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5D59" w14:textId="77777777" w:rsidR="00A77AD1" w:rsidRPr="009D2157" w:rsidRDefault="00A77AD1">
      <w:pPr>
        <w:pStyle w:val="BodyText"/>
        <w:rPr>
          <w:sz w:val="20"/>
        </w:rPr>
      </w:pPr>
    </w:p>
    <w:p w14:paraId="6055DC06" w14:textId="77777777" w:rsidR="00A77AD1" w:rsidRPr="009D2157" w:rsidRDefault="00A77AD1">
      <w:pPr>
        <w:pStyle w:val="BodyText"/>
        <w:rPr>
          <w:sz w:val="20"/>
        </w:rPr>
      </w:pPr>
    </w:p>
    <w:p w14:paraId="58E6B0F6" w14:textId="77777777" w:rsidR="00A77AD1" w:rsidRPr="009D2157" w:rsidRDefault="00A77AD1">
      <w:pPr>
        <w:pStyle w:val="BodyText"/>
        <w:rPr>
          <w:sz w:val="20"/>
        </w:rPr>
      </w:pPr>
    </w:p>
    <w:p w14:paraId="251FC4F4" w14:textId="77777777" w:rsidR="00A77AD1" w:rsidRPr="009D2157" w:rsidRDefault="00A77AD1">
      <w:pPr>
        <w:pStyle w:val="BodyText"/>
        <w:rPr>
          <w:sz w:val="20"/>
        </w:rPr>
      </w:pPr>
    </w:p>
    <w:p w14:paraId="4ED39A95" w14:textId="77777777" w:rsidR="00A77AD1" w:rsidRPr="009D2157" w:rsidRDefault="00A77AD1">
      <w:pPr>
        <w:pStyle w:val="BodyText"/>
        <w:rPr>
          <w:sz w:val="20"/>
        </w:rPr>
      </w:pPr>
    </w:p>
    <w:p w14:paraId="26DE2D15" w14:textId="77777777" w:rsidR="00A77AD1" w:rsidRPr="009D2157" w:rsidRDefault="00A77AD1">
      <w:pPr>
        <w:pStyle w:val="BodyText"/>
        <w:rPr>
          <w:sz w:val="20"/>
        </w:rPr>
      </w:pPr>
    </w:p>
    <w:p w14:paraId="34744822" w14:textId="77777777" w:rsidR="00A77AD1" w:rsidRPr="009D2157" w:rsidRDefault="00A77AD1">
      <w:pPr>
        <w:pStyle w:val="BodyText"/>
        <w:rPr>
          <w:sz w:val="20"/>
        </w:rPr>
      </w:pPr>
    </w:p>
    <w:p w14:paraId="6C002175" w14:textId="77777777" w:rsidR="00A77AD1" w:rsidRPr="009D2157" w:rsidRDefault="00A77AD1">
      <w:pPr>
        <w:pStyle w:val="BodyText"/>
        <w:rPr>
          <w:sz w:val="20"/>
        </w:rPr>
      </w:pPr>
    </w:p>
    <w:p w14:paraId="5C106EED" w14:textId="77777777" w:rsidR="00A77AD1" w:rsidRPr="009D2157" w:rsidRDefault="00A77AD1">
      <w:pPr>
        <w:pStyle w:val="BodyText"/>
        <w:rPr>
          <w:sz w:val="20"/>
        </w:rPr>
      </w:pPr>
    </w:p>
    <w:p w14:paraId="7D7C69D0" w14:textId="77777777" w:rsidR="00A77AD1" w:rsidRPr="009D2157" w:rsidRDefault="00A77AD1">
      <w:pPr>
        <w:pStyle w:val="BodyText"/>
        <w:rPr>
          <w:sz w:val="20"/>
        </w:rPr>
      </w:pPr>
    </w:p>
    <w:p w14:paraId="28F44A19" w14:textId="77777777" w:rsidR="00A77AD1" w:rsidRPr="009D2157" w:rsidRDefault="00A77AD1">
      <w:pPr>
        <w:pStyle w:val="BodyText"/>
        <w:rPr>
          <w:sz w:val="20"/>
        </w:rPr>
      </w:pPr>
    </w:p>
    <w:p w14:paraId="3ECB6C89" w14:textId="77777777" w:rsidR="00A77AD1" w:rsidRPr="009D2157" w:rsidRDefault="00A77AD1">
      <w:pPr>
        <w:pStyle w:val="BodyText"/>
        <w:rPr>
          <w:sz w:val="20"/>
        </w:rPr>
      </w:pPr>
    </w:p>
    <w:p w14:paraId="1D0F9A3D" w14:textId="77777777" w:rsidR="00A77AD1" w:rsidRPr="009D2157" w:rsidRDefault="00A77AD1">
      <w:pPr>
        <w:pStyle w:val="BodyText"/>
        <w:rPr>
          <w:sz w:val="20"/>
        </w:rPr>
      </w:pPr>
    </w:p>
    <w:p w14:paraId="7A9CE129" w14:textId="77777777" w:rsidR="00A77AD1" w:rsidRPr="009D2157" w:rsidRDefault="00A77AD1">
      <w:pPr>
        <w:pStyle w:val="BodyText"/>
        <w:rPr>
          <w:sz w:val="20"/>
        </w:rPr>
      </w:pPr>
    </w:p>
    <w:p w14:paraId="6F76DB47" w14:textId="77777777" w:rsidR="00A77AD1" w:rsidRPr="009D2157" w:rsidRDefault="00A77AD1">
      <w:pPr>
        <w:pStyle w:val="BodyText"/>
        <w:rPr>
          <w:sz w:val="20"/>
        </w:rPr>
      </w:pPr>
    </w:p>
    <w:p w14:paraId="3DC71686" w14:textId="77777777" w:rsidR="00A77AD1" w:rsidRPr="009D2157" w:rsidRDefault="00A77AD1">
      <w:pPr>
        <w:pStyle w:val="BodyText"/>
        <w:rPr>
          <w:sz w:val="20"/>
        </w:rPr>
      </w:pPr>
    </w:p>
    <w:p w14:paraId="19B7E388" w14:textId="77777777" w:rsidR="00A77AD1" w:rsidRPr="009D2157" w:rsidRDefault="00A77AD1">
      <w:pPr>
        <w:pStyle w:val="BodyText"/>
        <w:rPr>
          <w:sz w:val="20"/>
        </w:rPr>
      </w:pPr>
    </w:p>
    <w:p w14:paraId="3EA08B82" w14:textId="77777777" w:rsidR="00A77AD1" w:rsidRPr="009D2157" w:rsidRDefault="00BE5310">
      <w:pPr>
        <w:pStyle w:val="Title"/>
      </w:pPr>
      <w:r w:rsidRPr="009D2157">
        <w:t>INDIGENOUS</w:t>
      </w:r>
      <w:r w:rsidRPr="009D2157">
        <w:rPr>
          <w:spacing w:val="-19"/>
        </w:rPr>
        <w:t xml:space="preserve"> </w:t>
      </w:r>
      <w:r w:rsidRPr="009D2157">
        <w:t>COMMUNITY</w:t>
      </w:r>
      <w:r w:rsidRPr="009D2157">
        <w:rPr>
          <w:spacing w:val="-20"/>
        </w:rPr>
        <w:t xml:space="preserve"> </w:t>
      </w:r>
      <w:r w:rsidRPr="009D2157">
        <w:t>CAPITAL</w:t>
      </w:r>
      <w:r w:rsidRPr="009D2157">
        <w:rPr>
          <w:spacing w:val="-18"/>
        </w:rPr>
        <w:t xml:space="preserve"> </w:t>
      </w:r>
      <w:r w:rsidRPr="009D2157">
        <w:t>GRANTS</w:t>
      </w:r>
      <w:r w:rsidRPr="009D2157">
        <w:rPr>
          <w:spacing w:val="-13"/>
        </w:rPr>
        <w:t xml:space="preserve"> </w:t>
      </w:r>
      <w:r w:rsidRPr="009D2157">
        <w:rPr>
          <w:spacing w:val="-2"/>
        </w:rPr>
        <w:t>PROGRAM</w:t>
      </w:r>
    </w:p>
    <w:p w14:paraId="3014CF6C" w14:textId="77777777" w:rsidR="00A77AD1" w:rsidRPr="009D2157" w:rsidRDefault="00A77AD1">
      <w:pPr>
        <w:pStyle w:val="BodyText"/>
        <w:rPr>
          <w:b/>
          <w:sz w:val="40"/>
        </w:rPr>
      </w:pPr>
    </w:p>
    <w:p w14:paraId="296629DE" w14:textId="62C13783" w:rsidR="00A77AD1" w:rsidRPr="009D2157" w:rsidRDefault="00BE5310">
      <w:pPr>
        <w:spacing w:before="298"/>
        <w:ind w:left="373" w:right="343"/>
        <w:jc w:val="center"/>
        <w:rPr>
          <w:b/>
          <w:sz w:val="28"/>
        </w:rPr>
      </w:pPr>
      <w:r w:rsidRPr="009D2157">
        <w:rPr>
          <w:b/>
          <w:spacing w:val="-2"/>
          <w:sz w:val="28"/>
        </w:rPr>
        <w:t>202</w:t>
      </w:r>
      <w:r w:rsidR="00BC7B9D" w:rsidRPr="009D2157">
        <w:rPr>
          <w:b/>
          <w:spacing w:val="-2"/>
          <w:sz w:val="28"/>
        </w:rPr>
        <w:t>6</w:t>
      </w:r>
      <w:r w:rsidRPr="009D2157">
        <w:rPr>
          <w:b/>
          <w:spacing w:val="-2"/>
          <w:sz w:val="28"/>
        </w:rPr>
        <w:t>-2</w:t>
      </w:r>
      <w:r w:rsidR="00BC7B9D" w:rsidRPr="009D2157">
        <w:rPr>
          <w:b/>
          <w:spacing w:val="-2"/>
          <w:sz w:val="28"/>
        </w:rPr>
        <w:t>7</w:t>
      </w:r>
      <w:r w:rsidRPr="009D2157">
        <w:rPr>
          <w:b/>
          <w:spacing w:val="-7"/>
          <w:sz w:val="28"/>
        </w:rPr>
        <w:t xml:space="preserve"> </w:t>
      </w:r>
      <w:r w:rsidRPr="009D2157">
        <w:rPr>
          <w:b/>
          <w:spacing w:val="-2"/>
          <w:sz w:val="28"/>
        </w:rPr>
        <w:t>APPLICATION</w:t>
      </w:r>
      <w:r w:rsidRPr="009D2157">
        <w:rPr>
          <w:b/>
          <w:spacing w:val="-5"/>
          <w:sz w:val="28"/>
        </w:rPr>
        <w:t xml:space="preserve"> </w:t>
      </w:r>
      <w:r w:rsidRPr="009D2157">
        <w:rPr>
          <w:b/>
          <w:spacing w:val="-2"/>
          <w:sz w:val="28"/>
        </w:rPr>
        <w:t>GUIDE</w:t>
      </w:r>
    </w:p>
    <w:p w14:paraId="4F60F600" w14:textId="77777777" w:rsidR="00A77AD1" w:rsidRPr="009D2157" w:rsidRDefault="00A77AD1">
      <w:pPr>
        <w:pStyle w:val="BodyText"/>
        <w:rPr>
          <w:b/>
          <w:sz w:val="30"/>
        </w:rPr>
      </w:pPr>
    </w:p>
    <w:p w14:paraId="55CA3B5C" w14:textId="77777777" w:rsidR="00A77AD1" w:rsidRPr="009D2157" w:rsidRDefault="00A77AD1">
      <w:pPr>
        <w:pStyle w:val="BodyText"/>
        <w:rPr>
          <w:b/>
          <w:sz w:val="30"/>
        </w:rPr>
      </w:pPr>
    </w:p>
    <w:p w14:paraId="4A541EB3" w14:textId="77777777" w:rsidR="00A77AD1" w:rsidRPr="009D2157" w:rsidRDefault="00A77AD1">
      <w:pPr>
        <w:pStyle w:val="BodyText"/>
        <w:rPr>
          <w:b/>
          <w:sz w:val="30"/>
        </w:rPr>
      </w:pPr>
    </w:p>
    <w:p w14:paraId="182A908C" w14:textId="77777777" w:rsidR="00A77AD1" w:rsidRPr="009D2157" w:rsidRDefault="00A77AD1">
      <w:pPr>
        <w:pStyle w:val="BodyText"/>
        <w:rPr>
          <w:b/>
          <w:sz w:val="30"/>
        </w:rPr>
      </w:pPr>
    </w:p>
    <w:p w14:paraId="33F80455" w14:textId="77777777" w:rsidR="00A77AD1" w:rsidRPr="009D2157" w:rsidRDefault="00A77AD1">
      <w:pPr>
        <w:pStyle w:val="BodyText"/>
        <w:rPr>
          <w:b/>
          <w:sz w:val="30"/>
        </w:rPr>
      </w:pPr>
    </w:p>
    <w:p w14:paraId="4CCAF091" w14:textId="77777777" w:rsidR="00A77AD1" w:rsidRPr="009D2157" w:rsidRDefault="00A77AD1">
      <w:pPr>
        <w:pStyle w:val="BodyText"/>
        <w:rPr>
          <w:b/>
          <w:sz w:val="30"/>
        </w:rPr>
      </w:pPr>
    </w:p>
    <w:p w14:paraId="207BD3A7" w14:textId="77777777" w:rsidR="00A77AD1" w:rsidRPr="009D2157" w:rsidRDefault="00A77AD1">
      <w:pPr>
        <w:pStyle w:val="BodyText"/>
        <w:rPr>
          <w:b/>
          <w:sz w:val="30"/>
        </w:rPr>
      </w:pPr>
    </w:p>
    <w:p w14:paraId="49737380" w14:textId="77777777" w:rsidR="00A77AD1" w:rsidRPr="009D2157" w:rsidRDefault="00A77AD1">
      <w:pPr>
        <w:pStyle w:val="BodyText"/>
        <w:rPr>
          <w:b/>
          <w:sz w:val="30"/>
        </w:rPr>
      </w:pPr>
    </w:p>
    <w:p w14:paraId="6D22DA6D" w14:textId="77777777" w:rsidR="00A77AD1" w:rsidRPr="009D2157" w:rsidRDefault="00A77AD1">
      <w:pPr>
        <w:pStyle w:val="BodyText"/>
        <w:rPr>
          <w:b/>
          <w:sz w:val="30"/>
        </w:rPr>
      </w:pPr>
    </w:p>
    <w:p w14:paraId="6D227B22" w14:textId="77777777" w:rsidR="00A77AD1" w:rsidRPr="009D2157" w:rsidRDefault="00A77AD1">
      <w:pPr>
        <w:pStyle w:val="BodyText"/>
        <w:rPr>
          <w:b/>
          <w:sz w:val="30"/>
        </w:rPr>
      </w:pPr>
    </w:p>
    <w:p w14:paraId="5EDACB26" w14:textId="77777777" w:rsidR="00A77AD1" w:rsidRPr="009D2157" w:rsidRDefault="00A77AD1">
      <w:pPr>
        <w:pStyle w:val="BodyText"/>
        <w:rPr>
          <w:b/>
          <w:sz w:val="30"/>
        </w:rPr>
      </w:pPr>
    </w:p>
    <w:p w14:paraId="0AB05E21" w14:textId="77777777" w:rsidR="00A77AD1" w:rsidRPr="009D2157" w:rsidRDefault="00A77AD1">
      <w:pPr>
        <w:pStyle w:val="BodyText"/>
        <w:spacing w:before="6"/>
        <w:rPr>
          <w:b/>
          <w:sz w:val="44"/>
        </w:rPr>
      </w:pPr>
    </w:p>
    <w:p w14:paraId="2B17CBFD" w14:textId="77777777" w:rsidR="00A77AD1" w:rsidRPr="009D2157" w:rsidRDefault="00BE5310">
      <w:pPr>
        <w:ind w:left="373" w:right="344"/>
        <w:jc w:val="center"/>
        <w:rPr>
          <w:b/>
        </w:rPr>
      </w:pPr>
      <w:r w:rsidRPr="009D2157">
        <w:rPr>
          <w:b/>
          <w:spacing w:val="-2"/>
        </w:rPr>
        <w:t>Ontario</w:t>
      </w:r>
      <w:r w:rsidRPr="009D2157">
        <w:rPr>
          <w:b/>
          <w:spacing w:val="-15"/>
        </w:rPr>
        <w:t xml:space="preserve"> </w:t>
      </w:r>
      <w:r w:rsidRPr="009D2157">
        <w:rPr>
          <w:b/>
          <w:spacing w:val="-2"/>
        </w:rPr>
        <w:t>Ministry</w:t>
      </w:r>
      <w:r w:rsidRPr="009D2157">
        <w:rPr>
          <w:b/>
          <w:spacing w:val="-10"/>
        </w:rPr>
        <w:t xml:space="preserve"> </w:t>
      </w:r>
      <w:r w:rsidRPr="009D2157">
        <w:rPr>
          <w:b/>
          <w:spacing w:val="-2"/>
        </w:rPr>
        <w:t>of</w:t>
      </w:r>
      <w:r w:rsidRPr="009D2157">
        <w:rPr>
          <w:b/>
          <w:spacing w:val="-7"/>
        </w:rPr>
        <w:t xml:space="preserve"> </w:t>
      </w:r>
      <w:r w:rsidRPr="009D2157">
        <w:rPr>
          <w:b/>
          <w:spacing w:val="-2"/>
        </w:rPr>
        <w:t>Indigenous</w:t>
      </w:r>
      <w:r w:rsidRPr="009D2157">
        <w:rPr>
          <w:b/>
          <w:spacing w:val="-4"/>
        </w:rPr>
        <w:t xml:space="preserve"> </w:t>
      </w:r>
      <w:r w:rsidRPr="009D2157">
        <w:rPr>
          <w:b/>
          <w:spacing w:val="-2"/>
        </w:rPr>
        <w:t>Affairs</w:t>
      </w:r>
      <w:r w:rsidRPr="009D2157">
        <w:rPr>
          <w:b/>
          <w:spacing w:val="-1"/>
        </w:rPr>
        <w:t xml:space="preserve"> </w:t>
      </w:r>
      <w:r w:rsidRPr="009D2157">
        <w:rPr>
          <w:b/>
          <w:spacing w:val="-2"/>
        </w:rPr>
        <w:t>and</w:t>
      </w:r>
      <w:r w:rsidRPr="009D2157">
        <w:rPr>
          <w:b/>
          <w:spacing w:val="-1"/>
        </w:rPr>
        <w:t xml:space="preserve"> </w:t>
      </w:r>
      <w:r w:rsidRPr="009D2157">
        <w:rPr>
          <w:b/>
          <w:spacing w:val="-2"/>
        </w:rPr>
        <w:t>First</w:t>
      </w:r>
      <w:r w:rsidRPr="009D2157">
        <w:rPr>
          <w:b/>
        </w:rPr>
        <w:t xml:space="preserve"> </w:t>
      </w:r>
      <w:r w:rsidRPr="009D2157">
        <w:rPr>
          <w:b/>
          <w:spacing w:val="-2"/>
        </w:rPr>
        <w:t>Nations</w:t>
      </w:r>
      <w:r w:rsidRPr="009D2157">
        <w:rPr>
          <w:b/>
          <w:spacing w:val="-1"/>
        </w:rPr>
        <w:t xml:space="preserve"> </w:t>
      </w:r>
      <w:r w:rsidRPr="009D2157">
        <w:rPr>
          <w:b/>
          <w:spacing w:val="-2"/>
        </w:rPr>
        <w:t>Economic</w:t>
      </w:r>
      <w:r w:rsidRPr="009D2157">
        <w:rPr>
          <w:b/>
          <w:spacing w:val="-1"/>
        </w:rPr>
        <w:t xml:space="preserve"> </w:t>
      </w:r>
      <w:r w:rsidRPr="009D2157">
        <w:rPr>
          <w:b/>
          <w:spacing w:val="-2"/>
        </w:rPr>
        <w:t>Reconciliation</w:t>
      </w:r>
    </w:p>
    <w:p w14:paraId="4AF984FF" w14:textId="77777777" w:rsidR="00A77AD1" w:rsidRPr="009D2157" w:rsidRDefault="00A77AD1">
      <w:pPr>
        <w:jc w:val="center"/>
        <w:sectPr w:rsidR="00A77AD1" w:rsidRPr="009D2157">
          <w:type w:val="continuous"/>
          <w:pgSz w:w="12240" w:h="15840"/>
          <w:pgMar w:top="1820" w:right="920" w:bottom="280" w:left="780" w:header="720" w:footer="720" w:gutter="0"/>
          <w:cols w:space="720"/>
        </w:sectPr>
      </w:pPr>
    </w:p>
    <w:p w14:paraId="22C45E59" w14:textId="5BE6C5AD" w:rsidR="00A77AD1" w:rsidRPr="009D2157" w:rsidRDefault="00A77AD1">
      <w:pPr>
        <w:ind w:left="120"/>
        <w:rPr>
          <w:sz w:val="32"/>
        </w:rPr>
      </w:pPr>
    </w:p>
    <w:p w14:paraId="62642F6E" w14:textId="50EACBC1" w:rsidR="00A77AD1" w:rsidRPr="009D2157" w:rsidRDefault="00BE5310">
      <w:pPr>
        <w:spacing w:before="82"/>
        <w:ind w:left="120"/>
        <w:rPr>
          <w:b/>
        </w:rPr>
      </w:pPr>
      <w:r w:rsidRPr="009D2157">
        <w:br w:type="column"/>
      </w:r>
    </w:p>
    <w:p w14:paraId="387C8A85" w14:textId="77777777" w:rsidR="00A77AD1" w:rsidRPr="009D2157" w:rsidRDefault="00A77AD1">
      <w:pPr>
        <w:sectPr w:rsidR="00A77AD1" w:rsidRPr="009D2157">
          <w:footerReference w:type="default" r:id="rId8"/>
          <w:pgSz w:w="12240" w:h="15840"/>
          <w:pgMar w:top="1120" w:right="920" w:bottom="1000" w:left="780" w:header="0" w:footer="815" w:gutter="0"/>
          <w:pgNumType w:start="1"/>
          <w:cols w:num="2" w:space="720" w:equalWidth="0">
            <w:col w:w="1375" w:space="2753"/>
            <w:col w:w="6412"/>
          </w:cols>
        </w:sectPr>
      </w:pPr>
    </w:p>
    <w:p w14:paraId="1CDAD7F3" w14:textId="75EF42CA" w:rsidR="00A77AD1" w:rsidRPr="006A61BE" w:rsidRDefault="003D7297">
      <w:pPr>
        <w:pStyle w:val="BodyText"/>
        <w:spacing w:before="7"/>
        <w:rPr>
          <w:b/>
        </w:rPr>
      </w:pPr>
      <w:r w:rsidRPr="006A61BE">
        <w:rPr>
          <w:b/>
        </w:rPr>
        <w:t>Table of Contents</w:t>
      </w:r>
    </w:p>
    <w:p w14:paraId="6B7F5336" w14:textId="2761937E" w:rsidR="006466E0" w:rsidRDefault="00B51011">
      <w:pPr>
        <w:pStyle w:val="TOC1"/>
        <w:tabs>
          <w:tab w:val="left" w:pos="440"/>
          <w:tab w:val="right" w:leader="dot" w:pos="10530"/>
        </w:tabs>
        <w:rPr>
          <w:rFonts w:eastAsiaTheme="minorEastAsia" w:cstheme="minorBidi"/>
          <w:b w:val="0"/>
          <w:bCs w:val="0"/>
          <w:caps w:val="0"/>
          <w:noProof/>
          <w:kern w:val="2"/>
          <w:sz w:val="24"/>
          <w:szCs w:val="24"/>
          <w:lang w:val="en-CA" w:eastAsia="en-CA"/>
          <w14:ligatures w14:val="standardContextual"/>
        </w:rPr>
      </w:pPr>
      <w:r w:rsidRPr="006A61BE">
        <w:rPr>
          <w:rFonts w:ascii="Arial" w:hAnsi="Arial" w:cs="Arial"/>
          <w:sz w:val="22"/>
          <w:szCs w:val="22"/>
        </w:rPr>
        <w:fldChar w:fldCharType="begin"/>
      </w:r>
      <w:r w:rsidRPr="006A61BE">
        <w:rPr>
          <w:rFonts w:ascii="Arial" w:hAnsi="Arial" w:cs="Arial"/>
          <w:sz w:val="22"/>
          <w:szCs w:val="22"/>
        </w:rPr>
        <w:instrText xml:space="preserve"> TOC \o "1-2" \u </w:instrText>
      </w:r>
      <w:r w:rsidRPr="006A61BE">
        <w:rPr>
          <w:rFonts w:ascii="Arial" w:hAnsi="Arial" w:cs="Arial"/>
          <w:sz w:val="22"/>
          <w:szCs w:val="22"/>
        </w:rPr>
        <w:fldChar w:fldCharType="separate"/>
      </w:r>
      <w:r w:rsidR="006466E0" w:rsidRPr="00427882">
        <w:rPr>
          <w:noProof/>
          <w:spacing w:val="-1"/>
          <w:w w:val="97"/>
        </w:rPr>
        <w:t>1.</w:t>
      </w:r>
      <w:r w:rsidR="006466E0">
        <w:rPr>
          <w:rFonts w:eastAsiaTheme="minorEastAsia" w:cstheme="minorBidi"/>
          <w:b w:val="0"/>
          <w:bCs w:val="0"/>
          <w:caps w:val="0"/>
          <w:noProof/>
          <w:kern w:val="2"/>
          <w:sz w:val="24"/>
          <w:szCs w:val="24"/>
          <w:lang w:val="en-CA" w:eastAsia="en-CA"/>
          <w14:ligatures w14:val="standardContextual"/>
        </w:rPr>
        <w:tab/>
      </w:r>
      <w:r w:rsidR="006466E0">
        <w:rPr>
          <w:noProof/>
        </w:rPr>
        <w:t>Before</w:t>
      </w:r>
      <w:r w:rsidR="006466E0" w:rsidRPr="00427882">
        <w:rPr>
          <w:noProof/>
          <w:spacing w:val="-21"/>
        </w:rPr>
        <w:t xml:space="preserve"> </w:t>
      </w:r>
      <w:r w:rsidR="006466E0">
        <w:rPr>
          <w:noProof/>
        </w:rPr>
        <w:t>you</w:t>
      </w:r>
      <w:r w:rsidR="006466E0" w:rsidRPr="00427882">
        <w:rPr>
          <w:noProof/>
          <w:spacing w:val="-22"/>
        </w:rPr>
        <w:t xml:space="preserve"> </w:t>
      </w:r>
      <w:r w:rsidR="006466E0" w:rsidRPr="00427882">
        <w:rPr>
          <w:noProof/>
          <w:spacing w:val="-4"/>
        </w:rPr>
        <w:t>apply</w:t>
      </w:r>
      <w:r w:rsidR="006466E0">
        <w:rPr>
          <w:noProof/>
        </w:rPr>
        <w:tab/>
      </w:r>
      <w:r w:rsidR="006466E0">
        <w:rPr>
          <w:noProof/>
        </w:rPr>
        <w:fldChar w:fldCharType="begin"/>
      </w:r>
      <w:r w:rsidR="006466E0">
        <w:rPr>
          <w:noProof/>
        </w:rPr>
        <w:instrText xml:space="preserve"> PAGEREF _Toc209708205 \h </w:instrText>
      </w:r>
      <w:r w:rsidR="006466E0">
        <w:rPr>
          <w:noProof/>
        </w:rPr>
      </w:r>
      <w:r w:rsidR="006466E0">
        <w:rPr>
          <w:noProof/>
        </w:rPr>
        <w:fldChar w:fldCharType="separate"/>
      </w:r>
      <w:r w:rsidR="00256D05">
        <w:rPr>
          <w:noProof/>
        </w:rPr>
        <w:t>2</w:t>
      </w:r>
      <w:r w:rsidR="006466E0">
        <w:rPr>
          <w:noProof/>
        </w:rPr>
        <w:fldChar w:fldCharType="end"/>
      </w:r>
    </w:p>
    <w:p w14:paraId="0EA8414C" w14:textId="4B65EBAB"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4"/>
        </w:rPr>
        <w:t>Purpose of the guide</w:t>
      </w:r>
      <w:r>
        <w:rPr>
          <w:noProof/>
        </w:rPr>
        <w:tab/>
      </w:r>
      <w:r>
        <w:rPr>
          <w:noProof/>
        </w:rPr>
        <w:fldChar w:fldCharType="begin"/>
      </w:r>
      <w:r>
        <w:rPr>
          <w:noProof/>
        </w:rPr>
        <w:instrText xml:space="preserve"> PAGEREF _Toc209708206 \h </w:instrText>
      </w:r>
      <w:r>
        <w:rPr>
          <w:noProof/>
        </w:rPr>
      </w:r>
      <w:r>
        <w:rPr>
          <w:noProof/>
        </w:rPr>
        <w:fldChar w:fldCharType="separate"/>
      </w:r>
      <w:r w:rsidR="00256D05">
        <w:rPr>
          <w:noProof/>
        </w:rPr>
        <w:t>2</w:t>
      </w:r>
      <w:r>
        <w:rPr>
          <w:noProof/>
        </w:rPr>
        <w:fldChar w:fldCharType="end"/>
      </w:r>
    </w:p>
    <w:p w14:paraId="67DDABB1" w14:textId="730B1988"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4"/>
        </w:rPr>
        <w:t>O</w:t>
      </w:r>
      <w:r w:rsidRPr="00427882">
        <w:rPr>
          <w:noProof/>
          <w:spacing w:val="-2"/>
        </w:rPr>
        <w:t>verview</w:t>
      </w:r>
      <w:r>
        <w:rPr>
          <w:noProof/>
        </w:rPr>
        <w:tab/>
      </w:r>
      <w:r>
        <w:rPr>
          <w:noProof/>
        </w:rPr>
        <w:fldChar w:fldCharType="begin"/>
      </w:r>
      <w:r>
        <w:rPr>
          <w:noProof/>
        </w:rPr>
        <w:instrText xml:space="preserve"> PAGEREF _Toc209708207 \h </w:instrText>
      </w:r>
      <w:r>
        <w:rPr>
          <w:noProof/>
        </w:rPr>
      </w:r>
      <w:r>
        <w:rPr>
          <w:noProof/>
        </w:rPr>
        <w:fldChar w:fldCharType="separate"/>
      </w:r>
      <w:r w:rsidR="00256D05">
        <w:rPr>
          <w:noProof/>
        </w:rPr>
        <w:t>2</w:t>
      </w:r>
      <w:r>
        <w:rPr>
          <w:noProof/>
        </w:rPr>
        <w:fldChar w:fldCharType="end"/>
      </w:r>
    </w:p>
    <w:p w14:paraId="3E109026" w14:textId="1318DB90"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Applicant eligibility</w:t>
      </w:r>
      <w:r>
        <w:rPr>
          <w:noProof/>
        </w:rPr>
        <w:tab/>
      </w:r>
      <w:r>
        <w:rPr>
          <w:noProof/>
        </w:rPr>
        <w:fldChar w:fldCharType="begin"/>
      </w:r>
      <w:r>
        <w:rPr>
          <w:noProof/>
        </w:rPr>
        <w:instrText xml:space="preserve"> PAGEREF _Toc209708208 \h </w:instrText>
      </w:r>
      <w:r>
        <w:rPr>
          <w:noProof/>
        </w:rPr>
      </w:r>
      <w:r>
        <w:rPr>
          <w:noProof/>
        </w:rPr>
        <w:fldChar w:fldCharType="separate"/>
      </w:r>
      <w:r w:rsidR="00256D05">
        <w:rPr>
          <w:noProof/>
        </w:rPr>
        <w:t>2</w:t>
      </w:r>
      <w:r>
        <w:rPr>
          <w:noProof/>
        </w:rPr>
        <w:fldChar w:fldCharType="end"/>
      </w:r>
    </w:p>
    <w:p w14:paraId="1C76DC65" w14:textId="4B10ECE8" w:rsidR="006466E0" w:rsidRDefault="006466E0">
      <w:pPr>
        <w:pStyle w:val="TOC1"/>
        <w:tabs>
          <w:tab w:val="left" w:pos="440"/>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1"/>
          <w:w w:val="97"/>
        </w:rPr>
        <w:t>2.</w:t>
      </w:r>
      <w:r>
        <w:rPr>
          <w:rFonts w:eastAsiaTheme="minorEastAsia" w:cstheme="minorBidi"/>
          <w:b w:val="0"/>
          <w:bCs w:val="0"/>
          <w:caps w:val="0"/>
          <w:noProof/>
          <w:kern w:val="2"/>
          <w:sz w:val="24"/>
          <w:szCs w:val="24"/>
          <w:lang w:val="en-CA" w:eastAsia="en-CA"/>
          <w14:ligatures w14:val="standardContextual"/>
        </w:rPr>
        <w:tab/>
      </w:r>
      <w:r>
        <w:rPr>
          <w:noProof/>
        </w:rPr>
        <w:t>Program Details</w:t>
      </w:r>
      <w:r>
        <w:rPr>
          <w:noProof/>
        </w:rPr>
        <w:tab/>
      </w:r>
      <w:r>
        <w:rPr>
          <w:noProof/>
        </w:rPr>
        <w:fldChar w:fldCharType="begin"/>
      </w:r>
      <w:r>
        <w:rPr>
          <w:noProof/>
        </w:rPr>
        <w:instrText xml:space="preserve"> PAGEREF _Toc209708209 \h </w:instrText>
      </w:r>
      <w:r>
        <w:rPr>
          <w:noProof/>
        </w:rPr>
      </w:r>
      <w:r>
        <w:rPr>
          <w:noProof/>
        </w:rPr>
        <w:fldChar w:fldCharType="separate"/>
      </w:r>
      <w:r w:rsidR="00256D05">
        <w:rPr>
          <w:noProof/>
        </w:rPr>
        <w:t>3</w:t>
      </w:r>
      <w:r>
        <w:rPr>
          <w:noProof/>
        </w:rPr>
        <w:fldChar w:fldCharType="end"/>
      </w:r>
    </w:p>
    <w:p w14:paraId="16F1D953" w14:textId="109BFA53"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Program objectives</w:t>
      </w:r>
      <w:r>
        <w:rPr>
          <w:noProof/>
        </w:rPr>
        <w:tab/>
      </w:r>
      <w:r>
        <w:rPr>
          <w:noProof/>
        </w:rPr>
        <w:fldChar w:fldCharType="begin"/>
      </w:r>
      <w:r>
        <w:rPr>
          <w:noProof/>
        </w:rPr>
        <w:instrText xml:space="preserve"> PAGEREF _Toc209708210 \h </w:instrText>
      </w:r>
      <w:r>
        <w:rPr>
          <w:noProof/>
        </w:rPr>
      </w:r>
      <w:r>
        <w:rPr>
          <w:noProof/>
        </w:rPr>
        <w:fldChar w:fldCharType="separate"/>
      </w:r>
      <w:r w:rsidR="00256D05">
        <w:rPr>
          <w:noProof/>
        </w:rPr>
        <w:t>3</w:t>
      </w:r>
      <w:r>
        <w:rPr>
          <w:noProof/>
        </w:rPr>
        <w:fldChar w:fldCharType="end"/>
      </w:r>
    </w:p>
    <w:p w14:paraId="572AF555" w14:textId="65A49D1E"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Project criteria</w:t>
      </w:r>
      <w:r>
        <w:rPr>
          <w:noProof/>
        </w:rPr>
        <w:tab/>
      </w:r>
      <w:r>
        <w:rPr>
          <w:noProof/>
        </w:rPr>
        <w:fldChar w:fldCharType="begin"/>
      </w:r>
      <w:r>
        <w:rPr>
          <w:noProof/>
        </w:rPr>
        <w:instrText xml:space="preserve"> PAGEREF _Toc209708211 \h </w:instrText>
      </w:r>
      <w:r>
        <w:rPr>
          <w:noProof/>
        </w:rPr>
      </w:r>
      <w:r>
        <w:rPr>
          <w:noProof/>
        </w:rPr>
        <w:fldChar w:fldCharType="separate"/>
      </w:r>
      <w:r w:rsidR="00256D05">
        <w:rPr>
          <w:noProof/>
        </w:rPr>
        <w:t>4</w:t>
      </w:r>
      <w:r>
        <w:rPr>
          <w:noProof/>
        </w:rPr>
        <w:fldChar w:fldCharType="end"/>
      </w:r>
    </w:p>
    <w:p w14:paraId="26128FDA" w14:textId="7E2CB021"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Financing</w:t>
      </w:r>
      <w:r>
        <w:rPr>
          <w:noProof/>
        </w:rPr>
        <w:tab/>
      </w:r>
      <w:r>
        <w:rPr>
          <w:noProof/>
        </w:rPr>
        <w:fldChar w:fldCharType="begin"/>
      </w:r>
      <w:r>
        <w:rPr>
          <w:noProof/>
        </w:rPr>
        <w:instrText xml:space="preserve"> PAGEREF _Toc209708212 \h </w:instrText>
      </w:r>
      <w:r>
        <w:rPr>
          <w:noProof/>
        </w:rPr>
      </w:r>
      <w:r>
        <w:rPr>
          <w:noProof/>
        </w:rPr>
        <w:fldChar w:fldCharType="separate"/>
      </w:r>
      <w:r w:rsidR="00256D05">
        <w:rPr>
          <w:noProof/>
        </w:rPr>
        <w:t>4</w:t>
      </w:r>
      <w:r>
        <w:rPr>
          <w:noProof/>
        </w:rPr>
        <w:fldChar w:fldCharType="end"/>
      </w:r>
    </w:p>
    <w:p w14:paraId="31256D19" w14:textId="77D65734"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Cost sharing</w:t>
      </w:r>
      <w:r>
        <w:rPr>
          <w:noProof/>
        </w:rPr>
        <w:tab/>
      </w:r>
      <w:r>
        <w:rPr>
          <w:noProof/>
        </w:rPr>
        <w:fldChar w:fldCharType="begin"/>
      </w:r>
      <w:r>
        <w:rPr>
          <w:noProof/>
        </w:rPr>
        <w:instrText xml:space="preserve"> PAGEREF _Toc209708213 \h </w:instrText>
      </w:r>
      <w:r>
        <w:rPr>
          <w:noProof/>
        </w:rPr>
      </w:r>
      <w:r>
        <w:rPr>
          <w:noProof/>
        </w:rPr>
        <w:fldChar w:fldCharType="separate"/>
      </w:r>
      <w:r w:rsidR="00256D05">
        <w:rPr>
          <w:noProof/>
        </w:rPr>
        <w:t>5</w:t>
      </w:r>
      <w:r>
        <w:rPr>
          <w:noProof/>
        </w:rPr>
        <w:fldChar w:fldCharType="end"/>
      </w:r>
    </w:p>
    <w:p w14:paraId="03D715D4" w14:textId="4362B9C7"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Funding terms and amounts</w:t>
      </w:r>
      <w:r>
        <w:rPr>
          <w:noProof/>
        </w:rPr>
        <w:tab/>
      </w:r>
      <w:r>
        <w:rPr>
          <w:noProof/>
        </w:rPr>
        <w:fldChar w:fldCharType="begin"/>
      </w:r>
      <w:r>
        <w:rPr>
          <w:noProof/>
        </w:rPr>
        <w:instrText xml:space="preserve"> PAGEREF _Toc209708214 \h </w:instrText>
      </w:r>
      <w:r>
        <w:rPr>
          <w:noProof/>
        </w:rPr>
      </w:r>
      <w:r>
        <w:rPr>
          <w:noProof/>
        </w:rPr>
        <w:fldChar w:fldCharType="separate"/>
      </w:r>
      <w:r w:rsidR="00256D05">
        <w:rPr>
          <w:noProof/>
        </w:rPr>
        <w:t>5</w:t>
      </w:r>
      <w:r>
        <w:rPr>
          <w:noProof/>
        </w:rPr>
        <w:fldChar w:fldCharType="end"/>
      </w:r>
    </w:p>
    <w:p w14:paraId="6D6D0CE7" w14:textId="20F9299D"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Funding amounts</w:t>
      </w:r>
      <w:r>
        <w:rPr>
          <w:noProof/>
        </w:rPr>
        <w:tab/>
      </w:r>
      <w:r>
        <w:rPr>
          <w:noProof/>
        </w:rPr>
        <w:fldChar w:fldCharType="begin"/>
      </w:r>
      <w:r>
        <w:rPr>
          <w:noProof/>
        </w:rPr>
        <w:instrText xml:space="preserve"> PAGEREF _Toc209708215 \h </w:instrText>
      </w:r>
      <w:r>
        <w:rPr>
          <w:noProof/>
        </w:rPr>
      </w:r>
      <w:r>
        <w:rPr>
          <w:noProof/>
        </w:rPr>
        <w:fldChar w:fldCharType="separate"/>
      </w:r>
      <w:r w:rsidR="00256D05">
        <w:rPr>
          <w:noProof/>
        </w:rPr>
        <w:t>6</w:t>
      </w:r>
      <w:r>
        <w:rPr>
          <w:noProof/>
        </w:rPr>
        <w:fldChar w:fldCharType="end"/>
      </w:r>
    </w:p>
    <w:p w14:paraId="0B94DE2D" w14:textId="4694ED35"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Eligible activities and expenses by Project Stage</w:t>
      </w:r>
      <w:r>
        <w:rPr>
          <w:noProof/>
        </w:rPr>
        <w:tab/>
      </w:r>
      <w:r>
        <w:rPr>
          <w:noProof/>
        </w:rPr>
        <w:fldChar w:fldCharType="begin"/>
      </w:r>
      <w:r>
        <w:rPr>
          <w:noProof/>
        </w:rPr>
        <w:instrText xml:space="preserve"> PAGEREF _Toc209708216 \h </w:instrText>
      </w:r>
      <w:r>
        <w:rPr>
          <w:noProof/>
        </w:rPr>
      </w:r>
      <w:r>
        <w:rPr>
          <w:noProof/>
        </w:rPr>
        <w:fldChar w:fldCharType="separate"/>
      </w:r>
      <w:r w:rsidR="00256D05">
        <w:rPr>
          <w:noProof/>
        </w:rPr>
        <w:t>6</w:t>
      </w:r>
      <w:r>
        <w:rPr>
          <w:noProof/>
        </w:rPr>
        <w:fldChar w:fldCharType="end"/>
      </w:r>
    </w:p>
    <w:p w14:paraId="691C1952" w14:textId="3B591F5A"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Ineligible expenses</w:t>
      </w:r>
      <w:r>
        <w:rPr>
          <w:noProof/>
        </w:rPr>
        <w:tab/>
      </w:r>
      <w:r>
        <w:rPr>
          <w:noProof/>
        </w:rPr>
        <w:fldChar w:fldCharType="begin"/>
      </w:r>
      <w:r>
        <w:rPr>
          <w:noProof/>
        </w:rPr>
        <w:instrText xml:space="preserve"> PAGEREF _Toc209708217 \h </w:instrText>
      </w:r>
      <w:r>
        <w:rPr>
          <w:noProof/>
        </w:rPr>
      </w:r>
      <w:r>
        <w:rPr>
          <w:noProof/>
        </w:rPr>
        <w:fldChar w:fldCharType="separate"/>
      </w:r>
      <w:r w:rsidR="00256D05">
        <w:rPr>
          <w:noProof/>
        </w:rPr>
        <w:t>7</w:t>
      </w:r>
      <w:r>
        <w:rPr>
          <w:noProof/>
        </w:rPr>
        <w:fldChar w:fldCharType="end"/>
      </w:r>
    </w:p>
    <w:p w14:paraId="760448BC" w14:textId="6383A0BB" w:rsidR="006466E0" w:rsidRDefault="006466E0">
      <w:pPr>
        <w:pStyle w:val="TOC1"/>
        <w:tabs>
          <w:tab w:val="left" w:pos="440"/>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1"/>
          <w:w w:val="97"/>
        </w:rPr>
        <w:t>3.</w:t>
      </w:r>
      <w:r>
        <w:rPr>
          <w:rFonts w:eastAsiaTheme="minorEastAsia" w:cstheme="minorBidi"/>
          <w:b w:val="0"/>
          <w:bCs w:val="0"/>
          <w:caps w:val="0"/>
          <w:noProof/>
          <w:kern w:val="2"/>
          <w:sz w:val="24"/>
          <w:szCs w:val="24"/>
          <w:lang w:val="en-CA" w:eastAsia="en-CA"/>
          <w14:ligatures w14:val="standardContextual"/>
        </w:rPr>
        <w:tab/>
      </w:r>
      <w:r w:rsidRPr="00427882">
        <w:rPr>
          <w:noProof/>
          <w:spacing w:val="-2"/>
        </w:rPr>
        <w:t>How to Apply</w:t>
      </w:r>
      <w:r>
        <w:rPr>
          <w:noProof/>
        </w:rPr>
        <w:tab/>
      </w:r>
      <w:r>
        <w:rPr>
          <w:noProof/>
        </w:rPr>
        <w:fldChar w:fldCharType="begin"/>
      </w:r>
      <w:r>
        <w:rPr>
          <w:noProof/>
        </w:rPr>
        <w:instrText xml:space="preserve"> PAGEREF _Toc209708218 \h </w:instrText>
      </w:r>
      <w:r>
        <w:rPr>
          <w:noProof/>
        </w:rPr>
      </w:r>
      <w:r>
        <w:rPr>
          <w:noProof/>
        </w:rPr>
        <w:fldChar w:fldCharType="separate"/>
      </w:r>
      <w:r w:rsidR="00256D05">
        <w:rPr>
          <w:noProof/>
        </w:rPr>
        <w:t>8</w:t>
      </w:r>
      <w:r>
        <w:rPr>
          <w:noProof/>
        </w:rPr>
        <w:fldChar w:fldCharType="end"/>
      </w:r>
    </w:p>
    <w:p w14:paraId="1D674E5C" w14:textId="3D0B78C5"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Required</w:t>
      </w:r>
      <w:r w:rsidRPr="00427882">
        <w:rPr>
          <w:noProof/>
          <w:spacing w:val="-3"/>
        </w:rPr>
        <w:t xml:space="preserve"> </w:t>
      </w:r>
      <w:r w:rsidRPr="00427882">
        <w:rPr>
          <w:noProof/>
          <w:spacing w:val="-2"/>
        </w:rPr>
        <w:t>documents</w:t>
      </w:r>
      <w:r>
        <w:rPr>
          <w:noProof/>
        </w:rPr>
        <w:tab/>
      </w:r>
      <w:r>
        <w:rPr>
          <w:noProof/>
        </w:rPr>
        <w:fldChar w:fldCharType="begin"/>
      </w:r>
      <w:r>
        <w:rPr>
          <w:noProof/>
        </w:rPr>
        <w:instrText xml:space="preserve"> PAGEREF _Toc209708219 \h </w:instrText>
      </w:r>
      <w:r>
        <w:rPr>
          <w:noProof/>
        </w:rPr>
      </w:r>
      <w:r>
        <w:rPr>
          <w:noProof/>
        </w:rPr>
        <w:fldChar w:fldCharType="separate"/>
      </w:r>
      <w:r w:rsidR="00256D05">
        <w:rPr>
          <w:noProof/>
        </w:rPr>
        <w:t>8</w:t>
      </w:r>
      <w:r>
        <w:rPr>
          <w:noProof/>
        </w:rPr>
        <w:fldChar w:fldCharType="end"/>
      </w:r>
    </w:p>
    <w:p w14:paraId="1F35CEDB" w14:textId="30A468EC"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Additional required documents by Project Stage</w:t>
      </w:r>
      <w:r>
        <w:rPr>
          <w:noProof/>
        </w:rPr>
        <w:tab/>
      </w:r>
      <w:r>
        <w:rPr>
          <w:noProof/>
        </w:rPr>
        <w:fldChar w:fldCharType="begin"/>
      </w:r>
      <w:r>
        <w:rPr>
          <w:noProof/>
        </w:rPr>
        <w:instrText xml:space="preserve"> PAGEREF _Toc209708220 \h </w:instrText>
      </w:r>
      <w:r>
        <w:rPr>
          <w:noProof/>
        </w:rPr>
      </w:r>
      <w:r>
        <w:rPr>
          <w:noProof/>
        </w:rPr>
        <w:fldChar w:fldCharType="separate"/>
      </w:r>
      <w:r w:rsidR="00256D05">
        <w:rPr>
          <w:noProof/>
        </w:rPr>
        <w:t>9</w:t>
      </w:r>
      <w:r>
        <w:rPr>
          <w:noProof/>
        </w:rPr>
        <w:fldChar w:fldCharType="end"/>
      </w:r>
    </w:p>
    <w:p w14:paraId="6E4D5A35" w14:textId="49FFA67E" w:rsidR="006466E0" w:rsidRDefault="006466E0">
      <w:pPr>
        <w:pStyle w:val="TOC1"/>
        <w:tabs>
          <w:tab w:val="left" w:pos="440"/>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1"/>
          <w:w w:val="97"/>
        </w:rPr>
        <w:t>4.</w:t>
      </w:r>
      <w:r>
        <w:rPr>
          <w:rFonts w:eastAsiaTheme="minorEastAsia" w:cstheme="minorBidi"/>
          <w:b w:val="0"/>
          <w:bCs w:val="0"/>
          <w:caps w:val="0"/>
          <w:noProof/>
          <w:kern w:val="2"/>
          <w:sz w:val="24"/>
          <w:szCs w:val="24"/>
          <w:lang w:val="en-CA" w:eastAsia="en-CA"/>
          <w14:ligatures w14:val="standardContextual"/>
        </w:rPr>
        <w:tab/>
      </w:r>
      <w:r w:rsidRPr="00427882">
        <w:rPr>
          <w:noProof/>
          <w:spacing w:val="-2"/>
        </w:rPr>
        <w:t>Application Evaluation Process</w:t>
      </w:r>
      <w:r>
        <w:rPr>
          <w:noProof/>
        </w:rPr>
        <w:tab/>
      </w:r>
      <w:r>
        <w:rPr>
          <w:noProof/>
        </w:rPr>
        <w:fldChar w:fldCharType="begin"/>
      </w:r>
      <w:r>
        <w:rPr>
          <w:noProof/>
        </w:rPr>
        <w:instrText xml:space="preserve"> PAGEREF _Toc209708221 \h </w:instrText>
      </w:r>
      <w:r>
        <w:rPr>
          <w:noProof/>
        </w:rPr>
      </w:r>
      <w:r>
        <w:rPr>
          <w:noProof/>
        </w:rPr>
        <w:fldChar w:fldCharType="separate"/>
      </w:r>
      <w:r w:rsidR="00256D05">
        <w:rPr>
          <w:noProof/>
        </w:rPr>
        <w:t>11</w:t>
      </w:r>
      <w:r>
        <w:rPr>
          <w:noProof/>
        </w:rPr>
        <w:fldChar w:fldCharType="end"/>
      </w:r>
    </w:p>
    <w:p w14:paraId="288A9B5E" w14:textId="5DFC4EF6"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Stage One: Completeness</w:t>
      </w:r>
      <w:r w:rsidRPr="00427882">
        <w:rPr>
          <w:noProof/>
          <w:spacing w:val="-12"/>
        </w:rPr>
        <w:t xml:space="preserve"> </w:t>
      </w:r>
      <w:r w:rsidRPr="00427882">
        <w:rPr>
          <w:noProof/>
          <w:spacing w:val="-2"/>
        </w:rPr>
        <w:t>and</w:t>
      </w:r>
      <w:r w:rsidRPr="00427882">
        <w:rPr>
          <w:noProof/>
          <w:spacing w:val="-9"/>
        </w:rPr>
        <w:t xml:space="preserve"> </w:t>
      </w:r>
      <w:r w:rsidRPr="00427882">
        <w:rPr>
          <w:noProof/>
          <w:spacing w:val="-2"/>
        </w:rPr>
        <w:t>eligibility</w:t>
      </w:r>
      <w:r w:rsidRPr="00427882">
        <w:rPr>
          <w:noProof/>
          <w:spacing w:val="-6"/>
        </w:rPr>
        <w:t xml:space="preserve"> </w:t>
      </w:r>
      <w:r w:rsidRPr="00427882">
        <w:rPr>
          <w:noProof/>
          <w:spacing w:val="-2"/>
        </w:rPr>
        <w:t>confirmation</w:t>
      </w:r>
      <w:r>
        <w:rPr>
          <w:noProof/>
        </w:rPr>
        <w:tab/>
      </w:r>
      <w:r>
        <w:rPr>
          <w:noProof/>
        </w:rPr>
        <w:fldChar w:fldCharType="begin"/>
      </w:r>
      <w:r>
        <w:rPr>
          <w:noProof/>
        </w:rPr>
        <w:instrText xml:space="preserve"> PAGEREF _Toc209708222 \h </w:instrText>
      </w:r>
      <w:r>
        <w:rPr>
          <w:noProof/>
        </w:rPr>
      </w:r>
      <w:r>
        <w:rPr>
          <w:noProof/>
        </w:rPr>
        <w:fldChar w:fldCharType="separate"/>
      </w:r>
      <w:r w:rsidR="00256D05">
        <w:rPr>
          <w:noProof/>
        </w:rPr>
        <w:t>11</w:t>
      </w:r>
      <w:r>
        <w:rPr>
          <w:noProof/>
        </w:rPr>
        <w:fldChar w:fldCharType="end"/>
      </w:r>
    </w:p>
    <w:p w14:paraId="68771F37" w14:textId="2441CAC9"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4"/>
        </w:rPr>
        <w:t>Stage Two: Application</w:t>
      </w:r>
      <w:r>
        <w:rPr>
          <w:noProof/>
        </w:rPr>
        <w:t xml:space="preserve"> </w:t>
      </w:r>
      <w:r w:rsidRPr="00427882">
        <w:rPr>
          <w:noProof/>
          <w:spacing w:val="-4"/>
        </w:rPr>
        <w:t>evaluation</w:t>
      </w:r>
      <w:r>
        <w:rPr>
          <w:noProof/>
        </w:rPr>
        <w:tab/>
      </w:r>
      <w:r>
        <w:rPr>
          <w:noProof/>
        </w:rPr>
        <w:fldChar w:fldCharType="begin"/>
      </w:r>
      <w:r>
        <w:rPr>
          <w:noProof/>
        </w:rPr>
        <w:instrText xml:space="preserve"> PAGEREF _Toc209708223 \h </w:instrText>
      </w:r>
      <w:r>
        <w:rPr>
          <w:noProof/>
        </w:rPr>
      </w:r>
      <w:r>
        <w:rPr>
          <w:noProof/>
        </w:rPr>
        <w:fldChar w:fldCharType="separate"/>
      </w:r>
      <w:r w:rsidR="00256D05">
        <w:rPr>
          <w:noProof/>
        </w:rPr>
        <w:t>11</w:t>
      </w:r>
      <w:r>
        <w:rPr>
          <w:noProof/>
        </w:rPr>
        <w:fldChar w:fldCharType="end"/>
      </w:r>
    </w:p>
    <w:p w14:paraId="3CF5786B" w14:textId="159AF2B0"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4"/>
        </w:rPr>
        <w:t>Notification and confirmation</w:t>
      </w:r>
      <w:r>
        <w:rPr>
          <w:noProof/>
        </w:rPr>
        <w:tab/>
      </w:r>
      <w:r>
        <w:rPr>
          <w:noProof/>
        </w:rPr>
        <w:fldChar w:fldCharType="begin"/>
      </w:r>
      <w:r>
        <w:rPr>
          <w:noProof/>
        </w:rPr>
        <w:instrText xml:space="preserve"> PAGEREF _Toc209708224 \h </w:instrText>
      </w:r>
      <w:r>
        <w:rPr>
          <w:noProof/>
        </w:rPr>
      </w:r>
      <w:r>
        <w:rPr>
          <w:noProof/>
        </w:rPr>
        <w:fldChar w:fldCharType="separate"/>
      </w:r>
      <w:r w:rsidR="00256D05">
        <w:rPr>
          <w:noProof/>
        </w:rPr>
        <w:t>11</w:t>
      </w:r>
      <w:r>
        <w:rPr>
          <w:noProof/>
        </w:rPr>
        <w:fldChar w:fldCharType="end"/>
      </w:r>
    </w:p>
    <w:p w14:paraId="301968E1" w14:textId="32C26B85" w:rsidR="006466E0" w:rsidRDefault="006466E0">
      <w:pPr>
        <w:pStyle w:val="TOC1"/>
        <w:tabs>
          <w:tab w:val="left" w:pos="440"/>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1"/>
          <w:w w:val="97"/>
        </w:rPr>
        <w:t>5.</w:t>
      </w:r>
      <w:r>
        <w:rPr>
          <w:rFonts w:eastAsiaTheme="minorEastAsia" w:cstheme="minorBidi"/>
          <w:b w:val="0"/>
          <w:bCs w:val="0"/>
          <w:caps w:val="0"/>
          <w:noProof/>
          <w:kern w:val="2"/>
          <w:sz w:val="24"/>
          <w:szCs w:val="24"/>
          <w:lang w:val="en-CA" w:eastAsia="en-CA"/>
          <w14:ligatures w14:val="standardContextual"/>
        </w:rPr>
        <w:tab/>
      </w:r>
      <w:r w:rsidRPr="00427882">
        <w:rPr>
          <w:noProof/>
          <w:spacing w:val="-4"/>
        </w:rPr>
        <w:t>Funding Requirements and Schedules</w:t>
      </w:r>
      <w:r>
        <w:rPr>
          <w:noProof/>
        </w:rPr>
        <w:tab/>
      </w:r>
      <w:r>
        <w:rPr>
          <w:noProof/>
        </w:rPr>
        <w:fldChar w:fldCharType="begin"/>
      </w:r>
      <w:r>
        <w:rPr>
          <w:noProof/>
        </w:rPr>
        <w:instrText xml:space="preserve"> PAGEREF _Toc209708225 \h </w:instrText>
      </w:r>
      <w:r>
        <w:rPr>
          <w:noProof/>
        </w:rPr>
      </w:r>
      <w:r>
        <w:rPr>
          <w:noProof/>
        </w:rPr>
        <w:fldChar w:fldCharType="separate"/>
      </w:r>
      <w:r w:rsidR="00256D05">
        <w:rPr>
          <w:noProof/>
        </w:rPr>
        <w:t>12</w:t>
      </w:r>
      <w:r>
        <w:rPr>
          <w:noProof/>
        </w:rPr>
        <w:fldChar w:fldCharType="end"/>
      </w:r>
    </w:p>
    <w:p w14:paraId="59D94891" w14:textId="0AD50C47"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sidRPr="00427882">
        <w:rPr>
          <w:noProof/>
          <w:spacing w:val="-2"/>
        </w:rPr>
        <w:t xml:space="preserve">Funding </w:t>
      </w:r>
      <w:r w:rsidRPr="00427882">
        <w:rPr>
          <w:noProof/>
          <w:spacing w:val="-6"/>
        </w:rPr>
        <w:t>requirements</w:t>
      </w:r>
      <w:r>
        <w:rPr>
          <w:noProof/>
        </w:rPr>
        <w:tab/>
      </w:r>
      <w:r>
        <w:rPr>
          <w:noProof/>
        </w:rPr>
        <w:fldChar w:fldCharType="begin"/>
      </w:r>
      <w:r>
        <w:rPr>
          <w:noProof/>
        </w:rPr>
        <w:instrText xml:space="preserve"> PAGEREF _Toc209708226 \h </w:instrText>
      </w:r>
      <w:r>
        <w:rPr>
          <w:noProof/>
        </w:rPr>
      </w:r>
      <w:r>
        <w:rPr>
          <w:noProof/>
        </w:rPr>
        <w:fldChar w:fldCharType="separate"/>
      </w:r>
      <w:r w:rsidR="00256D05">
        <w:rPr>
          <w:noProof/>
        </w:rPr>
        <w:t>12</w:t>
      </w:r>
      <w:r>
        <w:rPr>
          <w:noProof/>
        </w:rPr>
        <w:fldChar w:fldCharType="end"/>
      </w:r>
    </w:p>
    <w:p w14:paraId="7FC1D1CA" w14:textId="2995649E"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Pr>
          <w:noProof/>
        </w:rPr>
        <w:t>Payment Schedules</w:t>
      </w:r>
      <w:r>
        <w:rPr>
          <w:noProof/>
        </w:rPr>
        <w:tab/>
      </w:r>
      <w:r>
        <w:rPr>
          <w:noProof/>
        </w:rPr>
        <w:fldChar w:fldCharType="begin"/>
      </w:r>
      <w:r>
        <w:rPr>
          <w:noProof/>
        </w:rPr>
        <w:instrText xml:space="preserve"> PAGEREF _Toc209708227 \h </w:instrText>
      </w:r>
      <w:r>
        <w:rPr>
          <w:noProof/>
        </w:rPr>
      </w:r>
      <w:r>
        <w:rPr>
          <w:noProof/>
        </w:rPr>
        <w:fldChar w:fldCharType="separate"/>
      </w:r>
      <w:r w:rsidR="00256D05">
        <w:rPr>
          <w:noProof/>
        </w:rPr>
        <w:t>13</w:t>
      </w:r>
      <w:r>
        <w:rPr>
          <w:noProof/>
        </w:rPr>
        <w:fldChar w:fldCharType="end"/>
      </w:r>
    </w:p>
    <w:p w14:paraId="499A40E5" w14:textId="6F149562" w:rsidR="006466E0" w:rsidRDefault="006466E0">
      <w:pPr>
        <w:pStyle w:val="TOC1"/>
        <w:tabs>
          <w:tab w:val="left" w:pos="440"/>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1"/>
          <w:w w:val="97"/>
        </w:rPr>
        <w:t>6.</w:t>
      </w:r>
      <w:r>
        <w:rPr>
          <w:rFonts w:eastAsiaTheme="minorEastAsia" w:cstheme="minorBidi"/>
          <w:b w:val="0"/>
          <w:bCs w:val="0"/>
          <w:caps w:val="0"/>
          <w:noProof/>
          <w:kern w:val="2"/>
          <w:sz w:val="24"/>
          <w:szCs w:val="24"/>
          <w:lang w:val="en-CA" w:eastAsia="en-CA"/>
          <w14:ligatures w14:val="standardContextual"/>
        </w:rPr>
        <w:tab/>
      </w:r>
      <w:r w:rsidRPr="00427882">
        <w:rPr>
          <w:noProof/>
          <w:spacing w:val="-4"/>
        </w:rPr>
        <w:t>Oversight</w:t>
      </w:r>
      <w:r w:rsidRPr="00427882">
        <w:rPr>
          <w:noProof/>
          <w:spacing w:val="-16"/>
        </w:rPr>
        <w:t xml:space="preserve"> </w:t>
      </w:r>
      <w:r w:rsidRPr="00427882">
        <w:rPr>
          <w:noProof/>
          <w:spacing w:val="-4"/>
        </w:rPr>
        <w:t>and</w:t>
      </w:r>
      <w:r w:rsidRPr="00427882">
        <w:rPr>
          <w:noProof/>
          <w:spacing w:val="-14"/>
        </w:rPr>
        <w:t xml:space="preserve"> </w:t>
      </w:r>
      <w:r w:rsidRPr="00427882">
        <w:rPr>
          <w:noProof/>
          <w:spacing w:val="-4"/>
        </w:rPr>
        <w:t>reporting</w:t>
      </w:r>
      <w:r>
        <w:rPr>
          <w:noProof/>
        </w:rPr>
        <w:tab/>
      </w:r>
      <w:r>
        <w:rPr>
          <w:noProof/>
        </w:rPr>
        <w:fldChar w:fldCharType="begin"/>
      </w:r>
      <w:r>
        <w:rPr>
          <w:noProof/>
        </w:rPr>
        <w:instrText xml:space="preserve"> PAGEREF _Toc209708228 \h </w:instrText>
      </w:r>
      <w:r>
        <w:rPr>
          <w:noProof/>
        </w:rPr>
      </w:r>
      <w:r>
        <w:rPr>
          <w:noProof/>
        </w:rPr>
        <w:fldChar w:fldCharType="separate"/>
      </w:r>
      <w:r w:rsidR="00256D05">
        <w:rPr>
          <w:noProof/>
        </w:rPr>
        <w:t>13</w:t>
      </w:r>
      <w:r>
        <w:rPr>
          <w:noProof/>
        </w:rPr>
        <w:fldChar w:fldCharType="end"/>
      </w:r>
    </w:p>
    <w:p w14:paraId="3DB87D9D" w14:textId="22DD11EA"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Pr>
          <w:noProof/>
        </w:rPr>
        <w:t>Reporting</w:t>
      </w:r>
      <w:r>
        <w:rPr>
          <w:noProof/>
        </w:rPr>
        <w:tab/>
      </w:r>
      <w:r>
        <w:rPr>
          <w:noProof/>
        </w:rPr>
        <w:fldChar w:fldCharType="begin"/>
      </w:r>
      <w:r>
        <w:rPr>
          <w:noProof/>
        </w:rPr>
        <w:instrText xml:space="preserve"> PAGEREF _Toc209708229 \h </w:instrText>
      </w:r>
      <w:r>
        <w:rPr>
          <w:noProof/>
        </w:rPr>
      </w:r>
      <w:r>
        <w:rPr>
          <w:noProof/>
        </w:rPr>
        <w:fldChar w:fldCharType="separate"/>
      </w:r>
      <w:r w:rsidR="00256D05">
        <w:rPr>
          <w:noProof/>
        </w:rPr>
        <w:t>13</w:t>
      </w:r>
      <w:r>
        <w:rPr>
          <w:noProof/>
        </w:rPr>
        <w:fldChar w:fldCharType="end"/>
      </w:r>
    </w:p>
    <w:p w14:paraId="69B7C381" w14:textId="59EFAE58"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Pr>
          <w:noProof/>
        </w:rPr>
        <w:t>Record Keeping</w:t>
      </w:r>
      <w:r>
        <w:rPr>
          <w:noProof/>
        </w:rPr>
        <w:tab/>
      </w:r>
      <w:r>
        <w:rPr>
          <w:noProof/>
        </w:rPr>
        <w:fldChar w:fldCharType="begin"/>
      </w:r>
      <w:r>
        <w:rPr>
          <w:noProof/>
        </w:rPr>
        <w:instrText xml:space="preserve"> PAGEREF _Toc209708230 \h </w:instrText>
      </w:r>
      <w:r>
        <w:rPr>
          <w:noProof/>
        </w:rPr>
      </w:r>
      <w:r>
        <w:rPr>
          <w:noProof/>
        </w:rPr>
        <w:fldChar w:fldCharType="separate"/>
      </w:r>
      <w:r w:rsidR="00256D05">
        <w:rPr>
          <w:noProof/>
        </w:rPr>
        <w:t>13</w:t>
      </w:r>
      <w:r>
        <w:rPr>
          <w:noProof/>
        </w:rPr>
        <w:fldChar w:fldCharType="end"/>
      </w:r>
    </w:p>
    <w:p w14:paraId="49D4130A" w14:textId="33495D9F" w:rsidR="006466E0" w:rsidRDefault="006466E0">
      <w:pPr>
        <w:pStyle w:val="TOC2"/>
        <w:tabs>
          <w:tab w:val="right" w:leader="dot" w:pos="10530"/>
        </w:tabs>
        <w:rPr>
          <w:rFonts w:eastAsiaTheme="minorEastAsia" w:cstheme="minorBidi"/>
          <w:smallCaps w:val="0"/>
          <w:noProof/>
          <w:kern w:val="2"/>
          <w:sz w:val="24"/>
          <w:szCs w:val="24"/>
          <w:lang w:val="en-CA" w:eastAsia="en-CA"/>
          <w14:ligatures w14:val="standardContextual"/>
        </w:rPr>
      </w:pPr>
      <w:r>
        <w:rPr>
          <w:noProof/>
        </w:rPr>
        <w:t>Corrective Action</w:t>
      </w:r>
      <w:r>
        <w:rPr>
          <w:noProof/>
        </w:rPr>
        <w:tab/>
      </w:r>
      <w:r>
        <w:rPr>
          <w:noProof/>
        </w:rPr>
        <w:fldChar w:fldCharType="begin"/>
      </w:r>
      <w:r>
        <w:rPr>
          <w:noProof/>
        </w:rPr>
        <w:instrText xml:space="preserve"> PAGEREF _Toc209708231 \h </w:instrText>
      </w:r>
      <w:r>
        <w:rPr>
          <w:noProof/>
        </w:rPr>
      </w:r>
      <w:r>
        <w:rPr>
          <w:noProof/>
        </w:rPr>
        <w:fldChar w:fldCharType="separate"/>
      </w:r>
      <w:r w:rsidR="00256D05">
        <w:rPr>
          <w:noProof/>
        </w:rPr>
        <w:t>14</w:t>
      </w:r>
      <w:r>
        <w:rPr>
          <w:noProof/>
        </w:rPr>
        <w:fldChar w:fldCharType="end"/>
      </w:r>
    </w:p>
    <w:p w14:paraId="67EB450A" w14:textId="3B001CC3" w:rsidR="006466E0" w:rsidRDefault="006466E0">
      <w:pPr>
        <w:pStyle w:val="TOC1"/>
        <w:tabs>
          <w:tab w:val="left" w:pos="440"/>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1"/>
          <w:w w:val="97"/>
        </w:rPr>
        <w:t>7.</w:t>
      </w:r>
      <w:r>
        <w:rPr>
          <w:rFonts w:eastAsiaTheme="minorEastAsia" w:cstheme="minorBidi"/>
          <w:b w:val="0"/>
          <w:bCs w:val="0"/>
          <w:caps w:val="0"/>
          <w:noProof/>
          <w:kern w:val="2"/>
          <w:sz w:val="24"/>
          <w:szCs w:val="24"/>
          <w:lang w:val="en-CA" w:eastAsia="en-CA"/>
          <w14:ligatures w14:val="standardContextual"/>
        </w:rPr>
        <w:tab/>
      </w:r>
      <w:r w:rsidRPr="00427882">
        <w:rPr>
          <w:noProof/>
          <w:spacing w:val="-2"/>
        </w:rPr>
        <w:t>Performance</w:t>
      </w:r>
      <w:r w:rsidRPr="00427882">
        <w:rPr>
          <w:noProof/>
          <w:spacing w:val="1"/>
        </w:rPr>
        <w:t xml:space="preserve"> </w:t>
      </w:r>
      <w:r w:rsidRPr="00427882">
        <w:rPr>
          <w:noProof/>
          <w:spacing w:val="-2"/>
        </w:rPr>
        <w:t>Measures</w:t>
      </w:r>
      <w:r>
        <w:rPr>
          <w:noProof/>
        </w:rPr>
        <w:tab/>
      </w:r>
      <w:r>
        <w:rPr>
          <w:noProof/>
        </w:rPr>
        <w:fldChar w:fldCharType="begin"/>
      </w:r>
      <w:r>
        <w:rPr>
          <w:noProof/>
        </w:rPr>
        <w:instrText xml:space="preserve"> PAGEREF _Toc209708232 \h </w:instrText>
      </w:r>
      <w:r>
        <w:rPr>
          <w:noProof/>
        </w:rPr>
      </w:r>
      <w:r>
        <w:rPr>
          <w:noProof/>
        </w:rPr>
        <w:fldChar w:fldCharType="separate"/>
      </w:r>
      <w:r w:rsidR="00256D05">
        <w:rPr>
          <w:noProof/>
        </w:rPr>
        <w:t>14</w:t>
      </w:r>
      <w:r>
        <w:rPr>
          <w:noProof/>
        </w:rPr>
        <w:fldChar w:fldCharType="end"/>
      </w:r>
    </w:p>
    <w:p w14:paraId="47C48BBD" w14:textId="058F775C" w:rsidR="006466E0" w:rsidRDefault="006466E0">
      <w:pPr>
        <w:pStyle w:val="TOC1"/>
        <w:tabs>
          <w:tab w:val="left" w:pos="440"/>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1"/>
          <w:w w:val="97"/>
        </w:rPr>
        <w:t>8.</w:t>
      </w:r>
      <w:r>
        <w:rPr>
          <w:rFonts w:eastAsiaTheme="minorEastAsia" w:cstheme="minorBidi"/>
          <w:b w:val="0"/>
          <w:bCs w:val="0"/>
          <w:caps w:val="0"/>
          <w:noProof/>
          <w:kern w:val="2"/>
          <w:sz w:val="24"/>
          <w:szCs w:val="24"/>
          <w:lang w:val="en-CA" w:eastAsia="en-CA"/>
          <w14:ligatures w14:val="standardContextual"/>
        </w:rPr>
        <w:tab/>
      </w:r>
      <w:r w:rsidRPr="00427882">
        <w:rPr>
          <w:noProof/>
          <w:spacing w:val="-2"/>
        </w:rPr>
        <w:t>Procurement</w:t>
      </w:r>
      <w:r>
        <w:rPr>
          <w:noProof/>
        </w:rPr>
        <w:tab/>
      </w:r>
      <w:r>
        <w:rPr>
          <w:noProof/>
        </w:rPr>
        <w:fldChar w:fldCharType="begin"/>
      </w:r>
      <w:r>
        <w:rPr>
          <w:noProof/>
        </w:rPr>
        <w:instrText xml:space="preserve"> PAGEREF _Toc209708233 \h </w:instrText>
      </w:r>
      <w:r>
        <w:rPr>
          <w:noProof/>
        </w:rPr>
      </w:r>
      <w:r>
        <w:rPr>
          <w:noProof/>
        </w:rPr>
        <w:fldChar w:fldCharType="separate"/>
      </w:r>
      <w:r w:rsidR="00256D05">
        <w:rPr>
          <w:noProof/>
        </w:rPr>
        <w:t>15</w:t>
      </w:r>
      <w:r>
        <w:rPr>
          <w:noProof/>
        </w:rPr>
        <w:fldChar w:fldCharType="end"/>
      </w:r>
    </w:p>
    <w:p w14:paraId="5A31BC35" w14:textId="725FB39D" w:rsidR="006466E0" w:rsidRDefault="006466E0">
      <w:pPr>
        <w:pStyle w:val="TOC1"/>
        <w:tabs>
          <w:tab w:val="left" w:pos="440"/>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1"/>
          <w:w w:val="97"/>
        </w:rPr>
        <w:t>9.</w:t>
      </w:r>
      <w:r>
        <w:rPr>
          <w:rFonts w:eastAsiaTheme="minorEastAsia" w:cstheme="minorBidi"/>
          <w:b w:val="0"/>
          <w:bCs w:val="0"/>
          <w:caps w:val="0"/>
          <w:noProof/>
          <w:kern w:val="2"/>
          <w:sz w:val="24"/>
          <w:szCs w:val="24"/>
          <w:lang w:val="en-CA" w:eastAsia="en-CA"/>
          <w14:ligatures w14:val="standardContextual"/>
        </w:rPr>
        <w:tab/>
      </w:r>
      <w:r w:rsidRPr="00427882">
        <w:rPr>
          <w:noProof/>
          <w:spacing w:val="-2"/>
        </w:rPr>
        <w:t>Disclaimers</w:t>
      </w:r>
      <w:r>
        <w:rPr>
          <w:noProof/>
        </w:rPr>
        <w:tab/>
      </w:r>
      <w:r>
        <w:rPr>
          <w:noProof/>
        </w:rPr>
        <w:fldChar w:fldCharType="begin"/>
      </w:r>
      <w:r>
        <w:rPr>
          <w:noProof/>
        </w:rPr>
        <w:instrText xml:space="preserve"> PAGEREF _Toc209708234 \h </w:instrText>
      </w:r>
      <w:r>
        <w:rPr>
          <w:noProof/>
        </w:rPr>
      </w:r>
      <w:r>
        <w:rPr>
          <w:noProof/>
        </w:rPr>
        <w:fldChar w:fldCharType="separate"/>
      </w:r>
      <w:r w:rsidR="00256D05">
        <w:rPr>
          <w:noProof/>
        </w:rPr>
        <w:t>15</w:t>
      </w:r>
      <w:r>
        <w:rPr>
          <w:noProof/>
        </w:rPr>
        <w:fldChar w:fldCharType="end"/>
      </w:r>
    </w:p>
    <w:p w14:paraId="410E2255" w14:textId="63621AE8" w:rsidR="006466E0" w:rsidRDefault="006466E0">
      <w:pPr>
        <w:pStyle w:val="TOC1"/>
        <w:tabs>
          <w:tab w:val="left" w:pos="660"/>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1"/>
          <w:w w:val="97"/>
        </w:rPr>
        <w:t>10.</w:t>
      </w:r>
      <w:r>
        <w:rPr>
          <w:rFonts w:eastAsiaTheme="minorEastAsia" w:cstheme="minorBidi"/>
          <w:b w:val="0"/>
          <w:bCs w:val="0"/>
          <w:caps w:val="0"/>
          <w:noProof/>
          <w:kern w:val="2"/>
          <w:sz w:val="24"/>
          <w:szCs w:val="24"/>
          <w:lang w:val="en-CA" w:eastAsia="en-CA"/>
          <w14:ligatures w14:val="standardContextual"/>
        </w:rPr>
        <w:tab/>
      </w:r>
      <w:r w:rsidRPr="00427882">
        <w:rPr>
          <w:noProof/>
          <w:spacing w:val="-2"/>
        </w:rPr>
        <w:t>Contact information</w:t>
      </w:r>
      <w:r>
        <w:rPr>
          <w:noProof/>
        </w:rPr>
        <w:tab/>
      </w:r>
      <w:r>
        <w:rPr>
          <w:noProof/>
        </w:rPr>
        <w:fldChar w:fldCharType="begin"/>
      </w:r>
      <w:r>
        <w:rPr>
          <w:noProof/>
        </w:rPr>
        <w:instrText xml:space="preserve"> PAGEREF _Toc209708235 \h </w:instrText>
      </w:r>
      <w:r>
        <w:rPr>
          <w:noProof/>
        </w:rPr>
      </w:r>
      <w:r>
        <w:rPr>
          <w:noProof/>
        </w:rPr>
        <w:fldChar w:fldCharType="separate"/>
      </w:r>
      <w:r w:rsidR="00256D05">
        <w:rPr>
          <w:noProof/>
        </w:rPr>
        <w:t>16</w:t>
      </w:r>
      <w:r>
        <w:rPr>
          <w:noProof/>
        </w:rPr>
        <w:fldChar w:fldCharType="end"/>
      </w:r>
    </w:p>
    <w:p w14:paraId="5647F1FE" w14:textId="6BAABD29" w:rsidR="006466E0" w:rsidRDefault="006466E0">
      <w:pPr>
        <w:pStyle w:val="TOC1"/>
        <w:tabs>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2"/>
        </w:rPr>
        <w:t>Appendix</w:t>
      </w:r>
      <w:r w:rsidRPr="00427882">
        <w:rPr>
          <w:noProof/>
          <w:spacing w:val="-15"/>
        </w:rPr>
        <w:t xml:space="preserve"> </w:t>
      </w:r>
      <w:r w:rsidRPr="00427882">
        <w:rPr>
          <w:noProof/>
          <w:spacing w:val="-2"/>
        </w:rPr>
        <w:t>A:</w:t>
      </w:r>
      <w:r w:rsidRPr="00427882">
        <w:rPr>
          <w:noProof/>
          <w:spacing w:val="-22"/>
        </w:rPr>
        <w:t xml:space="preserve"> </w:t>
      </w:r>
      <w:r w:rsidRPr="00427882">
        <w:rPr>
          <w:noProof/>
          <w:spacing w:val="-2"/>
        </w:rPr>
        <w:t>Project</w:t>
      </w:r>
      <w:r w:rsidRPr="00427882">
        <w:rPr>
          <w:noProof/>
          <w:spacing w:val="-18"/>
        </w:rPr>
        <w:t xml:space="preserve"> </w:t>
      </w:r>
      <w:r w:rsidRPr="00427882">
        <w:rPr>
          <w:noProof/>
          <w:spacing w:val="-2"/>
        </w:rPr>
        <w:t>Type</w:t>
      </w:r>
      <w:r w:rsidRPr="00427882">
        <w:rPr>
          <w:noProof/>
          <w:spacing w:val="-18"/>
        </w:rPr>
        <w:t xml:space="preserve"> </w:t>
      </w:r>
      <w:r w:rsidRPr="00427882">
        <w:rPr>
          <w:noProof/>
          <w:spacing w:val="-2"/>
        </w:rPr>
        <w:t>Examples</w:t>
      </w:r>
      <w:r>
        <w:rPr>
          <w:noProof/>
        </w:rPr>
        <w:tab/>
      </w:r>
      <w:r>
        <w:rPr>
          <w:noProof/>
        </w:rPr>
        <w:fldChar w:fldCharType="begin"/>
      </w:r>
      <w:r>
        <w:rPr>
          <w:noProof/>
        </w:rPr>
        <w:instrText xml:space="preserve"> PAGEREF _Toc209708236 \h </w:instrText>
      </w:r>
      <w:r>
        <w:rPr>
          <w:noProof/>
        </w:rPr>
      </w:r>
      <w:r>
        <w:rPr>
          <w:noProof/>
        </w:rPr>
        <w:fldChar w:fldCharType="separate"/>
      </w:r>
      <w:r w:rsidR="00256D05">
        <w:rPr>
          <w:noProof/>
        </w:rPr>
        <w:t>17</w:t>
      </w:r>
      <w:r>
        <w:rPr>
          <w:noProof/>
        </w:rPr>
        <w:fldChar w:fldCharType="end"/>
      </w:r>
    </w:p>
    <w:p w14:paraId="211B7252" w14:textId="5E06F5B3" w:rsidR="006466E0" w:rsidRDefault="006466E0">
      <w:pPr>
        <w:pStyle w:val="TOC1"/>
        <w:tabs>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2"/>
        </w:rPr>
        <w:t>Appendix B: Example of 5-year Wait Period Criteria</w:t>
      </w:r>
      <w:r>
        <w:rPr>
          <w:noProof/>
        </w:rPr>
        <w:tab/>
      </w:r>
      <w:r>
        <w:rPr>
          <w:noProof/>
        </w:rPr>
        <w:fldChar w:fldCharType="begin"/>
      </w:r>
      <w:r>
        <w:rPr>
          <w:noProof/>
        </w:rPr>
        <w:instrText xml:space="preserve"> PAGEREF _Toc209708237 \h </w:instrText>
      </w:r>
      <w:r>
        <w:rPr>
          <w:noProof/>
        </w:rPr>
      </w:r>
      <w:r>
        <w:rPr>
          <w:noProof/>
        </w:rPr>
        <w:fldChar w:fldCharType="separate"/>
      </w:r>
      <w:r w:rsidR="00256D05">
        <w:rPr>
          <w:noProof/>
        </w:rPr>
        <w:t>17</w:t>
      </w:r>
      <w:r>
        <w:rPr>
          <w:noProof/>
        </w:rPr>
        <w:fldChar w:fldCharType="end"/>
      </w:r>
    </w:p>
    <w:p w14:paraId="34FD6D7C" w14:textId="1D5D107D" w:rsidR="006466E0" w:rsidRDefault="006466E0">
      <w:pPr>
        <w:pStyle w:val="TOC1"/>
        <w:tabs>
          <w:tab w:val="right" w:leader="dot" w:pos="10530"/>
        </w:tabs>
        <w:rPr>
          <w:rFonts w:eastAsiaTheme="minorEastAsia" w:cstheme="minorBidi"/>
          <w:b w:val="0"/>
          <w:bCs w:val="0"/>
          <w:caps w:val="0"/>
          <w:noProof/>
          <w:kern w:val="2"/>
          <w:sz w:val="24"/>
          <w:szCs w:val="24"/>
          <w:lang w:val="en-CA" w:eastAsia="en-CA"/>
          <w14:ligatures w14:val="standardContextual"/>
        </w:rPr>
      </w:pPr>
      <w:r w:rsidRPr="00427882">
        <w:rPr>
          <w:noProof/>
          <w:spacing w:val="-2"/>
        </w:rPr>
        <w:t>Appendix C: Transfer Payment Ontario Information</w:t>
      </w:r>
      <w:r>
        <w:rPr>
          <w:noProof/>
        </w:rPr>
        <w:tab/>
      </w:r>
      <w:r>
        <w:rPr>
          <w:noProof/>
        </w:rPr>
        <w:fldChar w:fldCharType="begin"/>
      </w:r>
      <w:r>
        <w:rPr>
          <w:noProof/>
        </w:rPr>
        <w:instrText xml:space="preserve"> PAGEREF _Toc209708238 \h </w:instrText>
      </w:r>
      <w:r>
        <w:rPr>
          <w:noProof/>
        </w:rPr>
      </w:r>
      <w:r>
        <w:rPr>
          <w:noProof/>
        </w:rPr>
        <w:fldChar w:fldCharType="separate"/>
      </w:r>
      <w:r w:rsidR="00256D05">
        <w:rPr>
          <w:noProof/>
        </w:rPr>
        <w:t>17</w:t>
      </w:r>
      <w:r>
        <w:rPr>
          <w:noProof/>
        </w:rPr>
        <w:fldChar w:fldCharType="end"/>
      </w:r>
    </w:p>
    <w:p w14:paraId="5814108A" w14:textId="795E02A3" w:rsidR="00A77AD1" w:rsidRPr="009D2157" w:rsidRDefault="00B51011">
      <w:pPr>
        <w:sectPr w:rsidR="00A77AD1" w:rsidRPr="009D2157">
          <w:type w:val="continuous"/>
          <w:pgSz w:w="12240" w:h="15840"/>
          <w:pgMar w:top="1820" w:right="920" w:bottom="280" w:left="780" w:header="0" w:footer="815" w:gutter="0"/>
          <w:cols w:space="720"/>
        </w:sectPr>
      </w:pPr>
      <w:r w:rsidRPr="006A61BE">
        <w:fldChar w:fldCharType="end"/>
      </w:r>
    </w:p>
    <w:p w14:paraId="092A13D4" w14:textId="48A6ACD2" w:rsidR="00A77AD1" w:rsidRPr="009D2157" w:rsidRDefault="00A77AD1">
      <w:pPr>
        <w:tabs>
          <w:tab w:val="right" w:leader="dot" w:pos="10430"/>
        </w:tabs>
        <w:spacing w:before="263"/>
        <w:ind w:left="350"/>
        <w:rPr>
          <w:b/>
        </w:rPr>
      </w:pPr>
    </w:p>
    <w:p w14:paraId="064C123D" w14:textId="77777777" w:rsidR="00A77AD1" w:rsidRPr="009D2157" w:rsidRDefault="00BE5310">
      <w:pPr>
        <w:pStyle w:val="Heading1"/>
        <w:numPr>
          <w:ilvl w:val="0"/>
          <w:numId w:val="22"/>
        </w:numPr>
        <w:tabs>
          <w:tab w:val="left" w:pos="706"/>
        </w:tabs>
        <w:spacing w:before="72"/>
        <w:ind w:left="706" w:hanging="356"/>
      </w:pPr>
      <w:bookmarkStart w:id="0" w:name="_Toc209708205"/>
      <w:r w:rsidRPr="009D2157">
        <w:t>Before</w:t>
      </w:r>
      <w:r w:rsidRPr="009D2157">
        <w:rPr>
          <w:spacing w:val="-21"/>
        </w:rPr>
        <w:t xml:space="preserve"> </w:t>
      </w:r>
      <w:r w:rsidRPr="009D2157">
        <w:t>you</w:t>
      </w:r>
      <w:r w:rsidRPr="009D2157">
        <w:rPr>
          <w:spacing w:val="-22"/>
        </w:rPr>
        <w:t xml:space="preserve"> </w:t>
      </w:r>
      <w:r w:rsidRPr="009D2157">
        <w:rPr>
          <w:spacing w:val="-4"/>
        </w:rPr>
        <w:t>apply</w:t>
      </w:r>
      <w:bookmarkEnd w:id="0"/>
    </w:p>
    <w:p w14:paraId="2F645E31" w14:textId="77777777" w:rsidR="00A77AD1" w:rsidRPr="009D2157" w:rsidRDefault="00A77AD1">
      <w:pPr>
        <w:pStyle w:val="BodyText"/>
        <w:spacing w:before="2"/>
        <w:rPr>
          <w:b/>
          <w:sz w:val="29"/>
        </w:rPr>
      </w:pPr>
    </w:p>
    <w:p w14:paraId="387E41D6" w14:textId="558781F6" w:rsidR="00A77AD1" w:rsidRPr="009D2157" w:rsidRDefault="00BE5310">
      <w:pPr>
        <w:pStyle w:val="BodyText"/>
        <w:ind w:left="350" w:right="948"/>
      </w:pPr>
      <w:r w:rsidRPr="009D2157">
        <w:t>Before</w:t>
      </w:r>
      <w:r w:rsidRPr="009D2157">
        <w:rPr>
          <w:spacing w:val="-18"/>
        </w:rPr>
        <w:t xml:space="preserve"> </w:t>
      </w:r>
      <w:r w:rsidRPr="009D2157">
        <w:t>completing</w:t>
      </w:r>
      <w:r w:rsidRPr="009D2157">
        <w:rPr>
          <w:spacing w:val="-18"/>
        </w:rPr>
        <w:t xml:space="preserve"> </w:t>
      </w:r>
      <w:r w:rsidRPr="009D2157">
        <w:t>the</w:t>
      </w:r>
      <w:r w:rsidRPr="009D2157">
        <w:rPr>
          <w:spacing w:val="-18"/>
        </w:rPr>
        <w:t xml:space="preserve"> </w:t>
      </w:r>
      <w:r w:rsidR="00BC7B9D" w:rsidRPr="009D2157">
        <w:t>2026-27</w:t>
      </w:r>
      <w:r w:rsidRPr="009D2157">
        <w:rPr>
          <w:spacing w:val="-17"/>
        </w:rPr>
        <w:t xml:space="preserve"> </w:t>
      </w:r>
      <w:r w:rsidRPr="009D2157">
        <w:t>Indigenous</w:t>
      </w:r>
      <w:r w:rsidRPr="009D2157">
        <w:rPr>
          <w:spacing w:val="-17"/>
        </w:rPr>
        <w:t xml:space="preserve"> </w:t>
      </w:r>
      <w:r w:rsidRPr="009D2157">
        <w:t>Community</w:t>
      </w:r>
      <w:r w:rsidRPr="009D2157">
        <w:rPr>
          <w:spacing w:val="-17"/>
        </w:rPr>
        <w:t xml:space="preserve"> </w:t>
      </w:r>
      <w:r w:rsidRPr="009D2157">
        <w:t>Capital</w:t>
      </w:r>
      <w:r w:rsidRPr="009D2157">
        <w:rPr>
          <w:spacing w:val="-17"/>
        </w:rPr>
        <w:t xml:space="preserve"> </w:t>
      </w:r>
      <w:r w:rsidRPr="009D2157">
        <w:t>Grants</w:t>
      </w:r>
      <w:r w:rsidRPr="009D2157">
        <w:rPr>
          <w:spacing w:val="-17"/>
        </w:rPr>
        <w:t xml:space="preserve"> </w:t>
      </w:r>
      <w:r w:rsidRPr="009D2157">
        <w:t>Program</w:t>
      </w:r>
      <w:r w:rsidRPr="009D2157">
        <w:rPr>
          <w:spacing w:val="-17"/>
        </w:rPr>
        <w:t xml:space="preserve"> </w:t>
      </w:r>
      <w:r w:rsidRPr="009D2157">
        <w:t>(ICCGP) application in Transfer Payment Ontario, please read the entire Application Guide.</w:t>
      </w:r>
    </w:p>
    <w:p w14:paraId="5EB085E2" w14:textId="77777777" w:rsidR="00A77AD1" w:rsidRPr="009D2157" w:rsidRDefault="00A77AD1">
      <w:pPr>
        <w:pStyle w:val="BodyText"/>
        <w:rPr>
          <w:sz w:val="26"/>
        </w:rPr>
      </w:pPr>
    </w:p>
    <w:p w14:paraId="350D1275" w14:textId="77777777" w:rsidR="00A77AD1" w:rsidRPr="00BB735F" w:rsidRDefault="00BE5310" w:rsidP="00BB735F">
      <w:pPr>
        <w:pStyle w:val="Heading2"/>
        <w:tabs>
          <w:tab w:val="left" w:pos="751"/>
        </w:tabs>
        <w:spacing w:before="217"/>
        <w:rPr>
          <w:spacing w:val="-4"/>
        </w:rPr>
      </w:pPr>
      <w:bookmarkStart w:id="1" w:name="1.1_Purpose_of_the_guide"/>
      <w:bookmarkStart w:id="2" w:name="_Toc209708206"/>
      <w:bookmarkEnd w:id="1"/>
      <w:r w:rsidRPr="00BB735F">
        <w:rPr>
          <w:spacing w:val="-4"/>
        </w:rPr>
        <w:t>Purpose of the guide</w:t>
      </w:r>
      <w:bookmarkEnd w:id="2"/>
    </w:p>
    <w:p w14:paraId="5189E6CC" w14:textId="48591578" w:rsidR="00A77AD1" w:rsidRPr="009D2157" w:rsidRDefault="00A77AD1" w:rsidP="005A6777">
      <w:pPr>
        <w:pStyle w:val="BodyText"/>
        <w:tabs>
          <w:tab w:val="left" w:pos="5775"/>
          <w:tab w:val="left" w:pos="8160"/>
        </w:tabs>
        <w:spacing w:before="2"/>
        <w:rPr>
          <w:b/>
          <w:sz w:val="29"/>
        </w:rPr>
      </w:pPr>
    </w:p>
    <w:p w14:paraId="2A417FD8" w14:textId="33AF93BC" w:rsidR="00EC3856" w:rsidRDefault="00BE5310">
      <w:pPr>
        <w:pStyle w:val="BodyText"/>
        <w:spacing w:before="1"/>
        <w:ind w:left="350"/>
      </w:pPr>
      <w:r w:rsidRPr="009D2157">
        <w:t>This</w:t>
      </w:r>
      <w:r w:rsidRPr="009D2157">
        <w:rPr>
          <w:spacing w:val="-14"/>
        </w:rPr>
        <w:t xml:space="preserve"> </w:t>
      </w:r>
      <w:r w:rsidRPr="009D2157">
        <w:t>guide</w:t>
      </w:r>
      <w:r w:rsidRPr="009D2157">
        <w:rPr>
          <w:spacing w:val="-8"/>
        </w:rPr>
        <w:t xml:space="preserve"> </w:t>
      </w:r>
      <w:r w:rsidRPr="009D2157">
        <w:t>provides</w:t>
      </w:r>
      <w:r w:rsidRPr="009D2157">
        <w:rPr>
          <w:spacing w:val="-14"/>
        </w:rPr>
        <w:t xml:space="preserve"> </w:t>
      </w:r>
      <w:r w:rsidRPr="009D2157">
        <w:t>information</w:t>
      </w:r>
      <w:r w:rsidRPr="009D2157">
        <w:rPr>
          <w:spacing w:val="-11"/>
        </w:rPr>
        <w:t xml:space="preserve"> </w:t>
      </w:r>
      <w:r w:rsidRPr="009D2157">
        <w:t>on</w:t>
      </w:r>
      <w:r w:rsidRPr="009D2157">
        <w:rPr>
          <w:spacing w:val="-11"/>
        </w:rPr>
        <w:t xml:space="preserve"> </w:t>
      </w:r>
      <w:r w:rsidRPr="009D2157">
        <w:t>the</w:t>
      </w:r>
      <w:r w:rsidRPr="009D2157">
        <w:rPr>
          <w:spacing w:val="-11"/>
        </w:rPr>
        <w:t xml:space="preserve"> </w:t>
      </w:r>
      <w:r w:rsidRPr="009D2157">
        <w:t>ICCGP</w:t>
      </w:r>
      <w:r w:rsidRPr="009D2157">
        <w:rPr>
          <w:spacing w:val="-9"/>
        </w:rPr>
        <w:t xml:space="preserve"> </w:t>
      </w:r>
      <w:r w:rsidRPr="009D2157">
        <w:t>and</w:t>
      </w:r>
      <w:r w:rsidRPr="009D2157">
        <w:rPr>
          <w:spacing w:val="-8"/>
        </w:rPr>
        <w:t xml:space="preserve"> </w:t>
      </w:r>
      <w:r w:rsidRPr="009D2157">
        <w:t>details</w:t>
      </w:r>
      <w:r w:rsidRPr="009D2157">
        <w:rPr>
          <w:spacing w:val="-12"/>
        </w:rPr>
        <w:t xml:space="preserve"> </w:t>
      </w:r>
      <w:r w:rsidRPr="009D2157">
        <w:t>on</w:t>
      </w:r>
      <w:r w:rsidRPr="009D2157">
        <w:rPr>
          <w:spacing w:val="-11"/>
        </w:rPr>
        <w:t xml:space="preserve"> </w:t>
      </w:r>
      <w:r w:rsidRPr="009D2157">
        <w:t>how</w:t>
      </w:r>
      <w:r w:rsidRPr="009D2157">
        <w:rPr>
          <w:spacing w:val="-17"/>
        </w:rPr>
        <w:t xml:space="preserve"> </w:t>
      </w:r>
      <w:r w:rsidRPr="009D2157">
        <w:t>to</w:t>
      </w:r>
      <w:r w:rsidRPr="009D2157">
        <w:rPr>
          <w:spacing w:val="-10"/>
        </w:rPr>
        <w:t xml:space="preserve"> </w:t>
      </w:r>
      <w:r w:rsidRPr="009D2157">
        <w:rPr>
          <w:spacing w:val="-2"/>
        </w:rPr>
        <w:t>apply.</w:t>
      </w:r>
      <w:r w:rsidR="00EF6A89">
        <w:t xml:space="preserve"> </w:t>
      </w:r>
      <w:r w:rsidR="009D1E33" w:rsidRPr="009D2157">
        <w:t>The</w:t>
      </w:r>
      <w:r w:rsidR="009D1E33" w:rsidRPr="009D2157">
        <w:rPr>
          <w:spacing w:val="-17"/>
        </w:rPr>
        <w:t xml:space="preserve"> </w:t>
      </w:r>
      <w:r w:rsidR="009D1E33" w:rsidRPr="009D2157">
        <w:t>guide</w:t>
      </w:r>
      <w:r w:rsidR="009D1E33" w:rsidRPr="009D2157">
        <w:rPr>
          <w:spacing w:val="-17"/>
        </w:rPr>
        <w:t xml:space="preserve"> </w:t>
      </w:r>
      <w:r w:rsidR="009D1E33" w:rsidRPr="009D2157">
        <w:t>describes</w:t>
      </w:r>
      <w:r w:rsidR="009D1E33" w:rsidRPr="009D2157">
        <w:rPr>
          <w:spacing w:val="-19"/>
        </w:rPr>
        <w:t xml:space="preserve"> </w:t>
      </w:r>
      <w:r w:rsidR="009D1E33" w:rsidRPr="009D2157">
        <w:t>the</w:t>
      </w:r>
      <w:r w:rsidR="009D1E33" w:rsidRPr="009D2157">
        <w:rPr>
          <w:spacing w:val="-15"/>
        </w:rPr>
        <w:t xml:space="preserve"> </w:t>
      </w:r>
      <w:r w:rsidR="009D1E33" w:rsidRPr="009D2157">
        <w:t>application</w:t>
      </w:r>
      <w:r w:rsidR="009D1E33" w:rsidRPr="009D2157">
        <w:rPr>
          <w:spacing w:val="-15"/>
        </w:rPr>
        <w:t xml:space="preserve"> </w:t>
      </w:r>
      <w:r w:rsidR="009D1E33" w:rsidRPr="009D2157">
        <w:t>process</w:t>
      </w:r>
      <w:r w:rsidR="009D1E33" w:rsidRPr="009D2157">
        <w:rPr>
          <w:spacing w:val="-19"/>
        </w:rPr>
        <w:t xml:space="preserve"> </w:t>
      </w:r>
      <w:r w:rsidR="009D1E33" w:rsidRPr="009D2157">
        <w:t>as</w:t>
      </w:r>
      <w:r w:rsidR="009D1E33" w:rsidRPr="009D2157">
        <w:rPr>
          <w:spacing w:val="-13"/>
        </w:rPr>
        <w:t xml:space="preserve"> </w:t>
      </w:r>
      <w:r w:rsidR="009D1E33" w:rsidRPr="009D2157">
        <w:t>well</w:t>
      </w:r>
      <w:r w:rsidR="009D1E33" w:rsidRPr="009D2157">
        <w:rPr>
          <w:spacing w:val="-17"/>
        </w:rPr>
        <w:t xml:space="preserve"> </w:t>
      </w:r>
      <w:r w:rsidR="009D1E33" w:rsidRPr="009D2157">
        <w:t>as</w:t>
      </w:r>
      <w:r w:rsidR="009D1E33" w:rsidRPr="009D2157">
        <w:rPr>
          <w:spacing w:val="-16"/>
        </w:rPr>
        <w:t xml:space="preserve"> </w:t>
      </w:r>
      <w:r w:rsidR="009D1E33" w:rsidRPr="009D2157">
        <w:t>project</w:t>
      </w:r>
      <w:r w:rsidR="009D1E33" w:rsidRPr="009D2157">
        <w:rPr>
          <w:spacing w:val="-19"/>
        </w:rPr>
        <w:t xml:space="preserve"> </w:t>
      </w:r>
      <w:r w:rsidR="009D1E33" w:rsidRPr="009D2157">
        <w:t>management</w:t>
      </w:r>
      <w:r w:rsidR="009D1E33" w:rsidRPr="009D2157">
        <w:rPr>
          <w:spacing w:val="-17"/>
        </w:rPr>
        <w:t xml:space="preserve"> </w:t>
      </w:r>
      <w:r w:rsidR="009D1E33" w:rsidRPr="009D2157">
        <w:t>requirements</w:t>
      </w:r>
      <w:r w:rsidR="009D1E33" w:rsidRPr="009D2157">
        <w:rPr>
          <w:spacing w:val="-19"/>
        </w:rPr>
        <w:t xml:space="preserve"> </w:t>
      </w:r>
      <w:r w:rsidR="009D1E33" w:rsidRPr="009D2157">
        <w:t>of the ICCGP and provides specific information on eligibility criteria and eligible expenses.</w:t>
      </w:r>
    </w:p>
    <w:p w14:paraId="679BDDB7" w14:textId="77777777" w:rsidR="00EC3856" w:rsidRPr="009D2157" w:rsidRDefault="00EC3856">
      <w:pPr>
        <w:pStyle w:val="BodyText"/>
        <w:spacing w:before="1"/>
        <w:ind w:left="350"/>
      </w:pPr>
    </w:p>
    <w:p w14:paraId="2C26D35D" w14:textId="5938E28A" w:rsidR="001242D8" w:rsidRPr="009D2157" w:rsidRDefault="00BE5310" w:rsidP="00BB735F">
      <w:pPr>
        <w:pStyle w:val="BodyText"/>
        <w:spacing w:before="1"/>
        <w:ind w:left="350"/>
      </w:pPr>
      <w:r w:rsidRPr="009D2157">
        <w:t xml:space="preserve">This application guide is valid for the </w:t>
      </w:r>
      <w:r w:rsidR="00BC7B9D" w:rsidRPr="009D2157">
        <w:t>2026-27</w:t>
      </w:r>
      <w:r w:rsidRPr="009D2157">
        <w:t xml:space="preserve"> fiscal year. Updates to this guide may be released</w:t>
      </w:r>
      <w:r w:rsidRPr="009D2157">
        <w:rPr>
          <w:spacing w:val="-17"/>
        </w:rPr>
        <w:t xml:space="preserve"> </w:t>
      </w:r>
      <w:r w:rsidRPr="009D2157">
        <w:t>during</w:t>
      </w:r>
      <w:r w:rsidRPr="009D2157">
        <w:rPr>
          <w:spacing w:val="-11"/>
        </w:rPr>
        <w:t xml:space="preserve"> </w:t>
      </w:r>
      <w:r w:rsidRPr="009D2157">
        <w:t>this</w:t>
      </w:r>
      <w:r w:rsidRPr="009D2157">
        <w:rPr>
          <w:spacing w:val="-16"/>
        </w:rPr>
        <w:t xml:space="preserve"> </w:t>
      </w:r>
      <w:r w:rsidRPr="009D2157">
        <w:t>period</w:t>
      </w:r>
      <w:r w:rsidRPr="009D2157">
        <w:rPr>
          <w:spacing w:val="-12"/>
        </w:rPr>
        <w:t xml:space="preserve"> </w:t>
      </w:r>
      <w:r w:rsidRPr="009D2157">
        <w:t>and</w:t>
      </w:r>
      <w:r w:rsidRPr="009D2157">
        <w:rPr>
          <w:spacing w:val="-9"/>
        </w:rPr>
        <w:t xml:space="preserve"> </w:t>
      </w:r>
      <w:r w:rsidRPr="009D2157">
        <w:t>will</w:t>
      </w:r>
      <w:r w:rsidRPr="009D2157">
        <w:rPr>
          <w:spacing w:val="-17"/>
        </w:rPr>
        <w:t xml:space="preserve"> </w:t>
      </w:r>
      <w:r w:rsidRPr="009D2157">
        <w:t>be</w:t>
      </w:r>
      <w:r w:rsidRPr="009D2157">
        <w:rPr>
          <w:spacing w:val="-13"/>
        </w:rPr>
        <w:t xml:space="preserve"> </w:t>
      </w:r>
      <w:r w:rsidRPr="009D2157">
        <w:t>made</w:t>
      </w:r>
      <w:r w:rsidRPr="009D2157">
        <w:rPr>
          <w:spacing w:val="-12"/>
        </w:rPr>
        <w:t xml:space="preserve"> </w:t>
      </w:r>
      <w:r w:rsidRPr="009D2157">
        <w:t>available</w:t>
      </w:r>
      <w:r w:rsidRPr="009D2157">
        <w:rPr>
          <w:spacing w:val="-12"/>
        </w:rPr>
        <w:t xml:space="preserve"> </w:t>
      </w:r>
      <w:r w:rsidRPr="009D2157">
        <w:t>on</w:t>
      </w:r>
      <w:r w:rsidRPr="009D2157">
        <w:rPr>
          <w:spacing w:val="-9"/>
        </w:rPr>
        <w:t xml:space="preserve"> </w:t>
      </w:r>
      <w:hyperlink r:id="rId9">
        <w:r w:rsidRPr="009D2157">
          <w:rPr>
            <w:color w:val="0000FF"/>
            <w:u w:val="single" w:color="0000FF"/>
          </w:rPr>
          <w:t>Funding</w:t>
        </w:r>
        <w:r w:rsidRPr="009D2157">
          <w:rPr>
            <w:color w:val="0000FF"/>
            <w:spacing w:val="-12"/>
            <w:u w:val="single" w:color="0000FF"/>
          </w:rPr>
          <w:t xml:space="preserve"> </w:t>
        </w:r>
        <w:r w:rsidRPr="009D2157">
          <w:rPr>
            <w:color w:val="0000FF"/>
            <w:u w:val="single" w:color="0000FF"/>
          </w:rPr>
          <w:t>for</w:t>
        </w:r>
        <w:r w:rsidRPr="009D2157">
          <w:rPr>
            <w:color w:val="0000FF"/>
            <w:spacing w:val="-17"/>
            <w:u w:val="single" w:color="0000FF"/>
          </w:rPr>
          <w:t xml:space="preserve"> </w:t>
        </w:r>
        <w:r w:rsidRPr="009D2157">
          <w:rPr>
            <w:color w:val="0000FF"/>
            <w:u w:val="single" w:color="0000FF"/>
          </w:rPr>
          <w:t>Indigenous</w:t>
        </w:r>
        <w:r w:rsidRPr="009D2157">
          <w:rPr>
            <w:color w:val="0000FF"/>
            <w:spacing w:val="-14"/>
            <w:u w:val="single" w:color="0000FF"/>
          </w:rPr>
          <w:t xml:space="preserve"> </w:t>
        </w:r>
        <w:r w:rsidRPr="009D2157">
          <w:rPr>
            <w:color w:val="0000FF"/>
            <w:u w:val="single" w:color="0000FF"/>
          </w:rPr>
          <w:t>economic</w:t>
        </w:r>
      </w:hyperlink>
      <w:r w:rsidRPr="009D2157">
        <w:rPr>
          <w:color w:val="0000FF"/>
        </w:rPr>
        <w:t xml:space="preserve"> </w:t>
      </w:r>
      <w:hyperlink r:id="rId10">
        <w:r w:rsidRPr="009D2157">
          <w:rPr>
            <w:color w:val="0000FF"/>
            <w:u w:val="single" w:color="0000FF"/>
          </w:rPr>
          <w:t>development</w:t>
        </w:r>
      </w:hyperlink>
      <w:r w:rsidRPr="009D2157">
        <w:t>.</w:t>
      </w:r>
      <w:r w:rsidRPr="009D2157">
        <w:rPr>
          <w:spacing w:val="40"/>
        </w:rPr>
        <w:t xml:space="preserve"> </w:t>
      </w:r>
      <w:r w:rsidRPr="009D2157">
        <w:t>Any updates will be communicated in writing to funding</w:t>
      </w:r>
      <w:r w:rsidRPr="009D2157">
        <w:rPr>
          <w:spacing w:val="40"/>
        </w:rPr>
        <w:t xml:space="preserve"> </w:t>
      </w:r>
      <w:r w:rsidRPr="009D2157">
        <w:t>recipients.</w:t>
      </w:r>
    </w:p>
    <w:p w14:paraId="614FD6C5" w14:textId="77777777" w:rsidR="00A0715F" w:rsidRPr="009D2157" w:rsidRDefault="00A0715F" w:rsidP="00BB735F">
      <w:pPr>
        <w:pStyle w:val="BodyText"/>
        <w:spacing w:before="1"/>
        <w:ind w:left="350"/>
      </w:pPr>
    </w:p>
    <w:p w14:paraId="2BA7BC51" w14:textId="3A84A894" w:rsidR="00A77AD1" w:rsidRPr="009D2157" w:rsidRDefault="00EC3856" w:rsidP="006A555C">
      <w:pPr>
        <w:pStyle w:val="Heading2"/>
        <w:tabs>
          <w:tab w:val="left" w:pos="751"/>
        </w:tabs>
        <w:spacing w:before="217"/>
      </w:pPr>
      <w:bookmarkStart w:id="3" w:name="1.2_Program_overview"/>
      <w:bookmarkStart w:id="4" w:name="_Toc209708207"/>
      <w:bookmarkEnd w:id="3"/>
      <w:r>
        <w:rPr>
          <w:spacing w:val="-4"/>
        </w:rPr>
        <w:t>O</w:t>
      </w:r>
      <w:r w:rsidR="00BE5310" w:rsidRPr="009D2157">
        <w:rPr>
          <w:spacing w:val="-2"/>
        </w:rPr>
        <w:t>verview</w:t>
      </w:r>
      <w:bookmarkEnd w:id="4"/>
    </w:p>
    <w:p w14:paraId="5CF03ABA" w14:textId="77777777" w:rsidR="00A77AD1" w:rsidRPr="009D2157" w:rsidRDefault="00A77AD1">
      <w:pPr>
        <w:pStyle w:val="BodyText"/>
        <w:spacing w:before="3"/>
        <w:rPr>
          <w:b/>
          <w:sz w:val="29"/>
        </w:rPr>
      </w:pPr>
    </w:p>
    <w:p w14:paraId="21E2AD87" w14:textId="3B0A55DF" w:rsidR="00AD262A" w:rsidRDefault="00A64886" w:rsidP="004F1769">
      <w:pPr>
        <w:pStyle w:val="BodyText"/>
        <w:ind w:left="350"/>
      </w:pPr>
      <w:r w:rsidRPr="009D2157">
        <w:t>The ICCGP</w:t>
      </w:r>
      <w:r w:rsidRPr="009D2157">
        <w:rPr>
          <w:spacing w:val="-1"/>
        </w:rPr>
        <w:t xml:space="preserve"> </w:t>
      </w:r>
      <w:r w:rsidRPr="009D2157">
        <w:t>funds the construction and renovation of Indigenous community infrastructure on-and off-reserve. The</w:t>
      </w:r>
      <w:r w:rsidRPr="009D2157">
        <w:rPr>
          <w:spacing w:val="40"/>
        </w:rPr>
        <w:t xml:space="preserve"> </w:t>
      </w:r>
      <w:r w:rsidRPr="009D2157">
        <w:t>ICCGP supports</w:t>
      </w:r>
      <w:r w:rsidRPr="009D2157">
        <w:rPr>
          <w:spacing w:val="-17"/>
        </w:rPr>
        <w:t xml:space="preserve"> </w:t>
      </w:r>
      <w:r w:rsidRPr="009D2157">
        <w:t>infrastructure</w:t>
      </w:r>
      <w:r w:rsidRPr="009D2157">
        <w:rPr>
          <w:spacing w:val="-21"/>
        </w:rPr>
        <w:t xml:space="preserve"> </w:t>
      </w:r>
      <w:r w:rsidRPr="009D2157">
        <w:t>projects</w:t>
      </w:r>
      <w:r w:rsidRPr="009D2157">
        <w:rPr>
          <w:spacing w:val="-17"/>
        </w:rPr>
        <w:t xml:space="preserve"> </w:t>
      </w:r>
      <w:r w:rsidRPr="009D2157">
        <w:t>that</w:t>
      </w:r>
      <w:r w:rsidRPr="009D2157">
        <w:rPr>
          <w:spacing w:val="-17"/>
        </w:rPr>
        <w:t xml:space="preserve"> </w:t>
      </w:r>
      <w:r w:rsidRPr="009D2157">
        <w:t>contribute</w:t>
      </w:r>
      <w:r w:rsidRPr="009D2157">
        <w:rPr>
          <w:spacing w:val="-16"/>
        </w:rPr>
        <w:t xml:space="preserve"> </w:t>
      </w:r>
      <w:r w:rsidRPr="009D2157">
        <w:t>to</w:t>
      </w:r>
      <w:r w:rsidRPr="009D2157">
        <w:rPr>
          <w:spacing w:val="-17"/>
        </w:rPr>
        <w:t xml:space="preserve"> </w:t>
      </w:r>
      <w:r w:rsidRPr="009D2157">
        <w:t>economic</w:t>
      </w:r>
      <w:r w:rsidRPr="009D2157">
        <w:rPr>
          <w:spacing w:val="-17"/>
        </w:rPr>
        <w:t xml:space="preserve"> </w:t>
      </w:r>
      <w:r w:rsidRPr="009D2157">
        <w:t>development,</w:t>
      </w:r>
      <w:r w:rsidRPr="009D2157">
        <w:rPr>
          <w:spacing w:val="-17"/>
        </w:rPr>
        <w:t xml:space="preserve"> </w:t>
      </w:r>
      <w:r w:rsidRPr="009D2157">
        <w:t>create</w:t>
      </w:r>
      <w:r w:rsidRPr="009D2157">
        <w:rPr>
          <w:spacing w:val="-17"/>
        </w:rPr>
        <w:t xml:space="preserve"> </w:t>
      </w:r>
      <w:r w:rsidRPr="009D2157">
        <w:t>jobs,</w:t>
      </w:r>
      <w:r w:rsidRPr="009D2157">
        <w:rPr>
          <w:spacing w:val="27"/>
        </w:rPr>
        <w:t xml:space="preserve"> </w:t>
      </w:r>
      <w:r w:rsidRPr="009D2157">
        <w:t>and provide</w:t>
      </w:r>
      <w:r w:rsidRPr="009D2157">
        <w:rPr>
          <w:spacing w:val="-5"/>
        </w:rPr>
        <w:t xml:space="preserve"> </w:t>
      </w:r>
      <w:r w:rsidRPr="009D2157">
        <w:t>social</w:t>
      </w:r>
      <w:r w:rsidRPr="009D2157">
        <w:rPr>
          <w:spacing w:val="-11"/>
        </w:rPr>
        <w:t xml:space="preserve"> </w:t>
      </w:r>
      <w:r w:rsidRPr="009D2157">
        <w:t>benefit</w:t>
      </w:r>
      <w:r w:rsidRPr="009D2157">
        <w:rPr>
          <w:spacing w:val="-10"/>
        </w:rPr>
        <w:t xml:space="preserve"> </w:t>
      </w:r>
      <w:r w:rsidRPr="009D2157">
        <w:t>to</w:t>
      </w:r>
      <w:r w:rsidRPr="009D2157">
        <w:rPr>
          <w:spacing w:val="-4"/>
        </w:rPr>
        <w:t xml:space="preserve"> </w:t>
      </w:r>
      <w:r w:rsidRPr="009D2157">
        <w:t>the</w:t>
      </w:r>
      <w:r w:rsidRPr="009D2157">
        <w:rPr>
          <w:spacing w:val="-4"/>
        </w:rPr>
        <w:t xml:space="preserve"> </w:t>
      </w:r>
      <w:r w:rsidRPr="009D2157">
        <w:t>community</w:t>
      </w:r>
      <w:r w:rsidRPr="009D2157">
        <w:rPr>
          <w:spacing w:val="-13"/>
        </w:rPr>
        <w:t xml:space="preserve"> </w:t>
      </w:r>
      <w:r w:rsidRPr="009D2157">
        <w:t>or</w:t>
      </w:r>
      <w:r w:rsidRPr="009D2157">
        <w:rPr>
          <w:spacing w:val="-15"/>
        </w:rPr>
        <w:t xml:space="preserve"> </w:t>
      </w:r>
      <w:r w:rsidRPr="009D2157">
        <w:t>organization.</w:t>
      </w:r>
      <w:r w:rsidRPr="009D2157">
        <w:rPr>
          <w:spacing w:val="-10"/>
        </w:rPr>
        <w:t xml:space="preserve"> </w:t>
      </w:r>
      <w:r w:rsidR="00AD262A" w:rsidRPr="00AD262A">
        <w:t>Projects are approved through a competitive process.</w:t>
      </w:r>
      <w:r w:rsidR="00AD262A">
        <w:t xml:space="preserve"> </w:t>
      </w:r>
    </w:p>
    <w:p w14:paraId="23A3AB2F" w14:textId="77777777" w:rsidR="00AD262A" w:rsidRDefault="00AD262A" w:rsidP="004F1769">
      <w:pPr>
        <w:pStyle w:val="BodyText"/>
        <w:ind w:left="350"/>
      </w:pPr>
    </w:p>
    <w:p w14:paraId="64CE9638" w14:textId="77777777" w:rsidR="00A64886" w:rsidRPr="009D2157" w:rsidRDefault="00A64886" w:rsidP="00BB735F">
      <w:pPr>
        <w:pStyle w:val="BodyText"/>
        <w:ind w:left="350"/>
      </w:pPr>
      <w:r w:rsidRPr="009D2157">
        <w:t>The</w:t>
      </w:r>
      <w:r w:rsidRPr="00BB735F">
        <w:t xml:space="preserve"> </w:t>
      </w:r>
      <w:r w:rsidRPr="009D2157">
        <w:t>ICCGP</w:t>
      </w:r>
      <w:r w:rsidRPr="00BB735F">
        <w:t xml:space="preserve"> </w:t>
      </w:r>
      <w:r w:rsidRPr="009D2157">
        <w:t>supports</w:t>
      </w:r>
      <w:r w:rsidRPr="00BB735F">
        <w:t xml:space="preserve"> the </w:t>
      </w:r>
      <w:r w:rsidRPr="009D2157">
        <w:t>planning,</w:t>
      </w:r>
      <w:r w:rsidRPr="00BB735F">
        <w:t xml:space="preserve"> </w:t>
      </w:r>
      <w:r w:rsidRPr="009D2157">
        <w:t>construction</w:t>
      </w:r>
      <w:r w:rsidRPr="00BB735F">
        <w:t xml:space="preserve"> </w:t>
      </w:r>
      <w:r>
        <w:t>and</w:t>
      </w:r>
      <w:r w:rsidRPr="00BB735F">
        <w:t xml:space="preserve"> </w:t>
      </w:r>
      <w:r w:rsidRPr="009D2157">
        <w:t>renovation</w:t>
      </w:r>
      <w:r w:rsidRPr="00BB735F">
        <w:t xml:space="preserve"> </w:t>
      </w:r>
      <w:r w:rsidRPr="009D2157">
        <w:t>of</w:t>
      </w:r>
      <w:r w:rsidRPr="00BB735F">
        <w:t xml:space="preserve"> </w:t>
      </w:r>
      <w:r w:rsidRPr="009D2157">
        <w:t>community,</w:t>
      </w:r>
      <w:r w:rsidRPr="00BB735F">
        <w:t xml:space="preserve"> </w:t>
      </w:r>
      <w:r w:rsidRPr="009D2157">
        <w:t>learning, and/or</w:t>
      </w:r>
      <w:r w:rsidRPr="00BB735F">
        <w:t xml:space="preserve"> </w:t>
      </w:r>
      <w:r w:rsidRPr="009D2157">
        <w:t>business</w:t>
      </w:r>
      <w:r w:rsidRPr="00BB735F">
        <w:t xml:space="preserve"> </w:t>
      </w:r>
      <w:r w:rsidRPr="009D2157">
        <w:t>facilities</w:t>
      </w:r>
      <w:r w:rsidRPr="00BB735F">
        <w:t xml:space="preserve"> </w:t>
      </w:r>
      <w:r w:rsidRPr="009D2157">
        <w:t>by</w:t>
      </w:r>
      <w:r w:rsidRPr="00BB735F">
        <w:t xml:space="preserve"> </w:t>
      </w:r>
      <w:r w:rsidRPr="009D2157">
        <w:t>providing</w:t>
      </w:r>
      <w:r w:rsidRPr="00BB735F">
        <w:t xml:space="preserve"> </w:t>
      </w:r>
      <w:r w:rsidRPr="009D2157">
        <w:t>funding</w:t>
      </w:r>
      <w:r w:rsidRPr="00BB735F">
        <w:t xml:space="preserve"> </w:t>
      </w:r>
      <w:r w:rsidRPr="009D2157">
        <w:t>for</w:t>
      </w:r>
      <w:r w:rsidRPr="00BB735F">
        <w:t xml:space="preserve"> distinct </w:t>
      </w:r>
      <w:r w:rsidRPr="009D2157">
        <w:t>Project</w:t>
      </w:r>
      <w:r w:rsidRPr="00BB735F">
        <w:t xml:space="preserve"> </w:t>
      </w:r>
      <w:r w:rsidRPr="009D2157">
        <w:t>Stages</w:t>
      </w:r>
      <w:r w:rsidRPr="00BB735F">
        <w:t>:</w:t>
      </w:r>
    </w:p>
    <w:p w14:paraId="6465C21A" w14:textId="77777777" w:rsidR="00A64886" w:rsidRPr="009D2157" w:rsidRDefault="00A64886" w:rsidP="00A64886">
      <w:pPr>
        <w:pStyle w:val="BodyText"/>
        <w:spacing w:before="4"/>
        <w:rPr>
          <w:sz w:val="15"/>
        </w:rPr>
      </w:pPr>
    </w:p>
    <w:p w14:paraId="2ED43E88" w14:textId="688BFD5A" w:rsidR="00A64886" w:rsidRPr="00BB735F" w:rsidRDefault="00A64886" w:rsidP="00BB735F">
      <w:pPr>
        <w:pStyle w:val="ListParagraph"/>
        <w:numPr>
          <w:ilvl w:val="1"/>
          <w:numId w:val="21"/>
        </w:numPr>
        <w:tabs>
          <w:tab w:val="left" w:pos="1790"/>
        </w:tabs>
        <w:ind w:right="649"/>
        <w:rPr>
          <w:spacing w:val="-2"/>
          <w:sz w:val="24"/>
        </w:rPr>
      </w:pPr>
      <w:r w:rsidRPr="00BB735F">
        <w:rPr>
          <w:spacing w:val="-2"/>
          <w:sz w:val="24"/>
        </w:rPr>
        <w:t xml:space="preserve">Feasibility </w:t>
      </w:r>
      <w:r w:rsidR="00232169">
        <w:rPr>
          <w:spacing w:val="-2"/>
          <w:sz w:val="24"/>
        </w:rPr>
        <w:t>S</w:t>
      </w:r>
      <w:r w:rsidRPr="00BB735F">
        <w:rPr>
          <w:spacing w:val="-2"/>
          <w:sz w:val="24"/>
        </w:rPr>
        <w:t xml:space="preserve">tudy </w:t>
      </w:r>
      <w:proofErr w:type="gramStart"/>
      <w:r w:rsidRPr="00BB735F">
        <w:rPr>
          <w:spacing w:val="-2"/>
          <w:sz w:val="24"/>
        </w:rPr>
        <w:t>completion</w:t>
      </w:r>
      <w:r w:rsidRPr="00D00FF1">
        <w:rPr>
          <w:spacing w:val="-2"/>
          <w:sz w:val="24"/>
        </w:rPr>
        <w:t>;</w:t>
      </w:r>
      <w:proofErr w:type="gramEnd"/>
    </w:p>
    <w:p w14:paraId="4BA716C5" w14:textId="59DEE6ED" w:rsidR="0086588D" w:rsidRDefault="00A64886" w:rsidP="00D00FF1">
      <w:pPr>
        <w:pStyle w:val="ListParagraph"/>
        <w:numPr>
          <w:ilvl w:val="1"/>
          <w:numId w:val="21"/>
        </w:numPr>
        <w:tabs>
          <w:tab w:val="left" w:pos="1790"/>
        </w:tabs>
        <w:ind w:right="649"/>
        <w:rPr>
          <w:spacing w:val="-2"/>
          <w:sz w:val="24"/>
        </w:rPr>
      </w:pPr>
      <w:r w:rsidRPr="00BB735F">
        <w:rPr>
          <w:spacing w:val="-2"/>
          <w:sz w:val="24"/>
        </w:rPr>
        <w:t xml:space="preserve">Design Drawings </w:t>
      </w:r>
      <w:proofErr w:type="gramStart"/>
      <w:r w:rsidRPr="00BB735F">
        <w:rPr>
          <w:spacing w:val="-2"/>
          <w:sz w:val="24"/>
        </w:rPr>
        <w:t>completion;</w:t>
      </w:r>
      <w:proofErr w:type="gramEnd"/>
      <w:r w:rsidRPr="00BB735F">
        <w:rPr>
          <w:spacing w:val="-2"/>
          <w:sz w:val="24"/>
        </w:rPr>
        <w:t xml:space="preserve"> </w:t>
      </w:r>
    </w:p>
    <w:p w14:paraId="1A78608A" w14:textId="0B7F77D0" w:rsidR="00A64886" w:rsidRPr="00BB735F" w:rsidRDefault="00A64886" w:rsidP="00BB735F">
      <w:pPr>
        <w:pStyle w:val="ListParagraph"/>
        <w:numPr>
          <w:ilvl w:val="1"/>
          <w:numId w:val="21"/>
        </w:numPr>
        <w:tabs>
          <w:tab w:val="left" w:pos="1790"/>
        </w:tabs>
        <w:ind w:right="649"/>
        <w:rPr>
          <w:spacing w:val="-2"/>
          <w:sz w:val="24"/>
        </w:rPr>
      </w:pPr>
      <w:r w:rsidRPr="00BB735F">
        <w:rPr>
          <w:spacing w:val="-2"/>
          <w:sz w:val="24"/>
        </w:rPr>
        <w:t xml:space="preserve">Minor </w:t>
      </w:r>
      <w:proofErr w:type="gramStart"/>
      <w:r w:rsidRPr="00BB735F">
        <w:rPr>
          <w:spacing w:val="-2"/>
          <w:sz w:val="24"/>
        </w:rPr>
        <w:t>Renovation</w:t>
      </w:r>
      <w:r w:rsidR="00232169">
        <w:rPr>
          <w:spacing w:val="-2"/>
          <w:sz w:val="24"/>
        </w:rPr>
        <w:t>;</w:t>
      </w:r>
      <w:proofErr w:type="gramEnd"/>
    </w:p>
    <w:p w14:paraId="04659438" w14:textId="59F1D023" w:rsidR="008671C1" w:rsidRDefault="00A64886" w:rsidP="00BB735F">
      <w:pPr>
        <w:pStyle w:val="ListParagraph"/>
        <w:numPr>
          <w:ilvl w:val="1"/>
          <w:numId w:val="21"/>
        </w:numPr>
        <w:tabs>
          <w:tab w:val="left" w:pos="1790"/>
        </w:tabs>
        <w:ind w:right="649"/>
        <w:rPr>
          <w:spacing w:val="-2"/>
          <w:sz w:val="24"/>
        </w:rPr>
      </w:pPr>
      <w:r w:rsidRPr="00BB735F">
        <w:rPr>
          <w:spacing w:val="-2"/>
          <w:sz w:val="24"/>
        </w:rPr>
        <w:t>Major Renovation</w:t>
      </w:r>
      <w:r w:rsidR="008671C1">
        <w:rPr>
          <w:spacing w:val="-2"/>
          <w:sz w:val="24"/>
        </w:rPr>
        <w:t>; or</w:t>
      </w:r>
    </w:p>
    <w:p w14:paraId="171C5039" w14:textId="205A0D02" w:rsidR="00A64886" w:rsidRPr="00BB735F" w:rsidRDefault="00A64886" w:rsidP="00BB735F">
      <w:pPr>
        <w:pStyle w:val="ListParagraph"/>
        <w:numPr>
          <w:ilvl w:val="1"/>
          <w:numId w:val="21"/>
        </w:numPr>
        <w:tabs>
          <w:tab w:val="left" w:pos="1790"/>
        </w:tabs>
        <w:ind w:right="649"/>
        <w:rPr>
          <w:spacing w:val="-2"/>
          <w:sz w:val="24"/>
        </w:rPr>
      </w:pPr>
      <w:r w:rsidRPr="00BB735F">
        <w:rPr>
          <w:spacing w:val="-2"/>
          <w:sz w:val="24"/>
        </w:rPr>
        <w:t>Construction</w:t>
      </w:r>
    </w:p>
    <w:p w14:paraId="343E5620" w14:textId="77777777" w:rsidR="00A64886" w:rsidRPr="009D2157" w:rsidRDefault="00A64886" w:rsidP="00A64886">
      <w:pPr>
        <w:pStyle w:val="BodyText"/>
      </w:pPr>
    </w:p>
    <w:p w14:paraId="73530297" w14:textId="77777777" w:rsidR="00A77AD1" w:rsidRPr="00BB735F" w:rsidRDefault="00BE5310" w:rsidP="00BB735F">
      <w:pPr>
        <w:pStyle w:val="Heading2"/>
        <w:tabs>
          <w:tab w:val="left" w:pos="751"/>
        </w:tabs>
        <w:spacing w:before="217"/>
        <w:rPr>
          <w:spacing w:val="-2"/>
        </w:rPr>
      </w:pPr>
      <w:bookmarkStart w:id="5" w:name="1.3_Applicant_eligibility"/>
      <w:bookmarkStart w:id="6" w:name="_Toc209708208"/>
      <w:bookmarkEnd w:id="5"/>
      <w:r w:rsidRPr="009D2157">
        <w:rPr>
          <w:spacing w:val="-2"/>
        </w:rPr>
        <w:t>Applicant</w:t>
      </w:r>
      <w:r w:rsidRPr="00BB735F">
        <w:rPr>
          <w:spacing w:val="-2"/>
        </w:rPr>
        <w:t xml:space="preserve"> </w:t>
      </w:r>
      <w:r w:rsidRPr="009D2157">
        <w:rPr>
          <w:spacing w:val="-2"/>
        </w:rPr>
        <w:t>eligibility</w:t>
      </w:r>
      <w:bookmarkEnd w:id="6"/>
    </w:p>
    <w:p w14:paraId="529745A1" w14:textId="77777777" w:rsidR="00A77AD1" w:rsidRPr="009D2157" w:rsidRDefault="00BE5310">
      <w:pPr>
        <w:pStyle w:val="BodyText"/>
        <w:spacing w:before="179" w:line="235" w:lineRule="auto"/>
        <w:ind w:left="350" w:right="948"/>
      </w:pPr>
      <w:r w:rsidRPr="009D2157">
        <w:t>The</w:t>
      </w:r>
      <w:r w:rsidRPr="009D2157">
        <w:rPr>
          <w:spacing w:val="-17"/>
        </w:rPr>
        <w:t xml:space="preserve"> </w:t>
      </w:r>
      <w:r w:rsidRPr="009D2157">
        <w:t>following</w:t>
      </w:r>
      <w:r w:rsidRPr="009D2157">
        <w:rPr>
          <w:spacing w:val="-17"/>
        </w:rPr>
        <w:t xml:space="preserve"> </w:t>
      </w:r>
      <w:r w:rsidRPr="009D2157">
        <w:t>Indigenous</w:t>
      </w:r>
      <w:r w:rsidRPr="009D2157">
        <w:rPr>
          <w:spacing w:val="-16"/>
        </w:rPr>
        <w:t xml:space="preserve"> </w:t>
      </w:r>
      <w:r w:rsidRPr="009D2157">
        <w:t>communities</w:t>
      </w:r>
      <w:r w:rsidRPr="009D2157">
        <w:rPr>
          <w:spacing w:val="-19"/>
        </w:rPr>
        <w:t xml:space="preserve"> </w:t>
      </w:r>
      <w:r w:rsidRPr="009D2157">
        <w:t>and</w:t>
      </w:r>
      <w:r w:rsidRPr="009D2157">
        <w:rPr>
          <w:spacing w:val="-17"/>
        </w:rPr>
        <w:t xml:space="preserve"> </w:t>
      </w:r>
      <w:r w:rsidRPr="009D2157">
        <w:t>organizations</w:t>
      </w:r>
      <w:r w:rsidRPr="009D2157">
        <w:rPr>
          <w:spacing w:val="-17"/>
        </w:rPr>
        <w:t xml:space="preserve"> </w:t>
      </w:r>
      <w:r w:rsidRPr="009D2157">
        <w:t>are</w:t>
      </w:r>
      <w:r w:rsidRPr="009D2157">
        <w:rPr>
          <w:spacing w:val="-14"/>
        </w:rPr>
        <w:t xml:space="preserve"> </w:t>
      </w:r>
      <w:r w:rsidRPr="009D2157">
        <w:t>eligible</w:t>
      </w:r>
      <w:r w:rsidRPr="009D2157">
        <w:rPr>
          <w:spacing w:val="-16"/>
        </w:rPr>
        <w:t xml:space="preserve"> </w:t>
      </w:r>
      <w:r w:rsidRPr="009D2157">
        <w:t>to</w:t>
      </w:r>
      <w:r w:rsidRPr="009D2157">
        <w:rPr>
          <w:spacing w:val="-16"/>
        </w:rPr>
        <w:t xml:space="preserve"> </w:t>
      </w:r>
      <w:r w:rsidRPr="009D2157">
        <w:t>apply</w:t>
      </w:r>
      <w:r w:rsidRPr="009D2157">
        <w:rPr>
          <w:spacing w:val="-15"/>
        </w:rPr>
        <w:t xml:space="preserve"> </w:t>
      </w:r>
      <w:r w:rsidRPr="009D2157">
        <w:t>for</w:t>
      </w:r>
      <w:r w:rsidRPr="009D2157">
        <w:rPr>
          <w:spacing w:val="-17"/>
        </w:rPr>
        <w:t xml:space="preserve"> </w:t>
      </w:r>
      <w:r w:rsidRPr="009D2157">
        <w:t xml:space="preserve">ICCGP </w:t>
      </w:r>
      <w:r w:rsidRPr="009D2157">
        <w:rPr>
          <w:spacing w:val="-2"/>
        </w:rPr>
        <w:t>funding:</w:t>
      </w:r>
    </w:p>
    <w:p w14:paraId="10570530" w14:textId="77777777" w:rsidR="00A77AD1" w:rsidRPr="009D2157" w:rsidRDefault="00A77AD1">
      <w:pPr>
        <w:pStyle w:val="BodyText"/>
        <w:spacing w:before="10"/>
        <w:rPr>
          <w:sz w:val="13"/>
        </w:rPr>
      </w:pPr>
    </w:p>
    <w:p w14:paraId="756EB1CA" w14:textId="77777777" w:rsidR="00A77AD1" w:rsidRPr="00BB735F" w:rsidRDefault="00BE5310" w:rsidP="00BB735F">
      <w:pPr>
        <w:pStyle w:val="ListParagraph"/>
        <w:numPr>
          <w:ilvl w:val="1"/>
          <w:numId w:val="21"/>
        </w:numPr>
        <w:tabs>
          <w:tab w:val="left" w:pos="1790"/>
        </w:tabs>
        <w:ind w:right="649"/>
        <w:rPr>
          <w:spacing w:val="-2"/>
          <w:sz w:val="24"/>
        </w:rPr>
      </w:pPr>
      <w:r w:rsidRPr="00BB735F">
        <w:rPr>
          <w:spacing w:val="-2"/>
          <w:sz w:val="24"/>
        </w:rPr>
        <w:t xml:space="preserve">First Nation communities in </w:t>
      </w:r>
      <w:proofErr w:type="gramStart"/>
      <w:r w:rsidRPr="009D2157">
        <w:rPr>
          <w:spacing w:val="-2"/>
          <w:sz w:val="24"/>
        </w:rPr>
        <w:t>Ontario;</w:t>
      </w:r>
      <w:proofErr w:type="gramEnd"/>
    </w:p>
    <w:p w14:paraId="32A78ACB" w14:textId="77777777" w:rsidR="00A77AD1" w:rsidRPr="00BB735F" w:rsidRDefault="00BE5310" w:rsidP="00BB735F">
      <w:pPr>
        <w:pStyle w:val="ListParagraph"/>
        <w:numPr>
          <w:ilvl w:val="1"/>
          <w:numId w:val="21"/>
        </w:numPr>
        <w:tabs>
          <w:tab w:val="left" w:pos="1790"/>
        </w:tabs>
        <w:ind w:right="649"/>
        <w:rPr>
          <w:spacing w:val="-2"/>
          <w:sz w:val="24"/>
        </w:rPr>
      </w:pPr>
      <w:r w:rsidRPr="00BB735F">
        <w:rPr>
          <w:spacing w:val="-2"/>
          <w:sz w:val="24"/>
        </w:rPr>
        <w:t>Métis communities in Ontario; and</w:t>
      </w:r>
    </w:p>
    <w:p w14:paraId="608463B0" w14:textId="77777777" w:rsidR="00A77AD1" w:rsidRPr="00BB735F" w:rsidRDefault="00BE5310" w:rsidP="00BB735F">
      <w:pPr>
        <w:pStyle w:val="ListParagraph"/>
        <w:numPr>
          <w:ilvl w:val="1"/>
          <w:numId w:val="21"/>
        </w:numPr>
        <w:tabs>
          <w:tab w:val="left" w:pos="1790"/>
        </w:tabs>
        <w:ind w:right="649"/>
        <w:rPr>
          <w:spacing w:val="-2"/>
          <w:sz w:val="24"/>
        </w:rPr>
      </w:pPr>
      <w:r w:rsidRPr="009D2157">
        <w:rPr>
          <w:spacing w:val="-2"/>
          <w:sz w:val="24"/>
        </w:rPr>
        <w:t>Indigenous</w:t>
      </w:r>
      <w:r w:rsidRPr="00BB735F">
        <w:rPr>
          <w:spacing w:val="-2"/>
          <w:sz w:val="24"/>
        </w:rPr>
        <w:t xml:space="preserve"> </w:t>
      </w:r>
      <w:r w:rsidRPr="009D2157">
        <w:rPr>
          <w:spacing w:val="-2"/>
          <w:sz w:val="24"/>
        </w:rPr>
        <w:t>organizations</w:t>
      </w:r>
      <w:r w:rsidRPr="00BB735F">
        <w:rPr>
          <w:spacing w:val="-2"/>
          <w:sz w:val="24"/>
        </w:rPr>
        <w:t xml:space="preserve"> </w:t>
      </w:r>
      <w:r w:rsidRPr="009D2157">
        <w:rPr>
          <w:spacing w:val="-2"/>
          <w:sz w:val="24"/>
        </w:rPr>
        <w:t>in</w:t>
      </w:r>
      <w:r w:rsidRPr="00BB735F">
        <w:rPr>
          <w:spacing w:val="-2"/>
          <w:sz w:val="24"/>
        </w:rPr>
        <w:t xml:space="preserve"> </w:t>
      </w:r>
      <w:r w:rsidRPr="009D2157">
        <w:rPr>
          <w:spacing w:val="-2"/>
          <w:sz w:val="24"/>
        </w:rPr>
        <w:t>Ontario</w:t>
      </w:r>
    </w:p>
    <w:p w14:paraId="51F13DE3" w14:textId="77777777" w:rsidR="00A77AD1" w:rsidRPr="009D2157" w:rsidRDefault="00A77AD1">
      <w:pPr>
        <w:pStyle w:val="BodyText"/>
        <w:spacing w:before="8"/>
        <w:rPr>
          <w:sz w:val="25"/>
        </w:rPr>
      </w:pPr>
    </w:p>
    <w:p w14:paraId="2EE01D56" w14:textId="77777777" w:rsidR="00A77AD1" w:rsidRPr="009D2157" w:rsidRDefault="00BE5310">
      <w:pPr>
        <w:pStyle w:val="BodyText"/>
        <w:ind w:left="350"/>
      </w:pPr>
      <w:r w:rsidRPr="009D2157">
        <w:t>NOTE:</w:t>
      </w:r>
      <w:r w:rsidRPr="009D2157">
        <w:rPr>
          <w:spacing w:val="-5"/>
        </w:rPr>
        <w:t xml:space="preserve"> </w:t>
      </w:r>
      <w:r w:rsidRPr="009D2157">
        <w:t>One</w:t>
      </w:r>
      <w:r w:rsidRPr="009D2157">
        <w:rPr>
          <w:spacing w:val="-7"/>
        </w:rPr>
        <w:t xml:space="preserve"> </w:t>
      </w:r>
      <w:r w:rsidRPr="009D2157">
        <w:t>application</w:t>
      </w:r>
      <w:r w:rsidRPr="009D2157">
        <w:rPr>
          <w:spacing w:val="-5"/>
        </w:rPr>
        <w:t xml:space="preserve"> </w:t>
      </w:r>
      <w:r w:rsidRPr="009D2157">
        <w:t>per</w:t>
      </w:r>
      <w:r w:rsidRPr="009D2157">
        <w:rPr>
          <w:spacing w:val="-11"/>
        </w:rPr>
        <w:t xml:space="preserve"> </w:t>
      </w:r>
      <w:r w:rsidRPr="009D2157">
        <w:t>benefiting</w:t>
      </w:r>
      <w:r w:rsidRPr="009D2157">
        <w:rPr>
          <w:spacing w:val="-5"/>
        </w:rPr>
        <w:t xml:space="preserve"> </w:t>
      </w:r>
      <w:r w:rsidRPr="009D2157">
        <w:t>community</w:t>
      </w:r>
      <w:r w:rsidRPr="009D2157">
        <w:rPr>
          <w:spacing w:val="-8"/>
        </w:rPr>
        <w:t xml:space="preserve"> </w:t>
      </w:r>
      <w:r w:rsidRPr="009D2157">
        <w:t>or</w:t>
      </w:r>
      <w:r w:rsidRPr="009D2157">
        <w:rPr>
          <w:spacing w:val="-11"/>
        </w:rPr>
        <w:t xml:space="preserve"> </w:t>
      </w:r>
      <w:r w:rsidRPr="009D2157">
        <w:t>organization</w:t>
      </w:r>
      <w:r w:rsidRPr="009D2157">
        <w:rPr>
          <w:spacing w:val="-7"/>
        </w:rPr>
        <w:t xml:space="preserve"> </w:t>
      </w:r>
      <w:r w:rsidRPr="009D2157">
        <w:t>will</w:t>
      </w:r>
      <w:r w:rsidRPr="009D2157">
        <w:rPr>
          <w:spacing w:val="-6"/>
        </w:rPr>
        <w:t xml:space="preserve"> </w:t>
      </w:r>
      <w:r w:rsidRPr="009D2157">
        <w:t>be</w:t>
      </w:r>
      <w:r w:rsidRPr="009D2157">
        <w:rPr>
          <w:spacing w:val="-4"/>
        </w:rPr>
        <w:t xml:space="preserve"> </w:t>
      </w:r>
      <w:r w:rsidRPr="009D2157">
        <w:t>accepted</w:t>
      </w:r>
      <w:r w:rsidRPr="009D2157">
        <w:rPr>
          <w:spacing w:val="-5"/>
        </w:rPr>
        <w:t xml:space="preserve"> </w:t>
      </w:r>
      <w:r w:rsidRPr="009D2157">
        <w:t>per</w:t>
      </w:r>
      <w:r w:rsidRPr="009D2157">
        <w:rPr>
          <w:spacing w:val="-8"/>
        </w:rPr>
        <w:t xml:space="preserve"> </w:t>
      </w:r>
      <w:r w:rsidRPr="009D2157">
        <w:t xml:space="preserve">intake </w:t>
      </w:r>
      <w:r w:rsidRPr="009D2157">
        <w:rPr>
          <w:spacing w:val="-2"/>
        </w:rPr>
        <w:t>period.</w:t>
      </w:r>
    </w:p>
    <w:p w14:paraId="66D226FC" w14:textId="77777777" w:rsidR="00A77AD1" w:rsidRPr="009D2157" w:rsidRDefault="00A77AD1">
      <w:pPr>
        <w:pStyle w:val="BodyText"/>
      </w:pPr>
    </w:p>
    <w:p w14:paraId="272E7AF9" w14:textId="77777777" w:rsidR="00A77AD1" w:rsidRPr="009D2157" w:rsidRDefault="00BE5310">
      <w:pPr>
        <w:pStyle w:val="BodyText"/>
        <w:ind w:left="350"/>
      </w:pPr>
      <w:r w:rsidRPr="009D2157">
        <w:t>To</w:t>
      </w:r>
      <w:r w:rsidRPr="009D2157">
        <w:rPr>
          <w:spacing w:val="-17"/>
        </w:rPr>
        <w:t xml:space="preserve"> </w:t>
      </w:r>
      <w:r w:rsidRPr="009D2157">
        <w:t>be</w:t>
      </w:r>
      <w:r w:rsidRPr="009D2157">
        <w:rPr>
          <w:spacing w:val="-11"/>
        </w:rPr>
        <w:t xml:space="preserve"> </w:t>
      </w:r>
      <w:r w:rsidRPr="009D2157">
        <w:t>eligible</w:t>
      </w:r>
      <w:r w:rsidRPr="009D2157">
        <w:rPr>
          <w:spacing w:val="-8"/>
        </w:rPr>
        <w:t xml:space="preserve"> </w:t>
      </w:r>
      <w:r w:rsidRPr="009D2157">
        <w:t>to</w:t>
      </w:r>
      <w:r w:rsidRPr="009D2157">
        <w:rPr>
          <w:spacing w:val="-12"/>
        </w:rPr>
        <w:t xml:space="preserve"> </w:t>
      </w:r>
      <w:r w:rsidRPr="009D2157">
        <w:t>receive</w:t>
      </w:r>
      <w:r w:rsidRPr="009D2157">
        <w:rPr>
          <w:spacing w:val="-8"/>
        </w:rPr>
        <w:t xml:space="preserve"> </w:t>
      </w:r>
      <w:r w:rsidRPr="009D2157">
        <w:t>ICCGP</w:t>
      </w:r>
      <w:r w:rsidRPr="009D2157">
        <w:rPr>
          <w:spacing w:val="-13"/>
        </w:rPr>
        <w:t xml:space="preserve"> </w:t>
      </w:r>
      <w:r w:rsidRPr="009D2157">
        <w:t>funding,</w:t>
      </w:r>
      <w:r w:rsidRPr="009D2157">
        <w:rPr>
          <w:spacing w:val="-13"/>
        </w:rPr>
        <w:t xml:space="preserve"> </w:t>
      </w:r>
      <w:r w:rsidRPr="009D2157">
        <w:t>an</w:t>
      </w:r>
      <w:r w:rsidRPr="009D2157">
        <w:rPr>
          <w:spacing w:val="-15"/>
        </w:rPr>
        <w:t xml:space="preserve"> </w:t>
      </w:r>
      <w:r w:rsidRPr="009D2157">
        <w:t>Applicant</w:t>
      </w:r>
      <w:r w:rsidRPr="009D2157">
        <w:rPr>
          <w:spacing w:val="-17"/>
        </w:rPr>
        <w:t xml:space="preserve"> </w:t>
      </w:r>
      <w:r w:rsidRPr="009D2157">
        <w:t>must</w:t>
      </w:r>
      <w:r w:rsidRPr="009D2157">
        <w:rPr>
          <w:spacing w:val="-16"/>
        </w:rPr>
        <w:t xml:space="preserve"> </w:t>
      </w:r>
      <w:r w:rsidRPr="009D2157">
        <w:t>meet</w:t>
      </w:r>
      <w:r w:rsidRPr="009D2157">
        <w:rPr>
          <w:spacing w:val="-11"/>
        </w:rPr>
        <w:t xml:space="preserve"> </w:t>
      </w:r>
      <w:r w:rsidRPr="009D2157">
        <w:t>the</w:t>
      </w:r>
      <w:r w:rsidRPr="009D2157">
        <w:rPr>
          <w:spacing w:val="-15"/>
        </w:rPr>
        <w:t xml:space="preserve"> </w:t>
      </w:r>
      <w:r w:rsidRPr="009D2157">
        <w:t>following</w:t>
      </w:r>
      <w:r w:rsidRPr="009D2157">
        <w:rPr>
          <w:spacing w:val="-8"/>
        </w:rPr>
        <w:t xml:space="preserve"> </w:t>
      </w:r>
      <w:r w:rsidRPr="009D2157">
        <w:rPr>
          <w:spacing w:val="-2"/>
        </w:rPr>
        <w:t>criteria:</w:t>
      </w:r>
    </w:p>
    <w:p w14:paraId="3D306BBD" w14:textId="77777777" w:rsidR="00A77AD1" w:rsidRPr="009D2157" w:rsidRDefault="00A77AD1">
      <w:pPr>
        <w:pStyle w:val="BodyText"/>
        <w:spacing w:before="5"/>
        <w:rPr>
          <w:sz w:val="28"/>
        </w:rPr>
      </w:pPr>
    </w:p>
    <w:p w14:paraId="05A1FDDE" w14:textId="77777777" w:rsidR="00A77AD1" w:rsidRPr="009D2157" w:rsidRDefault="00BE5310" w:rsidP="00BB735F">
      <w:pPr>
        <w:pStyle w:val="ListParagraph"/>
        <w:numPr>
          <w:ilvl w:val="0"/>
          <w:numId w:val="31"/>
        </w:numPr>
        <w:tabs>
          <w:tab w:val="left" w:pos="1070"/>
        </w:tabs>
        <w:ind w:right="1034"/>
        <w:rPr>
          <w:sz w:val="24"/>
        </w:rPr>
      </w:pPr>
      <w:r w:rsidRPr="009D2157">
        <w:rPr>
          <w:sz w:val="24"/>
        </w:rPr>
        <w:t>Be</w:t>
      </w:r>
      <w:r w:rsidRPr="009D2157">
        <w:rPr>
          <w:spacing w:val="-17"/>
          <w:sz w:val="24"/>
        </w:rPr>
        <w:t xml:space="preserve"> </w:t>
      </w:r>
      <w:r w:rsidRPr="009D2157">
        <w:rPr>
          <w:sz w:val="24"/>
        </w:rPr>
        <w:t>a</w:t>
      </w:r>
      <w:r w:rsidRPr="009D2157">
        <w:rPr>
          <w:spacing w:val="-12"/>
          <w:sz w:val="24"/>
        </w:rPr>
        <w:t xml:space="preserve"> </w:t>
      </w:r>
      <w:r w:rsidRPr="009D2157">
        <w:rPr>
          <w:sz w:val="24"/>
        </w:rPr>
        <w:t>legal</w:t>
      </w:r>
      <w:r w:rsidRPr="009D2157">
        <w:rPr>
          <w:spacing w:val="-17"/>
          <w:sz w:val="24"/>
        </w:rPr>
        <w:t xml:space="preserve"> </w:t>
      </w:r>
      <w:r w:rsidRPr="009D2157">
        <w:rPr>
          <w:sz w:val="24"/>
        </w:rPr>
        <w:t>entity</w:t>
      </w:r>
      <w:r w:rsidRPr="009D2157">
        <w:rPr>
          <w:spacing w:val="-14"/>
          <w:sz w:val="24"/>
        </w:rPr>
        <w:t xml:space="preserve"> </w:t>
      </w:r>
      <w:r w:rsidRPr="009D2157">
        <w:rPr>
          <w:sz w:val="24"/>
        </w:rPr>
        <w:t>(e.g.,</w:t>
      </w:r>
      <w:r w:rsidRPr="009D2157">
        <w:rPr>
          <w:spacing w:val="-21"/>
          <w:sz w:val="24"/>
        </w:rPr>
        <w:t xml:space="preserve"> </w:t>
      </w:r>
      <w:r w:rsidRPr="009D2157">
        <w:rPr>
          <w:sz w:val="24"/>
        </w:rPr>
        <w:t>established</w:t>
      </w:r>
      <w:r w:rsidRPr="009D2157">
        <w:rPr>
          <w:spacing w:val="-15"/>
          <w:sz w:val="24"/>
        </w:rPr>
        <w:t xml:space="preserve"> </w:t>
      </w:r>
      <w:r w:rsidRPr="009D2157">
        <w:rPr>
          <w:sz w:val="24"/>
        </w:rPr>
        <w:t>by</w:t>
      </w:r>
      <w:r w:rsidRPr="009D2157">
        <w:rPr>
          <w:spacing w:val="-16"/>
          <w:sz w:val="24"/>
        </w:rPr>
        <w:t xml:space="preserve"> </w:t>
      </w:r>
      <w:r w:rsidRPr="009D2157">
        <w:rPr>
          <w:sz w:val="24"/>
        </w:rPr>
        <w:t>or</w:t>
      </w:r>
      <w:r w:rsidRPr="009D2157">
        <w:rPr>
          <w:spacing w:val="-18"/>
          <w:sz w:val="24"/>
        </w:rPr>
        <w:t xml:space="preserve"> </w:t>
      </w:r>
      <w:r w:rsidRPr="009D2157">
        <w:rPr>
          <w:sz w:val="24"/>
        </w:rPr>
        <w:t>under</w:t>
      </w:r>
      <w:r w:rsidRPr="009D2157">
        <w:rPr>
          <w:spacing w:val="-18"/>
          <w:sz w:val="24"/>
        </w:rPr>
        <w:t xml:space="preserve"> </w:t>
      </w:r>
      <w:r w:rsidRPr="009D2157">
        <w:rPr>
          <w:sz w:val="24"/>
        </w:rPr>
        <w:t>legislation;</w:t>
      </w:r>
      <w:r w:rsidRPr="009D2157">
        <w:rPr>
          <w:spacing w:val="-17"/>
          <w:sz w:val="24"/>
        </w:rPr>
        <w:t xml:space="preserve"> </w:t>
      </w:r>
      <w:r w:rsidRPr="009D2157">
        <w:rPr>
          <w:sz w:val="24"/>
        </w:rPr>
        <w:t>federally</w:t>
      </w:r>
      <w:r w:rsidRPr="009D2157">
        <w:rPr>
          <w:spacing w:val="-16"/>
          <w:sz w:val="24"/>
        </w:rPr>
        <w:t xml:space="preserve"> </w:t>
      </w:r>
      <w:r w:rsidRPr="009D2157">
        <w:rPr>
          <w:sz w:val="24"/>
        </w:rPr>
        <w:t>or</w:t>
      </w:r>
      <w:r w:rsidRPr="009D2157">
        <w:rPr>
          <w:spacing w:val="-17"/>
          <w:sz w:val="24"/>
        </w:rPr>
        <w:t xml:space="preserve"> </w:t>
      </w:r>
      <w:r w:rsidRPr="009D2157">
        <w:rPr>
          <w:sz w:val="24"/>
        </w:rPr>
        <w:t>provincially incorporated; First Nation in the province of Ontario).</w:t>
      </w:r>
    </w:p>
    <w:p w14:paraId="3294D6B6" w14:textId="77777777" w:rsidR="00A77AD1" w:rsidRPr="009D2157" w:rsidRDefault="00BE5310" w:rsidP="00BB735F">
      <w:pPr>
        <w:pStyle w:val="ListParagraph"/>
        <w:numPr>
          <w:ilvl w:val="0"/>
          <w:numId w:val="31"/>
        </w:numPr>
        <w:tabs>
          <w:tab w:val="left" w:pos="1070"/>
        </w:tabs>
        <w:ind w:right="940"/>
        <w:rPr>
          <w:sz w:val="24"/>
        </w:rPr>
      </w:pPr>
      <w:r w:rsidRPr="009D2157">
        <w:rPr>
          <w:sz w:val="24"/>
        </w:rPr>
        <w:t>Be an Indigenous community in Ontario, a regional or provincial organization, representing</w:t>
      </w:r>
      <w:r w:rsidRPr="00BB735F">
        <w:rPr>
          <w:sz w:val="24"/>
        </w:rPr>
        <w:t xml:space="preserve"> </w:t>
      </w:r>
      <w:r w:rsidRPr="009D2157">
        <w:rPr>
          <w:sz w:val="24"/>
        </w:rPr>
        <w:t>First</w:t>
      </w:r>
      <w:r w:rsidRPr="00BB735F">
        <w:rPr>
          <w:sz w:val="24"/>
        </w:rPr>
        <w:t xml:space="preserve"> </w:t>
      </w:r>
      <w:r w:rsidRPr="009D2157">
        <w:rPr>
          <w:sz w:val="24"/>
        </w:rPr>
        <w:t>Nation,</w:t>
      </w:r>
      <w:r w:rsidRPr="00BB735F">
        <w:rPr>
          <w:sz w:val="24"/>
        </w:rPr>
        <w:t xml:space="preserve"> </w:t>
      </w:r>
      <w:r w:rsidRPr="009D2157">
        <w:rPr>
          <w:sz w:val="24"/>
        </w:rPr>
        <w:t>Métis,</w:t>
      </w:r>
      <w:r w:rsidRPr="00BB735F">
        <w:rPr>
          <w:sz w:val="24"/>
        </w:rPr>
        <w:t xml:space="preserve"> </w:t>
      </w:r>
      <w:r w:rsidRPr="009D2157">
        <w:rPr>
          <w:sz w:val="24"/>
        </w:rPr>
        <w:t>Inuit</w:t>
      </w:r>
      <w:r w:rsidRPr="00BB735F">
        <w:rPr>
          <w:sz w:val="24"/>
        </w:rPr>
        <w:t xml:space="preserve"> </w:t>
      </w:r>
      <w:r w:rsidRPr="009D2157">
        <w:rPr>
          <w:sz w:val="24"/>
        </w:rPr>
        <w:t>or</w:t>
      </w:r>
      <w:r w:rsidRPr="00BB735F">
        <w:rPr>
          <w:sz w:val="24"/>
        </w:rPr>
        <w:t xml:space="preserve"> </w:t>
      </w:r>
      <w:r w:rsidRPr="009D2157">
        <w:rPr>
          <w:sz w:val="24"/>
        </w:rPr>
        <w:t>urban</w:t>
      </w:r>
      <w:r w:rsidRPr="00BB735F">
        <w:rPr>
          <w:sz w:val="24"/>
        </w:rPr>
        <w:t xml:space="preserve"> </w:t>
      </w:r>
      <w:r w:rsidRPr="009D2157">
        <w:rPr>
          <w:sz w:val="24"/>
        </w:rPr>
        <w:t>Indigenous</w:t>
      </w:r>
      <w:r w:rsidRPr="00BB735F">
        <w:rPr>
          <w:sz w:val="24"/>
        </w:rPr>
        <w:t xml:space="preserve"> </w:t>
      </w:r>
      <w:r w:rsidRPr="009D2157">
        <w:rPr>
          <w:sz w:val="24"/>
        </w:rPr>
        <w:t>peoples</w:t>
      </w:r>
      <w:r w:rsidRPr="00BB735F">
        <w:rPr>
          <w:sz w:val="24"/>
        </w:rPr>
        <w:t xml:space="preserve"> </w:t>
      </w:r>
      <w:r w:rsidRPr="009D2157">
        <w:rPr>
          <w:sz w:val="24"/>
        </w:rPr>
        <w:t>or</w:t>
      </w:r>
      <w:r w:rsidRPr="00BB735F">
        <w:rPr>
          <w:sz w:val="24"/>
        </w:rPr>
        <w:t xml:space="preserve"> </w:t>
      </w:r>
      <w:r w:rsidRPr="009D2157">
        <w:rPr>
          <w:sz w:val="24"/>
        </w:rPr>
        <w:t>an</w:t>
      </w:r>
      <w:r w:rsidRPr="00BB735F">
        <w:rPr>
          <w:sz w:val="24"/>
        </w:rPr>
        <w:t xml:space="preserve"> </w:t>
      </w:r>
      <w:r w:rsidRPr="009D2157">
        <w:rPr>
          <w:sz w:val="24"/>
        </w:rPr>
        <w:t>Indigenous service provider.</w:t>
      </w:r>
    </w:p>
    <w:p w14:paraId="12FDCC47" w14:textId="77777777" w:rsidR="00A77AD1" w:rsidRPr="009D2157" w:rsidRDefault="00BE5310" w:rsidP="00BB735F">
      <w:pPr>
        <w:pStyle w:val="ListParagraph"/>
        <w:numPr>
          <w:ilvl w:val="0"/>
          <w:numId w:val="31"/>
        </w:numPr>
        <w:tabs>
          <w:tab w:val="left" w:pos="1070"/>
        </w:tabs>
        <w:ind w:right="690"/>
        <w:rPr>
          <w:sz w:val="24"/>
        </w:rPr>
      </w:pPr>
      <w:r w:rsidRPr="009D2157">
        <w:rPr>
          <w:sz w:val="24"/>
        </w:rPr>
        <w:t>Hold</w:t>
      </w:r>
      <w:r w:rsidRPr="009D2157">
        <w:rPr>
          <w:spacing w:val="-17"/>
          <w:sz w:val="24"/>
        </w:rPr>
        <w:t xml:space="preserve"> </w:t>
      </w:r>
      <w:r w:rsidRPr="009D2157">
        <w:rPr>
          <w:sz w:val="24"/>
        </w:rPr>
        <w:t>governance</w:t>
      </w:r>
      <w:r w:rsidRPr="009D2157">
        <w:rPr>
          <w:spacing w:val="-17"/>
          <w:sz w:val="24"/>
        </w:rPr>
        <w:t xml:space="preserve"> </w:t>
      </w:r>
      <w:r w:rsidRPr="009D2157">
        <w:rPr>
          <w:sz w:val="24"/>
        </w:rPr>
        <w:t>structures</w:t>
      </w:r>
      <w:r w:rsidRPr="009D2157">
        <w:rPr>
          <w:spacing w:val="-17"/>
          <w:sz w:val="24"/>
        </w:rPr>
        <w:t xml:space="preserve"> </w:t>
      </w:r>
      <w:r w:rsidRPr="009D2157">
        <w:rPr>
          <w:sz w:val="24"/>
        </w:rPr>
        <w:t>and</w:t>
      </w:r>
      <w:r w:rsidRPr="009D2157">
        <w:rPr>
          <w:spacing w:val="-18"/>
          <w:sz w:val="24"/>
        </w:rPr>
        <w:t xml:space="preserve"> </w:t>
      </w:r>
      <w:r w:rsidRPr="009D2157">
        <w:rPr>
          <w:sz w:val="24"/>
        </w:rPr>
        <w:t>accountability</w:t>
      </w:r>
      <w:r w:rsidRPr="009D2157">
        <w:rPr>
          <w:spacing w:val="-17"/>
          <w:sz w:val="24"/>
        </w:rPr>
        <w:t xml:space="preserve"> </w:t>
      </w:r>
      <w:r w:rsidRPr="009D2157">
        <w:rPr>
          <w:sz w:val="24"/>
        </w:rPr>
        <w:t>processes</w:t>
      </w:r>
      <w:r w:rsidRPr="009D2157">
        <w:rPr>
          <w:spacing w:val="-16"/>
          <w:sz w:val="24"/>
        </w:rPr>
        <w:t xml:space="preserve"> </w:t>
      </w:r>
      <w:r w:rsidRPr="009D2157">
        <w:rPr>
          <w:sz w:val="24"/>
        </w:rPr>
        <w:t>to</w:t>
      </w:r>
      <w:r w:rsidRPr="009D2157">
        <w:rPr>
          <w:spacing w:val="-17"/>
          <w:sz w:val="24"/>
        </w:rPr>
        <w:t xml:space="preserve"> </w:t>
      </w:r>
      <w:r w:rsidRPr="009D2157">
        <w:rPr>
          <w:sz w:val="24"/>
        </w:rPr>
        <w:t>properly</w:t>
      </w:r>
      <w:r w:rsidRPr="009D2157">
        <w:rPr>
          <w:spacing w:val="-22"/>
          <w:sz w:val="24"/>
        </w:rPr>
        <w:t xml:space="preserve"> </w:t>
      </w:r>
      <w:r w:rsidRPr="009D2157">
        <w:rPr>
          <w:sz w:val="24"/>
        </w:rPr>
        <w:t>administer</w:t>
      </w:r>
      <w:r w:rsidRPr="009D2157">
        <w:rPr>
          <w:spacing w:val="-18"/>
          <w:sz w:val="24"/>
        </w:rPr>
        <w:t xml:space="preserve"> </w:t>
      </w:r>
      <w:r w:rsidRPr="009D2157">
        <w:rPr>
          <w:sz w:val="24"/>
        </w:rPr>
        <w:t>and manage public funds and to provide the services for which transfer payments are made. The following should be considered as part of the eligibility criteria:</w:t>
      </w:r>
    </w:p>
    <w:p w14:paraId="7D731042" w14:textId="2C4DFE90" w:rsidR="00030511" w:rsidRPr="00BB735F" w:rsidRDefault="00BE5310" w:rsidP="00BB735F">
      <w:pPr>
        <w:pStyle w:val="ListParagraph"/>
        <w:numPr>
          <w:ilvl w:val="1"/>
          <w:numId w:val="31"/>
        </w:numPr>
        <w:tabs>
          <w:tab w:val="left" w:pos="1790"/>
        </w:tabs>
        <w:spacing w:before="80"/>
        <w:ind w:right="506"/>
        <w:rPr>
          <w:spacing w:val="-2"/>
          <w:sz w:val="24"/>
        </w:rPr>
      </w:pPr>
      <w:r w:rsidRPr="00030511">
        <w:rPr>
          <w:spacing w:val="-2"/>
          <w:sz w:val="24"/>
        </w:rPr>
        <w:t>Expertise</w:t>
      </w:r>
      <w:r w:rsidRPr="00BB735F">
        <w:rPr>
          <w:spacing w:val="-2"/>
          <w:sz w:val="24"/>
        </w:rPr>
        <w:t xml:space="preserve"> </w:t>
      </w:r>
      <w:r w:rsidRPr="00030511">
        <w:rPr>
          <w:spacing w:val="-2"/>
          <w:sz w:val="24"/>
        </w:rPr>
        <w:t>and</w:t>
      </w:r>
      <w:r w:rsidRPr="00BB735F">
        <w:rPr>
          <w:spacing w:val="-2"/>
          <w:sz w:val="24"/>
        </w:rPr>
        <w:t xml:space="preserve"> </w:t>
      </w:r>
      <w:r w:rsidRPr="00030511">
        <w:rPr>
          <w:spacing w:val="-2"/>
          <w:sz w:val="24"/>
        </w:rPr>
        <w:t>experience</w:t>
      </w:r>
      <w:r w:rsidRPr="00BB735F">
        <w:rPr>
          <w:spacing w:val="-2"/>
          <w:sz w:val="24"/>
        </w:rPr>
        <w:t xml:space="preserve"> </w:t>
      </w:r>
      <w:r w:rsidRPr="00030511">
        <w:rPr>
          <w:spacing w:val="-2"/>
          <w:sz w:val="24"/>
        </w:rPr>
        <w:t>necessary</w:t>
      </w:r>
      <w:r w:rsidRPr="00BB735F">
        <w:rPr>
          <w:spacing w:val="-2"/>
          <w:sz w:val="24"/>
        </w:rPr>
        <w:t xml:space="preserve"> </w:t>
      </w:r>
      <w:r w:rsidRPr="00030511">
        <w:rPr>
          <w:spacing w:val="-2"/>
          <w:sz w:val="24"/>
        </w:rPr>
        <w:t>to</w:t>
      </w:r>
      <w:r w:rsidRPr="00BB735F">
        <w:rPr>
          <w:spacing w:val="-2"/>
          <w:sz w:val="24"/>
        </w:rPr>
        <w:t xml:space="preserve"> </w:t>
      </w:r>
      <w:r w:rsidRPr="00030511">
        <w:rPr>
          <w:spacing w:val="-2"/>
          <w:sz w:val="24"/>
        </w:rPr>
        <w:t>conduct/carry</w:t>
      </w:r>
      <w:r w:rsidRPr="00BB735F">
        <w:rPr>
          <w:spacing w:val="-2"/>
          <w:sz w:val="24"/>
        </w:rPr>
        <w:t xml:space="preserve"> </w:t>
      </w:r>
      <w:r w:rsidRPr="00030511">
        <w:rPr>
          <w:spacing w:val="-2"/>
          <w:sz w:val="24"/>
        </w:rPr>
        <w:t>out</w:t>
      </w:r>
      <w:r w:rsidRPr="00BB735F">
        <w:rPr>
          <w:spacing w:val="-2"/>
          <w:sz w:val="24"/>
        </w:rPr>
        <w:t xml:space="preserve"> </w:t>
      </w:r>
      <w:r w:rsidRPr="00030511">
        <w:rPr>
          <w:spacing w:val="-2"/>
          <w:sz w:val="24"/>
        </w:rPr>
        <w:t>its</w:t>
      </w:r>
      <w:r w:rsidRPr="00BB735F">
        <w:rPr>
          <w:spacing w:val="-2"/>
          <w:sz w:val="24"/>
        </w:rPr>
        <w:t xml:space="preserve"> </w:t>
      </w:r>
      <w:r w:rsidRPr="00030511">
        <w:rPr>
          <w:spacing w:val="-2"/>
          <w:sz w:val="24"/>
        </w:rPr>
        <w:t>responsibilities</w:t>
      </w:r>
      <w:r w:rsidRPr="00BB735F">
        <w:rPr>
          <w:spacing w:val="-2"/>
          <w:sz w:val="24"/>
        </w:rPr>
        <w:t xml:space="preserve"> </w:t>
      </w:r>
      <w:r w:rsidRPr="00030511">
        <w:rPr>
          <w:spacing w:val="-2"/>
          <w:sz w:val="24"/>
        </w:rPr>
        <w:t xml:space="preserve">in </w:t>
      </w:r>
      <w:r w:rsidRPr="00BB735F">
        <w:rPr>
          <w:spacing w:val="-2"/>
          <w:sz w:val="24"/>
        </w:rPr>
        <w:t xml:space="preserve">compliance with Ministry </w:t>
      </w:r>
      <w:proofErr w:type="gramStart"/>
      <w:r w:rsidRPr="00BB735F">
        <w:rPr>
          <w:spacing w:val="-2"/>
          <w:sz w:val="24"/>
        </w:rPr>
        <w:t>requirements;</w:t>
      </w:r>
      <w:proofErr w:type="gramEnd"/>
    </w:p>
    <w:p w14:paraId="6D1F0988" w14:textId="025B23A5" w:rsidR="00A77AD1" w:rsidRPr="00BB735F" w:rsidRDefault="00BE5310" w:rsidP="00BB735F">
      <w:pPr>
        <w:pStyle w:val="ListParagraph"/>
        <w:numPr>
          <w:ilvl w:val="1"/>
          <w:numId w:val="31"/>
        </w:numPr>
        <w:tabs>
          <w:tab w:val="left" w:pos="1790"/>
        </w:tabs>
        <w:spacing w:before="80"/>
        <w:ind w:right="506"/>
        <w:rPr>
          <w:spacing w:val="-2"/>
          <w:sz w:val="24"/>
        </w:rPr>
      </w:pPr>
      <w:r w:rsidRPr="00BB735F">
        <w:rPr>
          <w:spacing w:val="-2"/>
          <w:sz w:val="24"/>
        </w:rPr>
        <w:t>Appropriate governance and control structure in place (e.g., Board of Directors, Chief and Council, Membership Processes, Annual Report, etc.</w:t>
      </w:r>
      <w:proofErr w:type="gramStart"/>
      <w:r w:rsidRPr="00BB735F">
        <w:rPr>
          <w:spacing w:val="-2"/>
          <w:sz w:val="24"/>
        </w:rPr>
        <w:t>);</w:t>
      </w:r>
      <w:proofErr w:type="gramEnd"/>
    </w:p>
    <w:p w14:paraId="5ABD8BA2" w14:textId="77777777" w:rsidR="00A77AD1" w:rsidRPr="00BB735F" w:rsidRDefault="00BE5310" w:rsidP="00BB735F">
      <w:pPr>
        <w:pStyle w:val="ListParagraph"/>
        <w:numPr>
          <w:ilvl w:val="1"/>
          <w:numId w:val="31"/>
        </w:numPr>
        <w:tabs>
          <w:tab w:val="left" w:pos="1790"/>
        </w:tabs>
        <w:spacing w:before="80"/>
        <w:ind w:right="506"/>
        <w:rPr>
          <w:spacing w:val="-2"/>
          <w:sz w:val="24"/>
        </w:rPr>
      </w:pPr>
      <w:r w:rsidRPr="009D2157">
        <w:rPr>
          <w:spacing w:val="-2"/>
          <w:sz w:val="24"/>
        </w:rPr>
        <w:t>Reliable</w:t>
      </w:r>
      <w:r w:rsidRPr="00BB735F">
        <w:rPr>
          <w:spacing w:val="-2"/>
          <w:sz w:val="24"/>
        </w:rPr>
        <w:t xml:space="preserve"> </w:t>
      </w:r>
      <w:r w:rsidRPr="009D2157">
        <w:rPr>
          <w:spacing w:val="-2"/>
          <w:sz w:val="24"/>
        </w:rPr>
        <w:t>and</w:t>
      </w:r>
      <w:r w:rsidRPr="00BB735F">
        <w:rPr>
          <w:spacing w:val="-2"/>
          <w:sz w:val="24"/>
        </w:rPr>
        <w:t xml:space="preserve"> </w:t>
      </w:r>
      <w:r w:rsidRPr="009D2157">
        <w:rPr>
          <w:spacing w:val="-2"/>
          <w:sz w:val="24"/>
        </w:rPr>
        <w:t>up-to-date</w:t>
      </w:r>
      <w:r w:rsidRPr="00BB735F">
        <w:rPr>
          <w:spacing w:val="-2"/>
          <w:sz w:val="24"/>
        </w:rPr>
        <w:t xml:space="preserve"> </w:t>
      </w:r>
      <w:r w:rsidRPr="009D2157">
        <w:rPr>
          <w:spacing w:val="-2"/>
          <w:sz w:val="24"/>
        </w:rPr>
        <w:t>financial</w:t>
      </w:r>
      <w:r w:rsidRPr="00BB735F">
        <w:rPr>
          <w:spacing w:val="-2"/>
          <w:sz w:val="24"/>
        </w:rPr>
        <w:t xml:space="preserve"> </w:t>
      </w:r>
      <w:proofErr w:type="gramStart"/>
      <w:r w:rsidRPr="009D2157">
        <w:rPr>
          <w:spacing w:val="-2"/>
          <w:sz w:val="24"/>
        </w:rPr>
        <w:t>reporting;</w:t>
      </w:r>
      <w:proofErr w:type="gramEnd"/>
    </w:p>
    <w:p w14:paraId="34A2AEFA" w14:textId="77777777" w:rsidR="00A77AD1" w:rsidRPr="00BB735F" w:rsidRDefault="00BE5310" w:rsidP="00BB735F">
      <w:pPr>
        <w:pStyle w:val="ListParagraph"/>
        <w:numPr>
          <w:ilvl w:val="1"/>
          <w:numId w:val="31"/>
        </w:numPr>
        <w:tabs>
          <w:tab w:val="left" w:pos="1790"/>
        </w:tabs>
        <w:spacing w:before="80"/>
        <w:ind w:right="506"/>
        <w:rPr>
          <w:spacing w:val="-2"/>
          <w:sz w:val="24"/>
        </w:rPr>
      </w:pPr>
      <w:r w:rsidRPr="00BB735F">
        <w:rPr>
          <w:spacing w:val="-2"/>
          <w:sz w:val="24"/>
        </w:rPr>
        <w:t>Establishment of a Canadian bank account; and</w:t>
      </w:r>
    </w:p>
    <w:p w14:paraId="601F8097" w14:textId="77777777" w:rsidR="00A77AD1" w:rsidRPr="00BB735F" w:rsidRDefault="00BE5310" w:rsidP="00BB735F">
      <w:pPr>
        <w:pStyle w:val="ListParagraph"/>
        <w:numPr>
          <w:ilvl w:val="1"/>
          <w:numId w:val="31"/>
        </w:numPr>
        <w:tabs>
          <w:tab w:val="left" w:pos="1790"/>
        </w:tabs>
        <w:spacing w:before="80"/>
        <w:ind w:right="506"/>
        <w:rPr>
          <w:spacing w:val="-2"/>
          <w:sz w:val="24"/>
        </w:rPr>
      </w:pPr>
      <w:r w:rsidRPr="00BB735F">
        <w:rPr>
          <w:spacing w:val="-2"/>
          <w:sz w:val="24"/>
        </w:rPr>
        <w:t xml:space="preserve">Use funds for activities taking place in Ontario and benefiting Indigenous </w:t>
      </w:r>
      <w:r w:rsidRPr="009D2157">
        <w:rPr>
          <w:spacing w:val="-2"/>
          <w:sz w:val="24"/>
        </w:rPr>
        <w:t>peoples.</w:t>
      </w:r>
    </w:p>
    <w:p w14:paraId="3394FD8B" w14:textId="77777777" w:rsidR="00A77AD1" w:rsidRPr="009D2157" w:rsidRDefault="00A77AD1">
      <w:pPr>
        <w:pStyle w:val="BodyText"/>
        <w:spacing w:before="2"/>
        <w:rPr>
          <w:sz w:val="23"/>
        </w:rPr>
      </w:pPr>
    </w:p>
    <w:p w14:paraId="75CF8B6B" w14:textId="77777777" w:rsidR="00A77AD1" w:rsidRPr="009D2157" w:rsidRDefault="00BE5310" w:rsidP="00BB735F">
      <w:pPr>
        <w:pStyle w:val="ListParagraph"/>
        <w:numPr>
          <w:ilvl w:val="0"/>
          <w:numId w:val="31"/>
        </w:numPr>
        <w:tabs>
          <w:tab w:val="left" w:pos="1070"/>
        </w:tabs>
        <w:ind w:right="940"/>
        <w:rPr>
          <w:sz w:val="24"/>
        </w:rPr>
      </w:pPr>
      <w:r w:rsidRPr="009D2157">
        <w:rPr>
          <w:sz w:val="24"/>
        </w:rPr>
        <w:t>Not</w:t>
      </w:r>
      <w:r w:rsidRPr="009D2157">
        <w:rPr>
          <w:spacing w:val="-2"/>
          <w:sz w:val="24"/>
        </w:rPr>
        <w:t xml:space="preserve"> </w:t>
      </w:r>
      <w:r w:rsidRPr="009D2157">
        <w:rPr>
          <w:sz w:val="24"/>
        </w:rPr>
        <w:t>be</w:t>
      </w:r>
      <w:r w:rsidRPr="009D2157">
        <w:rPr>
          <w:spacing w:val="-2"/>
          <w:sz w:val="24"/>
        </w:rPr>
        <w:t xml:space="preserve"> </w:t>
      </w:r>
      <w:r w:rsidRPr="009D2157">
        <w:rPr>
          <w:sz w:val="24"/>
        </w:rPr>
        <w:t>in</w:t>
      </w:r>
      <w:r w:rsidRPr="009D2157">
        <w:rPr>
          <w:spacing w:val="-4"/>
          <w:sz w:val="24"/>
        </w:rPr>
        <w:t xml:space="preserve"> </w:t>
      </w:r>
      <w:r w:rsidRPr="009D2157">
        <w:rPr>
          <w:sz w:val="24"/>
        </w:rPr>
        <w:t>default</w:t>
      </w:r>
      <w:r w:rsidRPr="009D2157">
        <w:rPr>
          <w:spacing w:val="-6"/>
          <w:sz w:val="24"/>
        </w:rPr>
        <w:t xml:space="preserve"> </w:t>
      </w:r>
      <w:r w:rsidRPr="009D2157">
        <w:rPr>
          <w:sz w:val="24"/>
        </w:rPr>
        <w:t>of</w:t>
      </w:r>
      <w:r w:rsidRPr="009D2157">
        <w:rPr>
          <w:spacing w:val="-6"/>
          <w:sz w:val="24"/>
        </w:rPr>
        <w:t xml:space="preserve"> </w:t>
      </w:r>
      <w:r w:rsidRPr="009D2157">
        <w:rPr>
          <w:sz w:val="24"/>
        </w:rPr>
        <w:t>the</w:t>
      </w:r>
      <w:r w:rsidRPr="009D2157">
        <w:rPr>
          <w:spacing w:val="-6"/>
          <w:sz w:val="24"/>
        </w:rPr>
        <w:t xml:space="preserve"> </w:t>
      </w:r>
      <w:r w:rsidRPr="009D2157">
        <w:rPr>
          <w:sz w:val="24"/>
        </w:rPr>
        <w:t>terms</w:t>
      </w:r>
      <w:r w:rsidRPr="009D2157">
        <w:rPr>
          <w:spacing w:val="-9"/>
          <w:sz w:val="24"/>
        </w:rPr>
        <w:t xml:space="preserve"> </w:t>
      </w:r>
      <w:r w:rsidRPr="009D2157">
        <w:rPr>
          <w:sz w:val="24"/>
        </w:rPr>
        <w:t>and</w:t>
      </w:r>
      <w:r w:rsidRPr="009D2157">
        <w:rPr>
          <w:spacing w:val="-6"/>
          <w:sz w:val="24"/>
        </w:rPr>
        <w:t xml:space="preserve"> </w:t>
      </w:r>
      <w:r w:rsidRPr="009D2157">
        <w:rPr>
          <w:sz w:val="24"/>
        </w:rPr>
        <w:t>conditions</w:t>
      </w:r>
      <w:r w:rsidRPr="009D2157">
        <w:rPr>
          <w:spacing w:val="-14"/>
          <w:sz w:val="24"/>
        </w:rPr>
        <w:t xml:space="preserve"> </w:t>
      </w:r>
      <w:r w:rsidRPr="009D2157">
        <w:rPr>
          <w:sz w:val="24"/>
        </w:rPr>
        <w:t>of</w:t>
      </w:r>
      <w:r w:rsidRPr="009D2157">
        <w:rPr>
          <w:spacing w:val="-5"/>
          <w:sz w:val="24"/>
        </w:rPr>
        <w:t xml:space="preserve"> </w:t>
      </w:r>
      <w:r w:rsidRPr="009D2157">
        <w:rPr>
          <w:sz w:val="24"/>
        </w:rPr>
        <w:t>any</w:t>
      </w:r>
      <w:r w:rsidRPr="009D2157">
        <w:rPr>
          <w:spacing w:val="-9"/>
          <w:sz w:val="24"/>
        </w:rPr>
        <w:t xml:space="preserve"> </w:t>
      </w:r>
      <w:r w:rsidRPr="009D2157">
        <w:rPr>
          <w:sz w:val="24"/>
        </w:rPr>
        <w:t>grant</w:t>
      </w:r>
      <w:r w:rsidRPr="009D2157">
        <w:rPr>
          <w:spacing w:val="-5"/>
          <w:sz w:val="24"/>
        </w:rPr>
        <w:t xml:space="preserve"> </w:t>
      </w:r>
      <w:r w:rsidRPr="009D2157">
        <w:rPr>
          <w:sz w:val="24"/>
        </w:rPr>
        <w:t>or</w:t>
      </w:r>
      <w:r w:rsidRPr="009D2157">
        <w:rPr>
          <w:spacing w:val="-8"/>
          <w:sz w:val="24"/>
        </w:rPr>
        <w:t xml:space="preserve"> </w:t>
      </w:r>
      <w:r w:rsidRPr="009D2157">
        <w:rPr>
          <w:sz w:val="24"/>
        </w:rPr>
        <w:t>loan</w:t>
      </w:r>
      <w:r w:rsidRPr="009D2157">
        <w:rPr>
          <w:spacing w:val="-8"/>
          <w:sz w:val="24"/>
        </w:rPr>
        <w:t xml:space="preserve"> </w:t>
      </w:r>
      <w:r w:rsidRPr="009D2157">
        <w:rPr>
          <w:sz w:val="24"/>
        </w:rPr>
        <w:t>agreement</w:t>
      </w:r>
      <w:r w:rsidRPr="009D2157">
        <w:rPr>
          <w:spacing w:val="-5"/>
          <w:sz w:val="24"/>
        </w:rPr>
        <w:t xml:space="preserve"> </w:t>
      </w:r>
      <w:r w:rsidRPr="009D2157">
        <w:rPr>
          <w:sz w:val="24"/>
        </w:rPr>
        <w:t>(i.e., reports</w:t>
      </w:r>
      <w:r w:rsidRPr="009D2157">
        <w:rPr>
          <w:spacing w:val="29"/>
          <w:sz w:val="24"/>
        </w:rPr>
        <w:t xml:space="preserve"> </w:t>
      </w:r>
      <w:r w:rsidRPr="009D2157">
        <w:rPr>
          <w:sz w:val="24"/>
        </w:rPr>
        <w:t>due</w:t>
      </w:r>
      <w:r w:rsidRPr="009D2157">
        <w:rPr>
          <w:spacing w:val="-13"/>
          <w:sz w:val="24"/>
        </w:rPr>
        <w:t xml:space="preserve"> </w:t>
      </w:r>
      <w:r w:rsidRPr="009D2157">
        <w:rPr>
          <w:sz w:val="24"/>
        </w:rPr>
        <w:t>or</w:t>
      </w:r>
      <w:r w:rsidRPr="009D2157">
        <w:rPr>
          <w:spacing w:val="-15"/>
          <w:sz w:val="24"/>
        </w:rPr>
        <w:t xml:space="preserve"> </w:t>
      </w:r>
      <w:r w:rsidRPr="009D2157">
        <w:rPr>
          <w:sz w:val="24"/>
        </w:rPr>
        <w:t>surplus)</w:t>
      </w:r>
      <w:r w:rsidRPr="009D2157">
        <w:rPr>
          <w:spacing w:val="-17"/>
          <w:sz w:val="24"/>
        </w:rPr>
        <w:t xml:space="preserve"> </w:t>
      </w:r>
      <w:r w:rsidRPr="009D2157">
        <w:rPr>
          <w:sz w:val="24"/>
        </w:rPr>
        <w:t>with</w:t>
      </w:r>
      <w:r w:rsidRPr="009D2157">
        <w:rPr>
          <w:spacing w:val="-8"/>
          <w:sz w:val="24"/>
        </w:rPr>
        <w:t xml:space="preserve"> </w:t>
      </w:r>
      <w:r w:rsidRPr="009D2157">
        <w:rPr>
          <w:sz w:val="24"/>
        </w:rPr>
        <w:t>any</w:t>
      </w:r>
      <w:r w:rsidRPr="009D2157">
        <w:rPr>
          <w:spacing w:val="-17"/>
          <w:sz w:val="24"/>
        </w:rPr>
        <w:t xml:space="preserve"> </w:t>
      </w:r>
      <w:r w:rsidRPr="009D2157">
        <w:rPr>
          <w:sz w:val="24"/>
        </w:rPr>
        <w:t>ministry</w:t>
      </w:r>
      <w:r w:rsidRPr="009D2157">
        <w:rPr>
          <w:spacing w:val="-16"/>
          <w:sz w:val="24"/>
        </w:rPr>
        <w:t xml:space="preserve"> </w:t>
      </w:r>
      <w:r w:rsidRPr="009D2157">
        <w:rPr>
          <w:sz w:val="24"/>
        </w:rPr>
        <w:t>or</w:t>
      </w:r>
      <w:r w:rsidRPr="009D2157">
        <w:rPr>
          <w:spacing w:val="-15"/>
          <w:sz w:val="24"/>
        </w:rPr>
        <w:t xml:space="preserve"> </w:t>
      </w:r>
      <w:r w:rsidRPr="009D2157">
        <w:rPr>
          <w:sz w:val="24"/>
        </w:rPr>
        <w:t>agency</w:t>
      </w:r>
      <w:r w:rsidRPr="009D2157">
        <w:rPr>
          <w:spacing w:val="-16"/>
          <w:sz w:val="24"/>
        </w:rPr>
        <w:t xml:space="preserve"> </w:t>
      </w:r>
      <w:r w:rsidRPr="009D2157">
        <w:rPr>
          <w:sz w:val="24"/>
        </w:rPr>
        <w:t>of</w:t>
      </w:r>
      <w:r w:rsidRPr="009D2157">
        <w:rPr>
          <w:spacing w:val="-14"/>
          <w:sz w:val="24"/>
        </w:rPr>
        <w:t xml:space="preserve"> </w:t>
      </w:r>
      <w:r w:rsidRPr="009D2157">
        <w:rPr>
          <w:sz w:val="24"/>
        </w:rPr>
        <w:t>the</w:t>
      </w:r>
      <w:r w:rsidRPr="009D2157">
        <w:rPr>
          <w:spacing w:val="-11"/>
          <w:sz w:val="24"/>
        </w:rPr>
        <w:t xml:space="preserve"> </w:t>
      </w:r>
      <w:r w:rsidRPr="009D2157">
        <w:rPr>
          <w:sz w:val="24"/>
        </w:rPr>
        <w:t>Government</w:t>
      </w:r>
      <w:r w:rsidRPr="009D2157">
        <w:rPr>
          <w:spacing w:val="-14"/>
          <w:sz w:val="24"/>
        </w:rPr>
        <w:t xml:space="preserve"> </w:t>
      </w:r>
      <w:r w:rsidRPr="009D2157">
        <w:rPr>
          <w:sz w:val="24"/>
        </w:rPr>
        <w:t>of</w:t>
      </w:r>
      <w:r w:rsidRPr="009D2157">
        <w:rPr>
          <w:spacing w:val="-6"/>
          <w:sz w:val="24"/>
        </w:rPr>
        <w:t xml:space="preserve"> </w:t>
      </w:r>
      <w:r w:rsidRPr="009D2157">
        <w:rPr>
          <w:sz w:val="24"/>
        </w:rPr>
        <w:t>Ontario.</w:t>
      </w:r>
    </w:p>
    <w:p w14:paraId="3624847A" w14:textId="77777777" w:rsidR="00A77AD1" w:rsidRPr="009D2157" w:rsidRDefault="00A77AD1">
      <w:pPr>
        <w:pStyle w:val="BodyText"/>
      </w:pPr>
    </w:p>
    <w:p w14:paraId="31FB18DC" w14:textId="77777777" w:rsidR="00A77AD1" w:rsidRPr="009D2157" w:rsidRDefault="00BE5310">
      <w:pPr>
        <w:pStyle w:val="BodyText"/>
        <w:spacing w:before="1"/>
        <w:ind w:left="350"/>
      </w:pPr>
      <w:r w:rsidRPr="009D2157">
        <w:t>Applicants</w:t>
      </w:r>
      <w:r w:rsidRPr="009D2157">
        <w:rPr>
          <w:spacing w:val="-21"/>
        </w:rPr>
        <w:t xml:space="preserve"> </w:t>
      </w:r>
      <w:r w:rsidRPr="009D2157">
        <w:t>must</w:t>
      </w:r>
      <w:r w:rsidRPr="009D2157">
        <w:rPr>
          <w:spacing w:val="-17"/>
        </w:rPr>
        <w:t xml:space="preserve"> </w:t>
      </w:r>
      <w:r w:rsidRPr="009D2157">
        <w:t>also</w:t>
      </w:r>
      <w:r w:rsidRPr="009D2157">
        <w:rPr>
          <w:spacing w:val="-17"/>
        </w:rPr>
        <w:t xml:space="preserve"> </w:t>
      </w:r>
      <w:r w:rsidRPr="009D2157">
        <w:t>meet</w:t>
      </w:r>
      <w:r w:rsidRPr="009D2157">
        <w:rPr>
          <w:spacing w:val="-16"/>
        </w:rPr>
        <w:t xml:space="preserve"> </w:t>
      </w:r>
      <w:r w:rsidRPr="009D2157">
        <w:t>the</w:t>
      </w:r>
      <w:r w:rsidRPr="009D2157">
        <w:rPr>
          <w:spacing w:val="-16"/>
        </w:rPr>
        <w:t xml:space="preserve"> </w:t>
      </w:r>
      <w:r w:rsidRPr="009D2157">
        <w:t>following</w:t>
      </w:r>
      <w:r w:rsidRPr="009D2157">
        <w:rPr>
          <w:spacing w:val="-15"/>
        </w:rPr>
        <w:t xml:space="preserve"> </w:t>
      </w:r>
      <w:r w:rsidRPr="009D2157">
        <w:t>additional</w:t>
      </w:r>
      <w:r w:rsidRPr="009D2157">
        <w:rPr>
          <w:spacing w:val="-15"/>
        </w:rPr>
        <w:t xml:space="preserve"> </w:t>
      </w:r>
      <w:r w:rsidRPr="009D2157">
        <w:t>criteria</w:t>
      </w:r>
      <w:r w:rsidRPr="009D2157">
        <w:rPr>
          <w:spacing w:val="-9"/>
        </w:rPr>
        <w:t xml:space="preserve"> </w:t>
      </w:r>
      <w:r w:rsidRPr="009D2157">
        <w:t>to</w:t>
      </w:r>
      <w:r w:rsidRPr="009D2157">
        <w:rPr>
          <w:spacing w:val="-13"/>
        </w:rPr>
        <w:t xml:space="preserve"> </w:t>
      </w:r>
      <w:r w:rsidRPr="009D2157">
        <w:t>be</w:t>
      </w:r>
      <w:r w:rsidRPr="009D2157">
        <w:rPr>
          <w:spacing w:val="-12"/>
        </w:rPr>
        <w:t xml:space="preserve"> </w:t>
      </w:r>
      <w:r w:rsidRPr="009D2157">
        <w:t>eligible</w:t>
      </w:r>
      <w:r w:rsidRPr="009D2157">
        <w:rPr>
          <w:spacing w:val="-9"/>
        </w:rPr>
        <w:t xml:space="preserve"> </w:t>
      </w:r>
      <w:r w:rsidRPr="009D2157">
        <w:t>to</w:t>
      </w:r>
      <w:r w:rsidRPr="009D2157">
        <w:rPr>
          <w:spacing w:val="-12"/>
        </w:rPr>
        <w:t xml:space="preserve"> </w:t>
      </w:r>
      <w:r w:rsidRPr="009D2157">
        <w:t>receive</w:t>
      </w:r>
      <w:r w:rsidRPr="009D2157">
        <w:rPr>
          <w:spacing w:val="-8"/>
        </w:rPr>
        <w:t xml:space="preserve"> </w:t>
      </w:r>
      <w:r w:rsidRPr="009D2157">
        <w:rPr>
          <w:spacing w:val="-2"/>
        </w:rPr>
        <w:t>funding:</w:t>
      </w:r>
    </w:p>
    <w:p w14:paraId="08F56FEA" w14:textId="77777777" w:rsidR="00A77AD1" w:rsidRPr="009D2157" w:rsidRDefault="00A77AD1">
      <w:pPr>
        <w:pStyle w:val="BodyText"/>
        <w:spacing w:before="11"/>
        <w:rPr>
          <w:sz w:val="23"/>
        </w:rPr>
      </w:pPr>
    </w:p>
    <w:p w14:paraId="4AD31C21" w14:textId="77777777" w:rsidR="00A77AD1" w:rsidRPr="009D2157" w:rsidRDefault="00BE5310" w:rsidP="00BB735F">
      <w:pPr>
        <w:pStyle w:val="ListParagraph"/>
        <w:numPr>
          <w:ilvl w:val="0"/>
          <w:numId w:val="31"/>
        </w:numPr>
        <w:tabs>
          <w:tab w:val="left" w:pos="1070"/>
        </w:tabs>
        <w:ind w:right="700"/>
        <w:rPr>
          <w:sz w:val="24"/>
        </w:rPr>
      </w:pPr>
      <w:r w:rsidRPr="009D2157">
        <w:rPr>
          <w:sz w:val="24"/>
        </w:rPr>
        <w:t>For</w:t>
      </w:r>
      <w:r w:rsidRPr="009D2157">
        <w:rPr>
          <w:spacing w:val="-5"/>
          <w:sz w:val="24"/>
        </w:rPr>
        <w:t xml:space="preserve"> </w:t>
      </w:r>
      <w:r w:rsidRPr="009D2157">
        <w:rPr>
          <w:sz w:val="24"/>
        </w:rPr>
        <w:t>off-reserve</w:t>
      </w:r>
      <w:r w:rsidRPr="009D2157">
        <w:rPr>
          <w:spacing w:val="-5"/>
          <w:sz w:val="24"/>
        </w:rPr>
        <w:t xml:space="preserve"> </w:t>
      </w:r>
      <w:r w:rsidRPr="009D2157">
        <w:rPr>
          <w:sz w:val="24"/>
        </w:rPr>
        <w:t>Projects,</w:t>
      </w:r>
      <w:r w:rsidRPr="009D2157">
        <w:rPr>
          <w:spacing w:val="-3"/>
          <w:sz w:val="24"/>
        </w:rPr>
        <w:t xml:space="preserve"> </w:t>
      </w:r>
      <w:r w:rsidRPr="009D2157">
        <w:rPr>
          <w:sz w:val="24"/>
        </w:rPr>
        <w:t>proof</w:t>
      </w:r>
      <w:r w:rsidRPr="009D2157">
        <w:rPr>
          <w:spacing w:val="-6"/>
          <w:sz w:val="24"/>
        </w:rPr>
        <w:t xml:space="preserve"> </w:t>
      </w:r>
      <w:r w:rsidRPr="009D2157">
        <w:rPr>
          <w:sz w:val="24"/>
        </w:rPr>
        <w:t>of</w:t>
      </w:r>
      <w:r w:rsidRPr="009D2157">
        <w:rPr>
          <w:spacing w:val="-6"/>
          <w:sz w:val="24"/>
        </w:rPr>
        <w:t xml:space="preserve"> </w:t>
      </w:r>
      <w:r w:rsidRPr="009D2157">
        <w:rPr>
          <w:sz w:val="24"/>
        </w:rPr>
        <w:t>ownership</w:t>
      </w:r>
      <w:r w:rsidRPr="009D2157">
        <w:rPr>
          <w:spacing w:val="-5"/>
          <w:sz w:val="24"/>
        </w:rPr>
        <w:t xml:space="preserve"> </w:t>
      </w:r>
      <w:r w:rsidRPr="009D2157">
        <w:rPr>
          <w:sz w:val="24"/>
        </w:rPr>
        <w:t>or</w:t>
      </w:r>
      <w:r w:rsidRPr="009D2157">
        <w:rPr>
          <w:spacing w:val="-5"/>
          <w:sz w:val="24"/>
        </w:rPr>
        <w:t xml:space="preserve"> </w:t>
      </w:r>
      <w:r w:rsidRPr="009D2157">
        <w:rPr>
          <w:sz w:val="24"/>
        </w:rPr>
        <w:t>long-term</w:t>
      </w:r>
      <w:r w:rsidRPr="009D2157">
        <w:rPr>
          <w:spacing w:val="-2"/>
          <w:sz w:val="24"/>
        </w:rPr>
        <w:t xml:space="preserve"> </w:t>
      </w:r>
      <w:r w:rsidRPr="009D2157">
        <w:rPr>
          <w:sz w:val="24"/>
        </w:rPr>
        <w:t>leasehold</w:t>
      </w:r>
      <w:r w:rsidRPr="009D2157">
        <w:rPr>
          <w:spacing w:val="-3"/>
          <w:sz w:val="24"/>
        </w:rPr>
        <w:t xml:space="preserve"> </w:t>
      </w:r>
      <w:r w:rsidRPr="009D2157">
        <w:rPr>
          <w:sz w:val="24"/>
        </w:rPr>
        <w:t>and</w:t>
      </w:r>
      <w:r w:rsidRPr="009D2157">
        <w:rPr>
          <w:spacing w:val="-3"/>
          <w:sz w:val="24"/>
        </w:rPr>
        <w:t xml:space="preserve"> </w:t>
      </w:r>
      <w:r w:rsidRPr="009D2157">
        <w:rPr>
          <w:sz w:val="24"/>
        </w:rPr>
        <w:t>permission from</w:t>
      </w:r>
      <w:r w:rsidRPr="009D2157">
        <w:rPr>
          <w:spacing w:val="-2"/>
          <w:sz w:val="24"/>
        </w:rPr>
        <w:t xml:space="preserve"> </w:t>
      </w:r>
      <w:r w:rsidRPr="009D2157">
        <w:rPr>
          <w:sz w:val="24"/>
        </w:rPr>
        <w:t>building</w:t>
      </w:r>
      <w:r w:rsidRPr="009D2157">
        <w:rPr>
          <w:spacing w:val="-1"/>
          <w:sz w:val="24"/>
        </w:rPr>
        <w:t xml:space="preserve"> </w:t>
      </w:r>
      <w:r w:rsidRPr="009D2157">
        <w:rPr>
          <w:sz w:val="24"/>
        </w:rPr>
        <w:t>owner</w:t>
      </w:r>
      <w:r w:rsidRPr="009D2157">
        <w:rPr>
          <w:spacing w:val="-6"/>
          <w:sz w:val="24"/>
        </w:rPr>
        <w:t xml:space="preserve"> </w:t>
      </w:r>
      <w:r w:rsidRPr="009D2157">
        <w:rPr>
          <w:sz w:val="24"/>
        </w:rPr>
        <w:t>to</w:t>
      </w:r>
      <w:r w:rsidRPr="009D2157">
        <w:rPr>
          <w:spacing w:val="-10"/>
          <w:sz w:val="24"/>
        </w:rPr>
        <w:t xml:space="preserve"> </w:t>
      </w:r>
      <w:r w:rsidRPr="009D2157">
        <w:rPr>
          <w:sz w:val="24"/>
        </w:rPr>
        <w:t>complete</w:t>
      </w:r>
      <w:r w:rsidRPr="009D2157">
        <w:rPr>
          <w:spacing w:val="-1"/>
          <w:sz w:val="24"/>
        </w:rPr>
        <w:t xml:space="preserve"> </w:t>
      </w:r>
      <w:r w:rsidRPr="009D2157">
        <w:rPr>
          <w:sz w:val="24"/>
        </w:rPr>
        <w:t>construction/renovation</w:t>
      </w:r>
      <w:r w:rsidRPr="009D2157">
        <w:rPr>
          <w:spacing w:val="40"/>
          <w:sz w:val="24"/>
        </w:rPr>
        <w:t xml:space="preserve"> </w:t>
      </w:r>
      <w:r w:rsidRPr="009D2157">
        <w:rPr>
          <w:sz w:val="24"/>
        </w:rPr>
        <w:t>activities</w:t>
      </w:r>
      <w:r w:rsidRPr="009D2157">
        <w:rPr>
          <w:spacing w:val="-2"/>
          <w:sz w:val="24"/>
        </w:rPr>
        <w:t xml:space="preserve"> </w:t>
      </w:r>
      <w:r w:rsidRPr="009D2157">
        <w:rPr>
          <w:sz w:val="24"/>
        </w:rPr>
        <w:t>is</w:t>
      </w:r>
      <w:r w:rsidRPr="009D2157">
        <w:rPr>
          <w:spacing w:val="-5"/>
          <w:sz w:val="24"/>
        </w:rPr>
        <w:t xml:space="preserve"> </w:t>
      </w:r>
      <w:r w:rsidRPr="009D2157">
        <w:rPr>
          <w:sz w:val="24"/>
        </w:rPr>
        <w:t>required.</w:t>
      </w:r>
    </w:p>
    <w:p w14:paraId="1FEAF9B4" w14:textId="77777777" w:rsidR="00A77AD1" w:rsidRPr="009D2157" w:rsidRDefault="00A77AD1">
      <w:pPr>
        <w:pStyle w:val="BodyText"/>
      </w:pPr>
    </w:p>
    <w:p w14:paraId="147A2E75" w14:textId="77777777" w:rsidR="00A77AD1" w:rsidRPr="009D2157" w:rsidRDefault="00BE5310">
      <w:pPr>
        <w:pStyle w:val="BodyText"/>
        <w:ind w:left="350" w:right="551"/>
      </w:pPr>
      <w:r w:rsidRPr="009D2157">
        <w:t>Approved funding is contingent upon meeting the eligibility criteria. However, meeting eligibility</w:t>
      </w:r>
      <w:r w:rsidRPr="009D2157">
        <w:rPr>
          <w:spacing w:val="-17"/>
        </w:rPr>
        <w:t xml:space="preserve"> </w:t>
      </w:r>
      <w:r w:rsidRPr="009D2157">
        <w:t>criteria</w:t>
      </w:r>
      <w:r w:rsidRPr="009D2157">
        <w:rPr>
          <w:spacing w:val="-17"/>
        </w:rPr>
        <w:t xml:space="preserve"> </w:t>
      </w:r>
      <w:r w:rsidRPr="009D2157">
        <w:t>does</w:t>
      </w:r>
      <w:r w:rsidRPr="009D2157">
        <w:rPr>
          <w:spacing w:val="-19"/>
        </w:rPr>
        <w:t xml:space="preserve"> </w:t>
      </w:r>
      <w:r w:rsidRPr="009D2157">
        <w:t>not</w:t>
      </w:r>
      <w:r w:rsidRPr="009D2157">
        <w:rPr>
          <w:spacing w:val="-17"/>
        </w:rPr>
        <w:t xml:space="preserve"> </w:t>
      </w:r>
      <w:r w:rsidRPr="009D2157">
        <w:t>guarantee</w:t>
      </w:r>
      <w:r w:rsidRPr="009D2157">
        <w:rPr>
          <w:spacing w:val="-16"/>
        </w:rPr>
        <w:t xml:space="preserve"> </w:t>
      </w:r>
      <w:r w:rsidRPr="009D2157">
        <w:t>funding.</w:t>
      </w:r>
      <w:r w:rsidRPr="009D2157">
        <w:rPr>
          <w:spacing w:val="-19"/>
        </w:rPr>
        <w:t xml:space="preserve"> </w:t>
      </w:r>
      <w:r w:rsidRPr="009D2157">
        <w:t>Approved</w:t>
      </w:r>
      <w:r w:rsidRPr="009D2157">
        <w:rPr>
          <w:spacing w:val="-17"/>
        </w:rPr>
        <w:t xml:space="preserve"> </w:t>
      </w:r>
      <w:r w:rsidRPr="009D2157">
        <w:t>funding</w:t>
      </w:r>
      <w:r w:rsidRPr="009D2157">
        <w:rPr>
          <w:spacing w:val="-17"/>
        </w:rPr>
        <w:t xml:space="preserve"> </w:t>
      </w:r>
      <w:r w:rsidRPr="009D2157">
        <w:t>and</w:t>
      </w:r>
      <w:r w:rsidRPr="009D2157">
        <w:rPr>
          <w:spacing w:val="-17"/>
        </w:rPr>
        <w:t xml:space="preserve"> </w:t>
      </w:r>
      <w:r w:rsidRPr="009D2157">
        <w:t>entering</w:t>
      </w:r>
      <w:r w:rsidRPr="009D2157">
        <w:rPr>
          <w:spacing w:val="-16"/>
        </w:rPr>
        <w:t xml:space="preserve"> </w:t>
      </w:r>
      <w:r w:rsidRPr="009D2157">
        <w:t>into</w:t>
      </w:r>
      <w:r w:rsidRPr="009D2157">
        <w:rPr>
          <w:spacing w:val="-16"/>
        </w:rPr>
        <w:t xml:space="preserve"> </w:t>
      </w:r>
      <w:r w:rsidRPr="009D2157">
        <w:t>a</w:t>
      </w:r>
      <w:r w:rsidRPr="009D2157">
        <w:rPr>
          <w:spacing w:val="-17"/>
        </w:rPr>
        <w:t xml:space="preserve"> </w:t>
      </w:r>
      <w:r w:rsidRPr="009D2157">
        <w:t>Transfer Payment Agreement is at the discretion of the Government of Ontario.</w:t>
      </w:r>
    </w:p>
    <w:p w14:paraId="2E54FD98" w14:textId="77777777" w:rsidR="00A77AD1" w:rsidRDefault="00A77AD1">
      <w:pPr>
        <w:pStyle w:val="BodyText"/>
        <w:spacing w:before="11"/>
        <w:rPr>
          <w:sz w:val="23"/>
        </w:rPr>
      </w:pPr>
    </w:p>
    <w:p w14:paraId="3809EB5C" w14:textId="77777777" w:rsidR="00BB735F" w:rsidRPr="009D2157" w:rsidRDefault="00BB735F">
      <w:pPr>
        <w:pStyle w:val="BodyText"/>
        <w:spacing w:before="11"/>
        <w:rPr>
          <w:sz w:val="23"/>
        </w:rPr>
      </w:pPr>
    </w:p>
    <w:p w14:paraId="4D0A5287" w14:textId="23B54AB1" w:rsidR="00C83632" w:rsidRDefault="00BE5310" w:rsidP="00BB735F">
      <w:pPr>
        <w:pStyle w:val="Heading1"/>
        <w:numPr>
          <w:ilvl w:val="0"/>
          <w:numId w:val="22"/>
        </w:numPr>
        <w:tabs>
          <w:tab w:val="left" w:pos="706"/>
        </w:tabs>
        <w:spacing w:before="72"/>
        <w:ind w:left="706" w:hanging="356"/>
        <w:rPr>
          <w:spacing w:val="-2"/>
        </w:rPr>
      </w:pPr>
      <w:bookmarkStart w:id="7" w:name="2._Program_details"/>
      <w:bookmarkStart w:id="8" w:name="2.1_Background"/>
      <w:bookmarkStart w:id="9" w:name="_Toc209708209"/>
      <w:bookmarkEnd w:id="7"/>
      <w:bookmarkEnd w:id="8"/>
      <w:r w:rsidRPr="00BB735F">
        <w:t xml:space="preserve">Program </w:t>
      </w:r>
      <w:r w:rsidR="00F71C56" w:rsidRPr="00BB735F">
        <w:t>D</w:t>
      </w:r>
      <w:r w:rsidRPr="00BB735F">
        <w:t>etails</w:t>
      </w:r>
      <w:bookmarkStart w:id="10" w:name="_Toc209539104"/>
      <w:bookmarkStart w:id="11" w:name="_Toc209539153"/>
      <w:bookmarkStart w:id="12" w:name="_Toc209539351"/>
      <w:bookmarkStart w:id="13" w:name="_Toc209539105"/>
      <w:bookmarkStart w:id="14" w:name="_Toc209539154"/>
      <w:bookmarkStart w:id="15" w:name="_Toc209539352"/>
      <w:bookmarkStart w:id="16" w:name="2.2_Program_objectives"/>
      <w:bookmarkStart w:id="17" w:name="_Toc209539363"/>
      <w:bookmarkEnd w:id="9"/>
      <w:bookmarkEnd w:id="10"/>
      <w:bookmarkEnd w:id="11"/>
      <w:bookmarkEnd w:id="12"/>
      <w:bookmarkEnd w:id="13"/>
      <w:bookmarkEnd w:id="14"/>
      <w:bookmarkEnd w:id="15"/>
      <w:bookmarkEnd w:id="16"/>
      <w:bookmarkEnd w:id="17"/>
    </w:p>
    <w:p w14:paraId="6FE29CD6" w14:textId="69611909" w:rsidR="00A77AD1" w:rsidRPr="00BB735F" w:rsidRDefault="00BE5310" w:rsidP="00BB735F">
      <w:pPr>
        <w:pStyle w:val="Heading2"/>
        <w:tabs>
          <w:tab w:val="left" w:pos="751"/>
        </w:tabs>
        <w:spacing w:before="217"/>
        <w:rPr>
          <w:spacing w:val="-2"/>
        </w:rPr>
      </w:pPr>
      <w:bookmarkStart w:id="18" w:name="_Toc209708210"/>
      <w:r w:rsidRPr="00BB735F">
        <w:rPr>
          <w:spacing w:val="-2"/>
        </w:rPr>
        <w:t>Program</w:t>
      </w:r>
      <w:r w:rsidRPr="009D2157">
        <w:rPr>
          <w:spacing w:val="-2"/>
        </w:rPr>
        <w:t xml:space="preserve"> objectives</w:t>
      </w:r>
      <w:bookmarkEnd w:id="18"/>
    </w:p>
    <w:p w14:paraId="63A7A6CA" w14:textId="77777777" w:rsidR="00A77AD1" w:rsidRDefault="00A77AD1">
      <w:pPr>
        <w:pStyle w:val="BodyText"/>
        <w:spacing w:before="7"/>
        <w:rPr>
          <w:b/>
          <w:sz w:val="28"/>
        </w:rPr>
      </w:pPr>
    </w:p>
    <w:p w14:paraId="578C0045" w14:textId="77777777" w:rsidR="00AD262A" w:rsidRDefault="00AD262A" w:rsidP="00AD262A">
      <w:pPr>
        <w:pStyle w:val="BodyText"/>
        <w:ind w:left="350"/>
      </w:pPr>
      <w:r w:rsidRPr="009D2157">
        <w:t>The ICCGP funds the development of community capital projects that contribute to a sustainable</w:t>
      </w:r>
      <w:r w:rsidRPr="009D2157">
        <w:rPr>
          <w:spacing w:val="-17"/>
        </w:rPr>
        <w:t xml:space="preserve"> </w:t>
      </w:r>
      <w:r w:rsidRPr="009D2157">
        <w:t>social</w:t>
      </w:r>
      <w:r w:rsidRPr="009D2157">
        <w:rPr>
          <w:spacing w:val="-17"/>
        </w:rPr>
        <w:t xml:space="preserve"> </w:t>
      </w:r>
      <w:r w:rsidRPr="009D2157">
        <w:t>base</w:t>
      </w:r>
      <w:r w:rsidRPr="009D2157">
        <w:rPr>
          <w:spacing w:val="-18"/>
        </w:rPr>
        <w:t xml:space="preserve"> </w:t>
      </w:r>
      <w:r w:rsidRPr="009D2157">
        <w:t>and</w:t>
      </w:r>
      <w:r w:rsidRPr="009D2157">
        <w:rPr>
          <w:spacing w:val="-17"/>
        </w:rPr>
        <w:t xml:space="preserve"> </w:t>
      </w:r>
      <w:r w:rsidRPr="009D2157">
        <w:t>support</w:t>
      </w:r>
      <w:r w:rsidRPr="009D2157">
        <w:rPr>
          <w:spacing w:val="-16"/>
        </w:rPr>
        <w:t xml:space="preserve"> </w:t>
      </w:r>
      <w:r w:rsidRPr="009D2157">
        <w:t>economic</w:t>
      </w:r>
      <w:r w:rsidRPr="009D2157">
        <w:rPr>
          <w:spacing w:val="-19"/>
        </w:rPr>
        <w:t xml:space="preserve"> </w:t>
      </w:r>
      <w:r w:rsidRPr="009D2157">
        <w:t>participation</w:t>
      </w:r>
      <w:r w:rsidRPr="009D2157">
        <w:rPr>
          <w:spacing w:val="-17"/>
        </w:rPr>
        <w:t xml:space="preserve"> </w:t>
      </w:r>
      <w:r w:rsidRPr="009D2157">
        <w:t>in</w:t>
      </w:r>
      <w:r w:rsidRPr="009D2157">
        <w:rPr>
          <w:spacing w:val="-17"/>
        </w:rPr>
        <w:t xml:space="preserve"> </w:t>
      </w:r>
      <w:r w:rsidRPr="009D2157">
        <w:t>Indigenous</w:t>
      </w:r>
      <w:r w:rsidRPr="009D2157">
        <w:rPr>
          <w:spacing w:val="-17"/>
        </w:rPr>
        <w:t xml:space="preserve"> </w:t>
      </w:r>
      <w:r w:rsidRPr="009D2157">
        <w:t>communities,</w:t>
      </w:r>
      <w:r w:rsidRPr="009D2157">
        <w:rPr>
          <w:spacing w:val="-19"/>
        </w:rPr>
        <w:t xml:space="preserve"> </w:t>
      </w:r>
      <w:r w:rsidRPr="009D2157">
        <w:t>both on and off reserve.</w:t>
      </w:r>
    </w:p>
    <w:p w14:paraId="0F580EAD" w14:textId="77777777" w:rsidR="00AD262A" w:rsidRPr="009D2157" w:rsidRDefault="00AD262A">
      <w:pPr>
        <w:pStyle w:val="BodyText"/>
        <w:spacing w:before="7"/>
        <w:rPr>
          <w:b/>
          <w:sz w:val="28"/>
        </w:rPr>
      </w:pPr>
    </w:p>
    <w:p w14:paraId="31B686B3" w14:textId="0AC6DC7A" w:rsidR="00A77AD1" w:rsidRPr="009D2157" w:rsidRDefault="00BE5310">
      <w:pPr>
        <w:pStyle w:val="BodyText"/>
        <w:spacing w:line="274" w:lineRule="exact"/>
        <w:ind w:left="350"/>
      </w:pPr>
      <w:r w:rsidRPr="009D2157">
        <w:t>The</w:t>
      </w:r>
      <w:r w:rsidRPr="009D2157">
        <w:rPr>
          <w:spacing w:val="-12"/>
        </w:rPr>
        <w:t xml:space="preserve"> </w:t>
      </w:r>
      <w:r w:rsidRPr="009D2157">
        <w:t>objectives</w:t>
      </w:r>
      <w:r w:rsidR="00C60839">
        <w:t xml:space="preserve"> of the ICCGP</w:t>
      </w:r>
      <w:r w:rsidRPr="009D2157">
        <w:rPr>
          <w:spacing w:val="-15"/>
        </w:rPr>
        <w:t xml:space="preserve"> </w:t>
      </w:r>
      <w:r w:rsidRPr="009D2157">
        <w:t>are</w:t>
      </w:r>
      <w:r w:rsidRPr="009D2157">
        <w:rPr>
          <w:spacing w:val="-8"/>
        </w:rPr>
        <w:t xml:space="preserve"> </w:t>
      </w:r>
      <w:r w:rsidRPr="009D2157">
        <w:rPr>
          <w:spacing w:val="-5"/>
        </w:rPr>
        <w:t>to:</w:t>
      </w:r>
    </w:p>
    <w:p w14:paraId="425A4969" w14:textId="77777777" w:rsidR="00A77AD1" w:rsidRPr="00960DAC" w:rsidRDefault="00BE5310" w:rsidP="00960DAC">
      <w:pPr>
        <w:pStyle w:val="ListParagraph"/>
        <w:numPr>
          <w:ilvl w:val="3"/>
          <w:numId w:val="22"/>
        </w:numPr>
        <w:tabs>
          <w:tab w:val="left" w:pos="710"/>
        </w:tabs>
        <w:spacing w:before="63"/>
        <w:ind w:left="710" w:right="1521" w:hanging="360"/>
        <w:rPr>
          <w:sz w:val="24"/>
        </w:rPr>
      </w:pPr>
      <w:r w:rsidRPr="00960DAC">
        <w:rPr>
          <w:sz w:val="24"/>
        </w:rPr>
        <w:t xml:space="preserve">Fund community infrastructure projects in Indigenous communities across </w:t>
      </w:r>
      <w:proofErr w:type="gramStart"/>
      <w:r w:rsidRPr="00960DAC">
        <w:rPr>
          <w:sz w:val="24"/>
        </w:rPr>
        <w:t>Ontario;</w:t>
      </w:r>
      <w:proofErr w:type="gramEnd"/>
    </w:p>
    <w:p w14:paraId="1CBF0675" w14:textId="77777777" w:rsidR="00A77AD1" w:rsidRPr="00960DAC" w:rsidRDefault="00BE5310" w:rsidP="00960DAC">
      <w:pPr>
        <w:pStyle w:val="ListParagraph"/>
        <w:numPr>
          <w:ilvl w:val="3"/>
          <w:numId w:val="22"/>
        </w:numPr>
        <w:tabs>
          <w:tab w:val="left" w:pos="710"/>
        </w:tabs>
        <w:spacing w:before="63"/>
        <w:ind w:left="710" w:right="1521" w:hanging="360"/>
        <w:rPr>
          <w:sz w:val="24"/>
        </w:rPr>
      </w:pPr>
      <w:r w:rsidRPr="00960DAC">
        <w:rPr>
          <w:sz w:val="24"/>
        </w:rPr>
        <w:t xml:space="preserve">Support Indigenous communities, and Indigenous organizations in realizing cultural, social, and economic development </w:t>
      </w:r>
      <w:proofErr w:type="gramStart"/>
      <w:r w:rsidRPr="00960DAC">
        <w:rPr>
          <w:sz w:val="24"/>
        </w:rPr>
        <w:t>objectives;</w:t>
      </w:r>
      <w:proofErr w:type="gramEnd"/>
    </w:p>
    <w:p w14:paraId="67676AA7" w14:textId="77777777" w:rsidR="00A77AD1" w:rsidRPr="00960DAC" w:rsidRDefault="00BE5310" w:rsidP="00960DAC">
      <w:pPr>
        <w:pStyle w:val="ListParagraph"/>
        <w:numPr>
          <w:ilvl w:val="3"/>
          <w:numId w:val="22"/>
        </w:numPr>
        <w:tabs>
          <w:tab w:val="left" w:pos="710"/>
        </w:tabs>
        <w:spacing w:before="63"/>
        <w:ind w:left="710" w:right="1521" w:hanging="360"/>
        <w:rPr>
          <w:sz w:val="24"/>
        </w:rPr>
      </w:pPr>
      <w:r w:rsidRPr="00960DAC">
        <w:rPr>
          <w:sz w:val="24"/>
        </w:rPr>
        <w:t xml:space="preserve">Support improved quality of life for Indigenous people, </w:t>
      </w:r>
      <w:proofErr w:type="gramStart"/>
      <w:r w:rsidRPr="00960DAC">
        <w:rPr>
          <w:sz w:val="24"/>
        </w:rPr>
        <w:t>and;</w:t>
      </w:r>
      <w:proofErr w:type="gramEnd"/>
    </w:p>
    <w:p w14:paraId="057372B2" w14:textId="77777777" w:rsidR="00A77AD1" w:rsidRPr="00960DAC" w:rsidRDefault="00BE5310" w:rsidP="00960DAC">
      <w:pPr>
        <w:pStyle w:val="ListParagraph"/>
        <w:numPr>
          <w:ilvl w:val="3"/>
          <w:numId w:val="22"/>
        </w:numPr>
        <w:tabs>
          <w:tab w:val="left" w:pos="710"/>
        </w:tabs>
        <w:spacing w:before="63"/>
        <w:ind w:left="710" w:right="1521" w:hanging="360"/>
        <w:rPr>
          <w:sz w:val="24"/>
        </w:rPr>
      </w:pPr>
      <w:r w:rsidRPr="00960DAC">
        <w:rPr>
          <w:sz w:val="24"/>
        </w:rPr>
        <w:lastRenderedPageBreak/>
        <w:t>Support progress toward closing the socio-economic gap between Indigenous and non-Indigenous people in Ontario.</w:t>
      </w:r>
    </w:p>
    <w:p w14:paraId="3903CAF7" w14:textId="77777777" w:rsidR="00A77AD1" w:rsidRDefault="00A77AD1">
      <w:pPr>
        <w:pStyle w:val="BodyText"/>
        <w:spacing w:before="4"/>
        <w:rPr>
          <w:sz w:val="20"/>
        </w:rPr>
      </w:pPr>
    </w:p>
    <w:p w14:paraId="618E3753" w14:textId="77777777" w:rsidR="00A77AD1" w:rsidRPr="00BB735F" w:rsidRDefault="00BE5310" w:rsidP="00BB735F">
      <w:pPr>
        <w:pStyle w:val="Heading2"/>
        <w:tabs>
          <w:tab w:val="left" w:pos="751"/>
        </w:tabs>
        <w:spacing w:before="217"/>
        <w:rPr>
          <w:spacing w:val="-2"/>
        </w:rPr>
      </w:pPr>
      <w:bookmarkStart w:id="19" w:name="2.3_Project_criteria"/>
      <w:bookmarkStart w:id="20" w:name="_Toc209708211"/>
      <w:bookmarkEnd w:id="19"/>
      <w:r w:rsidRPr="009D2157">
        <w:rPr>
          <w:spacing w:val="-2"/>
        </w:rPr>
        <w:t>Project</w:t>
      </w:r>
      <w:r w:rsidRPr="00BB735F">
        <w:rPr>
          <w:spacing w:val="-2"/>
        </w:rPr>
        <w:t xml:space="preserve"> </w:t>
      </w:r>
      <w:r w:rsidRPr="009D2157">
        <w:rPr>
          <w:spacing w:val="-2"/>
        </w:rPr>
        <w:t>criteria</w:t>
      </w:r>
      <w:bookmarkEnd w:id="20"/>
    </w:p>
    <w:p w14:paraId="27ED63F0" w14:textId="77777777" w:rsidR="00A77AD1" w:rsidRPr="009D2157" w:rsidRDefault="00A77AD1">
      <w:pPr>
        <w:pStyle w:val="BodyText"/>
        <w:rPr>
          <w:b/>
        </w:rPr>
      </w:pPr>
    </w:p>
    <w:p w14:paraId="591FC088" w14:textId="459BD702" w:rsidR="00A77AD1" w:rsidRPr="009D2157" w:rsidRDefault="00BE5310">
      <w:pPr>
        <w:pStyle w:val="BodyText"/>
        <w:ind w:left="350"/>
      </w:pPr>
      <w:r w:rsidRPr="009D2157">
        <w:t>To</w:t>
      </w:r>
      <w:r w:rsidRPr="009D2157">
        <w:rPr>
          <w:spacing w:val="-19"/>
        </w:rPr>
        <w:t xml:space="preserve"> </w:t>
      </w:r>
      <w:r w:rsidRPr="009D2157">
        <w:t>be</w:t>
      </w:r>
      <w:r w:rsidRPr="009D2157">
        <w:rPr>
          <w:spacing w:val="-15"/>
        </w:rPr>
        <w:t xml:space="preserve"> </w:t>
      </w:r>
      <w:r w:rsidRPr="009D2157">
        <w:t>considered</w:t>
      </w:r>
      <w:r w:rsidRPr="009D2157">
        <w:rPr>
          <w:spacing w:val="-13"/>
        </w:rPr>
        <w:t xml:space="preserve"> </w:t>
      </w:r>
      <w:r w:rsidRPr="009D2157">
        <w:t>for</w:t>
      </w:r>
      <w:r w:rsidRPr="009D2157">
        <w:rPr>
          <w:spacing w:val="-17"/>
        </w:rPr>
        <w:t xml:space="preserve"> </w:t>
      </w:r>
      <w:r w:rsidRPr="009D2157">
        <w:t>funding,</w:t>
      </w:r>
      <w:r w:rsidRPr="009D2157">
        <w:rPr>
          <w:spacing w:val="-13"/>
        </w:rPr>
        <w:t xml:space="preserve"> </w:t>
      </w:r>
      <w:r w:rsidRPr="009D2157">
        <w:t>Projects</w:t>
      </w:r>
      <w:r w:rsidRPr="009D2157">
        <w:rPr>
          <w:spacing w:val="-19"/>
        </w:rPr>
        <w:t xml:space="preserve"> </w:t>
      </w:r>
      <w:r w:rsidRPr="009D2157">
        <w:t>must</w:t>
      </w:r>
      <w:r w:rsidRPr="009D2157">
        <w:rPr>
          <w:spacing w:val="-17"/>
        </w:rPr>
        <w:t xml:space="preserve"> </w:t>
      </w:r>
      <w:r w:rsidRPr="009D2157">
        <w:t>meet</w:t>
      </w:r>
      <w:r w:rsidRPr="009D2157">
        <w:rPr>
          <w:spacing w:val="-14"/>
        </w:rPr>
        <w:t xml:space="preserve"> </w:t>
      </w:r>
      <w:r w:rsidRPr="009D2157">
        <w:t>the</w:t>
      </w:r>
      <w:r w:rsidRPr="009D2157">
        <w:rPr>
          <w:spacing w:val="-14"/>
        </w:rPr>
        <w:t xml:space="preserve"> </w:t>
      </w:r>
      <w:r w:rsidRPr="009D2157">
        <w:t>following</w:t>
      </w:r>
      <w:r w:rsidRPr="009D2157">
        <w:rPr>
          <w:spacing w:val="-11"/>
        </w:rPr>
        <w:t xml:space="preserve"> </w:t>
      </w:r>
      <w:r w:rsidR="0012795A">
        <w:rPr>
          <w:spacing w:val="-11"/>
        </w:rPr>
        <w:t xml:space="preserve">scope and structure </w:t>
      </w:r>
      <w:r w:rsidRPr="009D2157">
        <w:rPr>
          <w:spacing w:val="-2"/>
        </w:rPr>
        <w:t>criteria:</w:t>
      </w:r>
    </w:p>
    <w:p w14:paraId="322A1326" w14:textId="77777777" w:rsidR="00A77AD1" w:rsidRPr="009D2157" w:rsidRDefault="00A77AD1">
      <w:pPr>
        <w:pStyle w:val="BodyText"/>
        <w:rPr>
          <w:sz w:val="26"/>
        </w:rPr>
      </w:pPr>
    </w:p>
    <w:p w14:paraId="132D684F" w14:textId="77777777" w:rsidR="00A77AD1" w:rsidRPr="00BB735F" w:rsidRDefault="00BE5310" w:rsidP="00BB735F">
      <w:pPr>
        <w:pStyle w:val="Heading4"/>
        <w:rPr>
          <w:b/>
          <w:bCs/>
        </w:rPr>
      </w:pPr>
      <w:bookmarkStart w:id="21" w:name="2.3.1_Scope"/>
      <w:bookmarkEnd w:id="21"/>
      <w:r w:rsidRPr="00BB735F">
        <w:rPr>
          <w:rFonts w:ascii="Arial" w:hAnsi="Arial" w:cs="Arial"/>
        </w:rPr>
        <w:t>Scope</w:t>
      </w:r>
    </w:p>
    <w:p w14:paraId="50074776" w14:textId="77777777" w:rsidR="00A77AD1" w:rsidRPr="00960DAC" w:rsidRDefault="00BE5310" w:rsidP="00960DAC">
      <w:pPr>
        <w:pStyle w:val="ListParagraph"/>
        <w:numPr>
          <w:ilvl w:val="3"/>
          <w:numId w:val="22"/>
        </w:numPr>
        <w:tabs>
          <w:tab w:val="left" w:pos="710"/>
        </w:tabs>
        <w:spacing w:before="63"/>
        <w:ind w:left="710" w:right="1521" w:hanging="360"/>
        <w:rPr>
          <w:sz w:val="24"/>
        </w:rPr>
      </w:pPr>
      <w:r w:rsidRPr="00960DAC">
        <w:rPr>
          <w:sz w:val="24"/>
        </w:rPr>
        <w:t xml:space="preserve">Projects must support Indigenous communities or Indigenous organizations in Ontario to realize social, cultural, and economic development </w:t>
      </w:r>
      <w:proofErr w:type="gramStart"/>
      <w:r w:rsidRPr="00960DAC">
        <w:rPr>
          <w:sz w:val="24"/>
        </w:rPr>
        <w:t>objectives;</w:t>
      </w:r>
      <w:proofErr w:type="gramEnd"/>
    </w:p>
    <w:p w14:paraId="424D4C83" w14:textId="77777777" w:rsidR="00A77AD1" w:rsidRPr="00960DAC" w:rsidRDefault="00BE5310" w:rsidP="00960DAC">
      <w:pPr>
        <w:pStyle w:val="ListParagraph"/>
        <w:numPr>
          <w:ilvl w:val="3"/>
          <w:numId w:val="22"/>
        </w:numPr>
        <w:tabs>
          <w:tab w:val="left" w:pos="710"/>
        </w:tabs>
        <w:spacing w:before="63"/>
        <w:ind w:left="710" w:right="1521" w:hanging="360"/>
        <w:rPr>
          <w:sz w:val="24"/>
        </w:rPr>
      </w:pPr>
      <w:r w:rsidRPr="00960DAC">
        <w:rPr>
          <w:sz w:val="24"/>
        </w:rPr>
        <w:t xml:space="preserve">Projects must be limited to on-site capital asset development and associated on-site land </w:t>
      </w:r>
      <w:proofErr w:type="gramStart"/>
      <w:r w:rsidRPr="00960DAC">
        <w:rPr>
          <w:sz w:val="24"/>
        </w:rPr>
        <w:t>development;</w:t>
      </w:r>
      <w:proofErr w:type="gramEnd"/>
    </w:p>
    <w:p w14:paraId="2A7D24D8" w14:textId="77777777" w:rsidR="00A77AD1" w:rsidRPr="00960DAC" w:rsidRDefault="00BE5310" w:rsidP="00960DAC">
      <w:pPr>
        <w:pStyle w:val="ListParagraph"/>
        <w:numPr>
          <w:ilvl w:val="3"/>
          <w:numId w:val="22"/>
        </w:numPr>
        <w:tabs>
          <w:tab w:val="left" w:pos="710"/>
        </w:tabs>
        <w:spacing w:before="63"/>
        <w:ind w:left="710" w:right="1521" w:hanging="360"/>
        <w:rPr>
          <w:sz w:val="24"/>
        </w:rPr>
      </w:pPr>
      <w:r w:rsidRPr="00960DAC">
        <w:rPr>
          <w:sz w:val="24"/>
        </w:rPr>
        <w:t>Projects may be single-purpose or multi-purpose; and</w:t>
      </w:r>
    </w:p>
    <w:p w14:paraId="1DFB317C" w14:textId="77777777" w:rsidR="00A77AD1" w:rsidRPr="00960DAC" w:rsidRDefault="00BE5310" w:rsidP="00960DAC">
      <w:pPr>
        <w:pStyle w:val="ListParagraph"/>
        <w:numPr>
          <w:ilvl w:val="3"/>
          <w:numId w:val="22"/>
        </w:numPr>
        <w:tabs>
          <w:tab w:val="left" w:pos="710"/>
        </w:tabs>
        <w:spacing w:before="63"/>
        <w:ind w:left="710" w:right="1521" w:hanging="360"/>
        <w:rPr>
          <w:sz w:val="24"/>
        </w:rPr>
      </w:pPr>
      <w:r w:rsidRPr="00960DAC">
        <w:rPr>
          <w:sz w:val="24"/>
        </w:rPr>
        <w:t>Projects must support the development of a:</w:t>
      </w:r>
    </w:p>
    <w:p w14:paraId="48A632AB" w14:textId="77777777" w:rsidR="00A77AD1" w:rsidRPr="008A4AC1" w:rsidRDefault="00BE5310" w:rsidP="008A4AC1">
      <w:pPr>
        <w:pStyle w:val="ListParagraph"/>
        <w:numPr>
          <w:ilvl w:val="1"/>
          <w:numId w:val="21"/>
        </w:numPr>
        <w:tabs>
          <w:tab w:val="left" w:pos="1790"/>
        </w:tabs>
        <w:ind w:right="649"/>
        <w:rPr>
          <w:spacing w:val="-2"/>
          <w:sz w:val="24"/>
        </w:rPr>
      </w:pPr>
      <w:r w:rsidRPr="009D2157">
        <w:rPr>
          <w:spacing w:val="-2"/>
          <w:sz w:val="24"/>
        </w:rPr>
        <w:t>Learning</w:t>
      </w:r>
      <w:r w:rsidRPr="008A4AC1">
        <w:rPr>
          <w:spacing w:val="-2"/>
          <w:sz w:val="24"/>
        </w:rPr>
        <w:t xml:space="preserve"> </w:t>
      </w:r>
      <w:proofErr w:type="gramStart"/>
      <w:r w:rsidRPr="009D2157">
        <w:rPr>
          <w:spacing w:val="-2"/>
          <w:sz w:val="24"/>
        </w:rPr>
        <w:t>Facility;</w:t>
      </w:r>
      <w:proofErr w:type="gramEnd"/>
    </w:p>
    <w:p w14:paraId="2AF2B50C" w14:textId="77777777" w:rsidR="00A77AD1" w:rsidRPr="008A4AC1" w:rsidRDefault="00BE5310" w:rsidP="008A4AC1">
      <w:pPr>
        <w:pStyle w:val="ListParagraph"/>
        <w:numPr>
          <w:ilvl w:val="1"/>
          <w:numId w:val="21"/>
        </w:numPr>
        <w:tabs>
          <w:tab w:val="left" w:pos="1790"/>
        </w:tabs>
        <w:ind w:right="649"/>
        <w:rPr>
          <w:spacing w:val="-2"/>
          <w:sz w:val="24"/>
        </w:rPr>
      </w:pPr>
      <w:r w:rsidRPr="009D2157">
        <w:rPr>
          <w:spacing w:val="-2"/>
          <w:sz w:val="24"/>
        </w:rPr>
        <w:t>Community</w:t>
      </w:r>
      <w:r w:rsidRPr="008A4AC1">
        <w:rPr>
          <w:spacing w:val="-2"/>
          <w:sz w:val="24"/>
        </w:rPr>
        <w:t xml:space="preserve"> </w:t>
      </w:r>
      <w:proofErr w:type="gramStart"/>
      <w:r w:rsidRPr="009D2157">
        <w:rPr>
          <w:spacing w:val="-2"/>
          <w:sz w:val="24"/>
        </w:rPr>
        <w:t>Centre;</w:t>
      </w:r>
      <w:proofErr w:type="gramEnd"/>
    </w:p>
    <w:p w14:paraId="3C18488E" w14:textId="77777777" w:rsidR="00A77AD1" w:rsidRPr="008A4AC1" w:rsidRDefault="00BE5310" w:rsidP="008A4AC1">
      <w:pPr>
        <w:pStyle w:val="ListParagraph"/>
        <w:numPr>
          <w:ilvl w:val="1"/>
          <w:numId w:val="21"/>
        </w:numPr>
        <w:tabs>
          <w:tab w:val="left" w:pos="1790"/>
        </w:tabs>
        <w:ind w:right="649"/>
        <w:rPr>
          <w:spacing w:val="-2"/>
          <w:sz w:val="24"/>
        </w:rPr>
      </w:pPr>
      <w:r w:rsidRPr="009D2157">
        <w:rPr>
          <w:spacing w:val="-2"/>
          <w:sz w:val="24"/>
        </w:rPr>
        <w:t>Business</w:t>
      </w:r>
      <w:r w:rsidRPr="008A4AC1">
        <w:rPr>
          <w:spacing w:val="-2"/>
          <w:sz w:val="24"/>
        </w:rPr>
        <w:t xml:space="preserve"> </w:t>
      </w:r>
      <w:r w:rsidRPr="009D2157">
        <w:rPr>
          <w:spacing w:val="-2"/>
          <w:sz w:val="24"/>
        </w:rPr>
        <w:t xml:space="preserve">Centre; </w:t>
      </w:r>
      <w:r w:rsidRPr="008A4AC1">
        <w:rPr>
          <w:spacing w:val="-2"/>
          <w:sz w:val="24"/>
        </w:rPr>
        <w:t>or</w:t>
      </w:r>
    </w:p>
    <w:p w14:paraId="0AA43619" w14:textId="77777777" w:rsidR="00A77AD1" w:rsidRPr="008A4AC1" w:rsidRDefault="00BE5310" w:rsidP="008A4AC1">
      <w:pPr>
        <w:pStyle w:val="ListParagraph"/>
        <w:numPr>
          <w:ilvl w:val="1"/>
          <w:numId w:val="21"/>
        </w:numPr>
        <w:tabs>
          <w:tab w:val="left" w:pos="1790"/>
        </w:tabs>
        <w:ind w:right="649"/>
        <w:rPr>
          <w:spacing w:val="-2"/>
          <w:sz w:val="24"/>
        </w:rPr>
      </w:pPr>
      <w:r w:rsidRPr="008A4AC1">
        <w:rPr>
          <w:spacing w:val="-2"/>
          <w:sz w:val="24"/>
        </w:rPr>
        <w:t xml:space="preserve">Combination of the </w:t>
      </w:r>
      <w:r w:rsidRPr="009D2157">
        <w:rPr>
          <w:spacing w:val="-2"/>
          <w:sz w:val="24"/>
        </w:rPr>
        <w:t>above.</w:t>
      </w:r>
    </w:p>
    <w:p w14:paraId="58BC0DA2" w14:textId="7CE8734C" w:rsidR="00A77AD1" w:rsidRPr="009D2157" w:rsidRDefault="00BE5310" w:rsidP="00BB735F">
      <w:pPr>
        <w:pStyle w:val="BodyText"/>
        <w:ind w:left="350" w:right="551"/>
      </w:pPr>
      <w:r w:rsidRPr="00FE0E13">
        <w:rPr>
          <w:b/>
          <w:bCs/>
        </w:rPr>
        <w:t>Note:</w:t>
      </w:r>
      <w:r w:rsidRPr="00BB735F">
        <w:t xml:space="preserve"> </w:t>
      </w:r>
      <w:r w:rsidRPr="009D2157">
        <w:t>Please</w:t>
      </w:r>
      <w:r w:rsidRPr="00BB735F">
        <w:t xml:space="preserve"> </w:t>
      </w:r>
      <w:r w:rsidRPr="009D2157">
        <w:t>see</w:t>
      </w:r>
      <w:r w:rsidRPr="00BB735F">
        <w:t xml:space="preserve"> </w:t>
      </w:r>
      <w:r w:rsidRPr="009D2157">
        <w:t>Appendix</w:t>
      </w:r>
      <w:r w:rsidRPr="00BB735F">
        <w:t xml:space="preserve"> </w:t>
      </w:r>
      <w:r w:rsidRPr="009D2157">
        <w:t>A</w:t>
      </w:r>
      <w:r w:rsidRPr="00BB735F">
        <w:t xml:space="preserve"> </w:t>
      </w:r>
      <w:r w:rsidRPr="009D2157">
        <w:t>for</w:t>
      </w:r>
      <w:r w:rsidRPr="00BB735F">
        <w:t xml:space="preserve"> </w:t>
      </w:r>
      <w:r w:rsidRPr="009D2157">
        <w:t>examples</w:t>
      </w:r>
      <w:r w:rsidRPr="00BB735F">
        <w:t xml:space="preserve"> </w:t>
      </w:r>
      <w:r w:rsidRPr="009D2157">
        <w:t>in</w:t>
      </w:r>
      <w:r w:rsidRPr="00BB735F">
        <w:t xml:space="preserve"> </w:t>
      </w:r>
      <w:r w:rsidRPr="009D2157">
        <w:t>each</w:t>
      </w:r>
      <w:r w:rsidRPr="00BB735F">
        <w:t xml:space="preserve"> </w:t>
      </w:r>
      <w:r w:rsidRPr="009D2157">
        <w:t>of</w:t>
      </w:r>
      <w:r w:rsidRPr="00BB735F">
        <w:t xml:space="preserve"> </w:t>
      </w:r>
      <w:r w:rsidRPr="009D2157">
        <w:t>the</w:t>
      </w:r>
      <w:r w:rsidRPr="00BB735F">
        <w:t xml:space="preserve"> </w:t>
      </w:r>
      <w:r w:rsidRPr="009D2157">
        <w:t>above</w:t>
      </w:r>
      <w:r w:rsidRPr="00BB735F">
        <w:t xml:space="preserve"> </w:t>
      </w:r>
      <w:r w:rsidRPr="009D2157">
        <w:t>project types.</w:t>
      </w:r>
    </w:p>
    <w:p w14:paraId="4163F4AA" w14:textId="77777777" w:rsidR="00A77AD1" w:rsidRPr="00BB735F" w:rsidRDefault="00A77AD1" w:rsidP="00BB735F">
      <w:pPr>
        <w:rPr>
          <w:b/>
          <w:bCs/>
          <w:sz w:val="24"/>
        </w:rPr>
      </w:pPr>
    </w:p>
    <w:p w14:paraId="32ADFE6B" w14:textId="77777777" w:rsidR="00A77AD1" w:rsidRPr="00BB735F" w:rsidRDefault="00BE5310" w:rsidP="00BB735F">
      <w:pPr>
        <w:pStyle w:val="Heading4"/>
        <w:rPr>
          <w:rFonts w:ascii="Arial" w:hAnsi="Arial" w:cs="Arial"/>
        </w:rPr>
      </w:pPr>
      <w:bookmarkStart w:id="22" w:name="2.3.2_Structure"/>
      <w:bookmarkEnd w:id="22"/>
      <w:r w:rsidRPr="00BB735F">
        <w:rPr>
          <w:rFonts w:ascii="Arial" w:hAnsi="Arial" w:cs="Arial"/>
        </w:rPr>
        <w:t>Structure</w:t>
      </w:r>
    </w:p>
    <w:p w14:paraId="58060E7C" w14:textId="77777777" w:rsidR="00A77AD1" w:rsidRPr="009D2157" w:rsidRDefault="00BE5310">
      <w:pPr>
        <w:pStyle w:val="ListParagraph"/>
        <w:numPr>
          <w:ilvl w:val="3"/>
          <w:numId w:val="22"/>
        </w:numPr>
        <w:tabs>
          <w:tab w:val="left" w:pos="710"/>
        </w:tabs>
        <w:spacing w:before="63"/>
        <w:ind w:left="710" w:right="1521" w:hanging="360"/>
        <w:rPr>
          <w:sz w:val="24"/>
        </w:rPr>
      </w:pPr>
      <w:r w:rsidRPr="009D2157">
        <w:rPr>
          <w:sz w:val="24"/>
        </w:rPr>
        <w:t>New</w:t>
      </w:r>
      <w:r w:rsidRPr="009D2157">
        <w:rPr>
          <w:spacing w:val="-32"/>
          <w:sz w:val="24"/>
        </w:rPr>
        <w:t xml:space="preserve"> </w:t>
      </w:r>
      <w:r w:rsidRPr="009D2157">
        <w:rPr>
          <w:sz w:val="24"/>
        </w:rPr>
        <w:t>applications</w:t>
      </w:r>
      <w:r w:rsidRPr="009D2157">
        <w:rPr>
          <w:spacing w:val="-9"/>
          <w:sz w:val="24"/>
        </w:rPr>
        <w:t xml:space="preserve"> </w:t>
      </w:r>
      <w:r w:rsidRPr="009D2157">
        <w:rPr>
          <w:sz w:val="24"/>
        </w:rPr>
        <w:t>for</w:t>
      </w:r>
      <w:r w:rsidRPr="009D2157">
        <w:rPr>
          <w:spacing w:val="-7"/>
          <w:sz w:val="24"/>
        </w:rPr>
        <w:t xml:space="preserve"> </w:t>
      </w:r>
      <w:r w:rsidRPr="009D2157">
        <w:rPr>
          <w:sz w:val="24"/>
        </w:rPr>
        <w:t>a</w:t>
      </w:r>
      <w:r w:rsidRPr="009D2157">
        <w:rPr>
          <w:spacing w:val="-7"/>
          <w:sz w:val="24"/>
        </w:rPr>
        <w:t xml:space="preserve"> </w:t>
      </w:r>
      <w:r w:rsidRPr="009D2157">
        <w:rPr>
          <w:sz w:val="24"/>
        </w:rPr>
        <w:t>Project</w:t>
      </w:r>
      <w:r w:rsidRPr="009D2157">
        <w:rPr>
          <w:spacing w:val="-5"/>
          <w:sz w:val="24"/>
        </w:rPr>
        <w:t xml:space="preserve"> </w:t>
      </w:r>
      <w:r w:rsidRPr="009D2157">
        <w:rPr>
          <w:sz w:val="24"/>
        </w:rPr>
        <w:t>that</w:t>
      </w:r>
      <w:r w:rsidRPr="009D2157">
        <w:rPr>
          <w:spacing w:val="-8"/>
          <w:sz w:val="24"/>
        </w:rPr>
        <w:t xml:space="preserve"> </w:t>
      </w:r>
      <w:r w:rsidRPr="009D2157">
        <w:rPr>
          <w:sz w:val="24"/>
        </w:rPr>
        <w:t>has</w:t>
      </w:r>
      <w:r w:rsidRPr="009D2157">
        <w:rPr>
          <w:spacing w:val="-6"/>
          <w:sz w:val="24"/>
        </w:rPr>
        <w:t xml:space="preserve"> </w:t>
      </w:r>
      <w:r w:rsidRPr="009D2157">
        <w:rPr>
          <w:sz w:val="24"/>
        </w:rPr>
        <w:t>received</w:t>
      </w:r>
      <w:r w:rsidRPr="009D2157">
        <w:rPr>
          <w:spacing w:val="-5"/>
          <w:sz w:val="24"/>
        </w:rPr>
        <w:t xml:space="preserve"> </w:t>
      </w:r>
      <w:r w:rsidRPr="009D2157">
        <w:rPr>
          <w:sz w:val="24"/>
        </w:rPr>
        <w:t>ICCGP</w:t>
      </w:r>
      <w:r w:rsidRPr="009D2157">
        <w:rPr>
          <w:spacing w:val="-5"/>
          <w:sz w:val="24"/>
        </w:rPr>
        <w:t xml:space="preserve"> </w:t>
      </w:r>
      <w:r w:rsidRPr="009D2157">
        <w:rPr>
          <w:sz w:val="24"/>
        </w:rPr>
        <w:t>in</w:t>
      </w:r>
      <w:r w:rsidRPr="009D2157">
        <w:rPr>
          <w:spacing w:val="-5"/>
          <w:sz w:val="24"/>
        </w:rPr>
        <w:t xml:space="preserve"> </w:t>
      </w:r>
      <w:r w:rsidRPr="009D2157">
        <w:rPr>
          <w:sz w:val="24"/>
        </w:rPr>
        <w:t>previous</w:t>
      </w:r>
      <w:r w:rsidRPr="009D2157">
        <w:rPr>
          <w:spacing w:val="-8"/>
          <w:sz w:val="24"/>
        </w:rPr>
        <w:t xml:space="preserve"> </w:t>
      </w:r>
      <w:r w:rsidRPr="009D2157">
        <w:rPr>
          <w:sz w:val="24"/>
        </w:rPr>
        <w:t>years</w:t>
      </w:r>
      <w:r w:rsidRPr="009D2157">
        <w:rPr>
          <w:spacing w:val="-6"/>
          <w:sz w:val="24"/>
        </w:rPr>
        <w:t xml:space="preserve"> </w:t>
      </w:r>
      <w:r w:rsidRPr="009D2157">
        <w:rPr>
          <w:sz w:val="24"/>
        </w:rPr>
        <w:t xml:space="preserve">must support a distinct Project </w:t>
      </w:r>
      <w:proofErr w:type="gramStart"/>
      <w:r w:rsidRPr="009D2157">
        <w:rPr>
          <w:sz w:val="24"/>
        </w:rPr>
        <w:t>Stage;</w:t>
      </w:r>
      <w:proofErr w:type="gramEnd"/>
    </w:p>
    <w:p w14:paraId="7B668D0D" w14:textId="77777777" w:rsidR="00A77AD1" w:rsidRPr="009D2157" w:rsidRDefault="00BE5310">
      <w:pPr>
        <w:pStyle w:val="ListParagraph"/>
        <w:numPr>
          <w:ilvl w:val="3"/>
          <w:numId w:val="22"/>
        </w:numPr>
        <w:tabs>
          <w:tab w:val="left" w:pos="710"/>
        </w:tabs>
        <w:spacing w:before="114"/>
        <w:ind w:left="710" w:right="1539" w:hanging="360"/>
        <w:rPr>
          <w:sz w:val="24"/>
        </w:rPr>
      </w:pPr>
      <w:r w:rsidRPr="009D2157">
        <w:rPr>
          <w:sz w:val="24"/>
        </w:rPr>
        <w:t>Applications</w:t>
      </w:r>
      <w:r w:rsidRPr="009D2157">
        <w:rPr>
          <w:spacing w:val="-19"/>
          <w:sz w:val="24"/>
        </w:rPr>
        <w:t xml:space="preserve"> </w:t>
      </w:r>
      <w:r w:rsidRPr="009D2157">
        <w:rPr>
          <w:sz w:val="24"/>
        </w:rPr>
        <w:t>must</w:t>
      </w:r>
      <w:r w:rsidRPr="009D2157">
        <w:rPr>
          <w:spacing w:val="-19"/>
          <w:sz w:val="24"/>
        </w:rPr>
        <w:t xml:space="preserve"> </w:t>
      </w:r>
      <w:r w:rsidRPr="009D2157">
        <w:rPr>
          <w:sz w:val="24"/>
        </w:rPr>
        <w:t>demonstrate</w:t>
      </w:r>
      <w:r w:rsidRPr="009D2157">
        <w:rPr>
          <w:spacing w:val="-17"/>
          <w:sz w:val="24"/>
        </w:rPr>
        <w:t xml:space="preserve"> </w:t>
      </w:r>
      <w:r w:rsidRPr="009D2157">
        <w:rPr>
          <w:sz w:val="24"/>
        </w:rPr>
        <w:t>a</w:t>
      </w:r>
      <w:r w:rsidRPr="009D2157">
        <w:rPr>
          <w:spacing w:val="-17"/>
          <w:sz w:val="24"/>
        </w:rPr>
        <w:t xml:space="preserve"> </w:t>
      </w:r>
      <w:r w:rsidRPr="009D2157">
        <w:rPr>
          <w:sz w:val="24"/>
        </w:rPr>
        <w:t>clear</w:t>
      </w:r>
      <w:r w:rsidRPr="009D2157">
        <w:rPr>
          <w:spacing w:val="-20"/>
          <w:sz w:val="24"/>
        </w:rPr>
        <w:t xml:space="preserve"> </w:t>
      </w:r>
      <w:r w:rsidRPr="009D2157">
        <w:rPr>
          <w:sz w:val="24"/>
        </w:rPr>
        <w:t>timeline</w:t>
      </w:r>
      <w:r w:rsidRPr="009D2157">
        <w:rPr>
          <w:spacing w:val="-16"/>
          <w:sz w:val="24"/>
        </w:rPr>
        <w:t xml:space="preserve"> </w:t>
      </w:r>
      <w:r w:rsidRPr="009D2157">
        <w:rPr>
          <w:sz w:val="24"/>
        </w:rPr>
        <w:t>and</w:t>
      </w:r>
      <w:r w:rsidRPr="009D2157">
        <w:rPr>
          <w:spacing w:val="-17"/>
          <w:sz w:val="24"/>
        </w:rPr>
        <w:t xml:space="preserve"> </w:t>
      </w:r>
      <w:r w:rsidRPr="009D2157">
        <w:rPr>
          <w:sz w:val="24"/>
        </w:rPr>
        <w:t>outcomes</w:t>
      </w:r>
      <w:r w:rsidRPr="009D2157">
        <w:rPr>
          <w:spacing w:val="-17"/>
          <w:sz w:val="24"/>
        </w:rPr>
        <w:t xml:space="preserve"> </w:t>
      </w:r>
      <w:r w:rsidRPr="009D2157">
        <w:rPr>
          <w:sz w:val="24"/>
        </w:rPr>
        <w:t>achievable</w:t>
      </w:r>
      <w:r w:rsidRPr="009D2157">
        <w:rPr>
          <w:spacing w:val="-17"/>
          <w:sz w:val="24"/>
        </w:rPr>
        <w:t xml:space="preserve"> </w:t>
      </w:r>
      <w:r w:rsidRPr="009D2157">
        <w:rPr>
          <w:sz w:val="24"/>
        </w:rPr>
        <w:t>within the</w:t>
      </w:r>
      <w:r w:rsidRPr="009D2157">
        <w:rPr>
          <w:spacing w:val="40"/>
          <w:sz w:val="24"/>
        </w:rPr>
        <w:t xml:space="preserve"> </w:t>
      </w:r>
      <w:r w:rsidRPr="009D2157">
        <w:rPr>
          <w:sz w:val="24"/>
        </w:rPr>
        <w:t xml:space="preserve">funding term by providing information in both the application form and through provided supporting </w:t>
      </w:r>
      <w:proofErr w:type="gramStart"/>
      <w:r w:rsidRPr="009D2157">
        <w:rPr>
          <w:sz w:val="24"/>
        </w:rPr>
        <w:t>documents;</w:t>
      </w:r>
      <w:proofErr w:type="gramEnd"/>
    </w:p>
    <w:p w14:paraId="283E1C0B" w14:textId="77777777" w:rsidR="00A77AD1" w:rsidRPr="009D2157" w:rsidRDefault="00BE5310">
      <w:pPr>
        <w:pStyle w:val="ListParagraph"/>
        <w:numPr>
          <w:ilvl w:val="3"/>
          <w:numId w:val="22"/>
        </w:numPr>
        <w:tabs>
          <w:tab w:val="left" w:pos="710"/>
        </w:tabs>
        <w:spacing w:before="119" w:line="235" w:lineRule="auto"/>
        <w:ind w:left="710" w:right="1823" w:hanging="360"/>
        <w:jc w:val="both"/>
        <w:rPr>
          <w:sz w:val="24"/>
        </w:rPr>
      </w:pPr>
      <w:r w:rsidRPr="009D2157">
        <w:rPr>
          <w:sz w:val="24"/>
        </w:rPr>
        <w:t>Applications</w:t>
      </w:r>
      <w:r w:rsidRPr="009D2157">
        <w:rPr>
          <w:spacing w:val="-15"/>
          <w:sz w:val="24"/>
        </w:rPr>
        <w:t xml:space="preserve"> </w:t>
      </w:r>
      <w:r w:rsidRPr="009D2157">
        <w:rPr>
          <w:sz w:val="24"/>
        </w:rPr>
        <w:t>must</w:t>
      </w:r>
      <w:r w:rsidRPr="009D2157">
        <w:rPr>
          <w:spacing w:val="-17"/>
          <w:sz w:val="24"/>
        </w:rPr>
        <w:t xml:space="preserve"> </w:t>
      </w:r>
      <w:r w:rsidRPr="009D2157">
        <w:rPr>
          <w:sz w:val="24"/>
        </w:rPr>
        <w:t>define</w:t>
      </w:r>
      <w:r w:rsidRPr="009D2157">
        <w:rPr>
          <w:spacing w:val="-9"/>
          <w:sz w:val="24"/>
        </w:rPr>
        <w:t xml:space="preserve"> </w:t>
      </w:r>
      <w:r w:rsidRPr="009D2157">
        <w:rPr>
          <w:sz w:val="24"/>
        </w:rPr>
        <w:t>the</w:t>
      </w:r>
      <w:r w:rsidRPr="009D2157">
        <w:rPr>
          <w:spacing w:val="-12"/>
          <w:sz w:val="24"/>
        </w:rPr>
        <w:t xml:space="preserve"> </w:t>
      </w:r>
      <w:r w:rsidRPr="009D2157">
        <w:rPr>
          <w:sz w:val="24"/>
        </w:rPr>
        <w:t>Project</w:t>
      </w:r>
      <w:r w:rsidRPr="009D2157">
        <w:rPr>
          <w:spacing w:val="-17"/>
          <w:sz w:val="24"/>
        </w:rPr>
        <w:t xml:space="preserve"> </w:t>
      </w:r>
      <w:r w:rsidRPr="009D2157">
        <w:rPr>
          <w:sz w:val="24"/>
        </w:rPr>
        <w:t>and</w:t>
      </w:r>
      <w:r w:rsidRPr="009D2157">
        <w:rPr>
          <w:spacing w:val="-14"/>
          <w:sz w:val="24"/>
        </w:rPr>
        <w:t xml:space="preserve"> </w:t>
      </w:r>
      <w:r w:rsidRPr="009D2157">
        <w:rPr>
          <w:sz w:val="24"/>
        </w:rPr>
        <w:t>Project</w:t>
      </w:r>
      <w:r w:rsidRPr="009D2157">
        <w:rPr>
          <w:spacing w:val="-12"/>
          <w:sz w:val="24"/>
        </w:rPr>
        <w:t xml:space="preserve"> </w:t>
      </w:r>
      <w:r w:rsidRPr="009D2157">
        <w:rPr>
          <w:sz w:val="24"/>
        </w:rPr>
        <w:t>Stage</w:t>
      </w:r>
      <w:r w:rsidRPr="009D2157">
        <w:rPr>
          <w:spacing w:val="-9"/>
          <w:sz w:val="24"/>
        </w:rPr>
        <w:t xml:space="preserve"> </w:t>
      </w:r>
      <w:r w:rsidRPr="009D2157">
        <w:rPr>
          <w:sz w:val="24"/>
        </w:rPr>
        <w:t>in</w:t>
      </w:r>
      <w:r w:rsidRPr="009D2157">
        <w:rPr>
          <w:spacing w:val="-12"/>
          <w:sz w:val="24"/>
        </w:rPr>
        <w:t xml:space="preserve"> </w:t>
      </w:r>
      <w:r w:rsidRPr="009D2157">
        <w:rPr>
          <w:sz w:val="24"/>
        </w:rPr>
        <w:t>detail</w:t>
      </w:r>
      <w:r w:rsidRPr="009D2157">
        <w:rPr>
          <w:spacing w:val="-11"/>
          <w:sz w:val="24"/>
        </w:rPr>
        <w:t xml:space="preserve"> </w:t>
      </w:r>
      <w:r w:rsidRPr="009D2157">
        <w:rPr>
          <w:sz w:val="24"/>
        </w:rPr>
        <w:t>including</w:t>
      </w:r>
      <w:r w:rsidRPr="009D2157">
        <w:rPr>
          <w:spacing w:val="-9"/>
          <w:sz w:val="24"/>
        </w:rPr>
        <w:t xml:space="preserve"> </w:t>
      </w:r>
      <w:r w:rsidRPr="009D2157">
        <w:rPr>
          <w:sz w:val="24"/>
        </w:rPr>
        <w:t>the intended</w:t>
      </w:r>
      <w:r w:rsidRPr="009D2157">
        <w:rPr>
          <w:spacing w:val="40"/>
          <w:sz w:val="24"/>
        </w:rPr>
        <w:t xml:space="preserve"> </w:t>
      </w:r>
      <w:r w:rsidRPr="009D2157">
        <w:rPr>
          <w:sz w:val="24"/>
        </w:rPr>
        <w:t>outcome, the milestones to achieve this outcome; the activities to complete each</w:t>
      </w:r>
      <w:r w:rsidRPr="009D2157">
        <w:rPr>
          <w:spacing w:val="40"/>
          <w:sz w:val="24"/>
        </w:rPr>
        <w:t xml:space="preserve"> </w:t>
      </w:r>
      <w:r w:rsidRPr="009D2157">
        <w:rPr>
          <w:sz w:val="24"/>
        </w:rPr>
        <w:t xml:space="preserve">milestone; a detailed budget to support the activities; </w:t>
      </w:r>
      <w:proofErr w:type="gramStart"/>
      <w:r w:rsidRPr="009D2157">
        <w:rPr>
          <w:sz w:val="24"/>
        </w:rPr>
        <w:t>and;</w:t>
      </w:r>
      <w:proofErr w:type="gramEnd"/>
    </w:p>
    <w:p w14:paraId="71C69042" w14:textId="77777777" w:rsidR="00A77AD1" w:rsidRPr="009D2157" w:rsidRDefault="00BE5310">
      <w:pPr>
        <w:pStyle w:val="ListParagraph"/>
        <w:numPr>
          <w:ilvl w:val="3"/>
          <w:numId w:val="22"/>
        </w:numPr>
        <w:tabs>
          <w:tab w:val="left" w:pos="709"/>
        </w:tabs>
        <w:spacing w:before="123"/>
        <w:ind w:left="709" w:hanging="359"/>
        <w:jc w:val="both"/>
        <w:rPr>
          <w:sz w:val="24"/>
        </w:rPr>
      </w:pPr>
      <w:r w:rsidRPr="009D2157">
        <w:rPr>
          <w:sz w:val="24"/>
        </w:rPr>
        <w:t>Applications</w:t>
      </w:r>
      <w:r w:rsidRPr="009D2157">
        <w:rPr>
          <w:spacing w:val="-17"/>
          <w:sz w:val="24"/>
        </w:rPr>
        <w:t xml:space="preserve"> </w:t>
      </w:r>
      <w:r w:rsidRPr="009D2157">
        <w:rPr>
          <w:sz w:val="24"/>
        </w:rPr>
        <w:t>must</w:t>
      </w:r>
      <w:r w:rsidRPr="009D2157">
        <w:rPr>
          <w:spacing w:val="-13"/>
          <w:sz w:val="24"/>
        </w:rPr>
        <w:t xml:space="preserve"> </w:t>
      </w:r>
      <w:r w:rsidRPr="009D2157">
        <w:rPr>
          <w:sz w:val="24"/>
        </w:rPr>
        <w:t>be</w:t>
      </w:r>
      <w:r w:rsidRPr="009D2157">
        <w:rPr>
          <w:spacing w:val="-9"/>
          <w:sz w:val="24"/>
        </w:rPr>
        <w:t xml:space="preserve"> </w:t>
      </w:r>
      <w:r w:rsidRPr="009D2157">
        <w:rPr>
          <w:sz w:val="24"/>
        </w:rPr>
        <w:t>for</w:t>
      </w:r>
      <w:r w:rsidRPr="009D2157">
        <w:rPr>
          <w:spacing w:val="-12"/>
          <w:sz w:val="24"/>
        </w:rPr>
        <w:t xml:space="preserve"> </w:t>
      </w:r>
      <w:r w:rsidRPr="009D2157">
        <w:rPr>
          <w:sz w:val="24"/>
        </w:rPr>
        <w:t>a</w:t>
      </w:r>
      <w:r w:rsidRPr="009D2157">
        <w:rPr>
          <w:spacing w:val="-9"/>
          <w:sz w:val="24"/>
        </w:rPr>
        <w:t xml:space="preserve"> </w:t>
      </w:r>
      <w:r w:rsidRPr="009D2157">
        <w:rPr>
          <w:sz w:val="24"/>
        </w:rPr>
        <w:t>single</w:t>
      </w:r>
      <w:r w:rsidRPr="009D2157">
        <w:rPr>
          <w:spacing w:val="-9"/>
          <w:sz w:val="24"/>
        </w:rPr>
        <w:t xml:space="preserve"> </w:t>
      </w:r>
      <w:r w:rsidRPr="009D2157">
        <w:rPr>
          <w:sz w:val="24"/>
        </w:rPr>
        <w:t>Project</w:t>
      </w:r>
      <w:r w:rsidRPr="009D2157">
        <w:rPr>
          <w:spacing w:val="-11"/>
          <w:sz w:val="24"/>
        </w:rPr>
        <w:t xml:space="preserve"> </w:t>
      </w:r>
      <w:r w:rsidRPr="009D2157">
        <w:rPr>
          <w:sz w:val="24"/>
        </w:rPr>
        <w:t>Stage</w:t>
      </w:r>
      <w:r w:rsidRPr="009D2157">
        <w:rPr>
          <w:spacing w:val="-12"/>
          <w:sz w:val="24"/>
        </w:rPr>
        <w:t xml:space="preserve"> </w:t>
      </w:r>
      <w:r w:rsidRPr="009D2157">
        <w:rPr>
          <w:sz w:val="24"/>
        </w:rPr>
        <w:t>such</w:t>
      </w:r>
      <w:r w:rsidRPr="009D2157">
        <w:rPr>
          <w:spacing w:val="-11"/>
          <w:sz w:val="24"/>
        </w:rPr>
        <w:t xml:space="preserve"> </w:t>
      </w:r>
      <w:r w:rsidRPr="009D2157">
        <w:rPr>
          <w:spacing w:val="-5"/>
          <w:sz w:val="24"/>
        </w:rPr>
        <w:t>as:</w:t>
      </w:r>
    </w:p>
    <w:p w14:paraId="69993201" w14:textId="14E67593" w:rsidR="00A77AD1" w:rsidRPr="008A4AC1" w:rsidRDefault="00BE5310" w:rsidP="008A4AC1">
      <w:pPr>
        <w:pStyle w:val="ListParagraph"/>
        <w:numPr>
          <w:ilvl w:val="1"/>
          <w:numId w:val="21"/>
        </w:numPr>
        <w:tabs>
          <w:tab w:val="left" w:pos="1790"/>
        </w:tabs>
        <w:ind w:right="649"/>
        <w:rPr>
          <w:spacing w:val="-2"/>
          <w:sz w:val="24"/>
        </w:rPr>
      </w:pPr>
      <w:r w:rsidRPr="009D2157">
        <w:rPr>
          <w:spacing w:val="-2"/>
          <w:sz w:val="24"/>
        </w:rPr>
        <w:t>Feasibility</w:t>
      </w:r>
      <w:r w:rsidRPr="008A4AC1">
        <w:rPr>
          <w:spacing w:val="-2"/>
          <w:sz w:val="24"/>
        </w:rPr>
        <w:t xml:space="preserve"> </w:t>
      </w:r>
      <w:proofErr w:type="gramStart"/>
      <w:r w:rsidRPr="009D2157">
        <w:rPr>
          <w:spacing w:val="-2"/>
          <w:sz w:val="24"/>
        </w:rPr>
        <w:t>Study</w:t>
      </w:r>
      <w:r w:rsidR="00997EB4" w:rsidRPr="009D2157">
        <w:rPr>
          <w:spacing w:val="-2"/>
          <w:sz w:val="24"/>
        </w:rPr>
        <w:t>;</w:t>
      </w:r>
      <w:proofErr w:type="gramEnd"/>
    </w:p>
    <w:p w14:paraId="35203E49" w14:textId="4206AD9B" w:rsidR="00A77AD1" w:rsidRPr="008A4AC1" w:rsidRDefault="00BE5310" w:rsidP="008A4AC1">
      <w:pPr>
        <w:pStyle w:val="ListParagraph"/>
        <w:numPr>
          <w:ilvl w:val="1"/>
          <w:numId w:val="21"/>
        </w:numPr>
        <w:tabs>
          <w:tab w:val="left" w:pos="1790"/>
        </w:tabs>
        <w:ind w:right="649"/>
        <w:rPr>
          <w:spacing w:val="-2"/>
          <w:sz w:val="24"/>
        </w:rPr>
      </w:pPr>
      <w:r w:rsidRPr="009D2157">
        <w:rPr>
          <w:spacing w:val="-2"/>
          <w:sz w:val="24"/>
        </w:rPr>
        <w:t>Detailed</w:t>
      </w:r>
      <w:r w:rsidRPr="008A4AC1">
        <w:rPr>
          <w:spacing w:val="-2"/>
          <w:sz w:val="24"/>
        </w:rPr>
        <w:t xml:space="preserve"> </w:t>
      </w:r>
      <w:proofErr w:type="gramStart"/>
      <w:r w:rsidRPr="009D2157">
        <w:rPr>
          <w:spacing w:val="-2"/>
          <w:sz w:val="24"/>
        </w:rPr>
        <w:t>Design;</w:t>
      </w:r>
      <w:proofErr w:type="gramEnd"/>
      <w:r w:rsidRPr="008A4AC1">
        <w:rPr>
          <w:spacing w:val="-2"/>
          <w:sz w:val="24"/>
        </w:rPr>
        <w:t xml:space="preserve"> </w:t>
      </w:r>
    </w:p>
    <w:p w14:paraId="31023BE8" w14:textId="3BC6E1E3" w:rsidR="00A77AD1" w:rsidRPr="008A4AC1" w:rsidRDefault="00BE5310" w:rsidP="008A4AC1">
      <w:pPr>
        <w:pStyle w:val="ListParagraph"/>
        <w:numPr>
          <w:ilvl w:val="1"/>
          <w:numId w:val="21"/>
        </w:numPr>
        <w:tabs>
          <w:tab w:val="left" w:pos="1790"/>
        </w:tabs>
        <w:ind w:right="649"/>
        <w:rPr>
          <w:spacing w:val="-2"/>
          <w:sz w:val="24"/>
        </w:rPr>
      </w:pPr>
      <w:r w:rsidRPr="009D2157">
        <w:rPr>
          <w:spacing w:val="-2"/>
          <w:sz w:val="24"/>
        </w:rPr>
        <w:t>Minor</w:t>
      </w:r>
      <w:r w:rsidRPr="008A4AC1">
        <w:rPr>
          <w:spacing w:val="-2"/>
          <w:sz w:val="24"/>
        </w:rPr>
        <w:t xml:space="preserve"> </w:t>
      </w:r>
      <w:proofErr w:type="gramStart"/>
      <w:r w:rsidRPr="009D2157">
        <w:rPr>
          <w:spacing w:val="-2"/>
          <w:sz w:val="24"/>
        </w:rPr>
        <w:t>Renovation</w:t>
      </w:r>
      <w:r w:rsidR="00997EB4" w:rsidRPr="009D2157">
        <w:rPr>
          <w:spacing w:val="-2"/>
          <w:sz w:val="24"/>
        </w:rPr>
        <w:t>;</w:t>
      </w:r>
      <w:proofErr w:type="gramEnd"/>
    </w:p>
    <w:p w14:paraId="3DC0EE66" w14:textId="5F0FB433" w:rsidR="00A77AD1" w:rsidRPr="008A4AC1" w:rsidRDefault="00BE5310" w:rsidP="008A4AC1">
      <w:pPr>
        <w:pStyle w:val="ListParagraph"/>
        <w:numPr>
          <w:ilvl w:val="1"/>
          <w:numId w:val="21"/>
        </w:numPr>
        <w:tabs>
          <w:tab w:val="left" w:pos="1790"/>
        </w:tabs>
        <w:ind w:right="649"/>
        <w:rPr>
          <w:spacing w:val="-2"/>
          <w:sz w:val="24"/>
        </w:rPr>
      </w:pPr>
      <w:r w:rsidRPr="009D2157">
        <w:rPr>
          <w:spacing w:val="-2"/>
          <w:sz w:val="24"/>
        </w:rPr>
        <w:t>Major</w:t>
      </w:r>
      <w:r w:rsidRPr="008A4AC1">
        <w:rPr>
          <w:spacing w:val="-2"/>
          <w:sz w:val="24"/>
        </w:rPr>
        <w:t xml:space="preserve"> </w:t>
      </w:r>
      <w:r w:rsidRPr="009D2157">
        <w:rPr>
          <w:spacing w:val="-2"/>
          <w:sz w:val="24"/>
        </w:rPr>
        <w:t>Renovation</w:t>
      </w:r>
      <w:r w:rsidRPr="008A4AC1">
        <w:rPr>
          <w:spacing w:val="-2"/>
          <w:sz w:val="24"/>
        </w:rPr>
        <w:t xml:space="preserve"> or,</w:t>
      </w:r>
    </w:p>
    <w:p w14:paraId="58FED92B" w14:textId="5C548D06" w:rsidR="00290612" w:rsidRPr="008A4AC1" w:rsidRDefault="00290612" w:rsidP="008A4AC1">
      <w:pPr>
        <w:pStyle w:val="ListParagraph"/>
        <w:numPr>
          <w:ilvl w:val="1"/>
          <w:numId w:val="21"/>
        </w:numPr>
        <w:tabs>
          <w:tab w:val="left" w:pos="1790"/>
        </w:tabs>
        <w:ind w:right="649"/>
        <w:rPr>
          <w:spacing w:val="-2"/>
          <w:sz w:val="24"/>
        </w:rPr>
      </w:pPr>
      <w:r w:rsidRPr="008A4AC1">
        <w:rPr>
          <w:spacing w:val="-2"/>
          <w:sz w:val="24"/>
        </w:rPr>
        <w:t>Construction</w:t>
      </w:r>
      <w:r w:rsidR="0053252D" w:rsidRPr="008A4AC1">
        <w:rPr>
          <w:spacing w:val="-2"/>
          <w:sz w:val="24"/>
        </w:rPr>
        <w:t>.</w:t>
      </w:r>
    </w:p>
    <w:p w14:paraId="59874212" w14:textId="7F672AD8" w:rsidR="00A77AD1" w:rsidRPr="00BB735F" w:rsidRDefault="00BE5310" w:rsidP="00BB735F">
      <w:pPr>
        <w:pStyle w:val="Heading2"/>
        <w:tabs>
          <w:tab w:val="left" w:pos="751"/>
        </w:tabs>
        <w:spacing w:before="217"/>
        <w:rPr>
          <w:spacing w:val="-2"/>
        </w:rPr>
      </w:pPr>
      <w:bookmarkStart w:id="23" w:name="2.3.3_Financing"/>
      <w:bookmarkStart w:id="24" w:name="_Toc209708212"/>
      <w:bookmarkEnd w:id="23"/>
      <w:r w:rsidRPr="00BB735F">
        <w:rPr>
          <w:spacing w:val="-2"/>
        </w:rPr>
        <w:t>Financing</w:t>
      </w:r>
      <w:bookmarkEnd w:id="24"/>
    </w:p>
    <w:p w14:paraId="34FE90B8" w14:textId="77777777" w:rsidR="00A77AD1" w:rsidRPr="00FE0E13" w:rsidRDefault="00BE5310" w:rsidP="00BB735F">
      <w:pPr>
        <w:pStyle w:val="BodyText"/>
        <w:ind w:left="350" w:right="551"/>
      </w:pPr>
      <w:r w:rsidRPr="00FE0E13">
        <w:t>Applicants</w:t>
      </w:r>
      <w:r w:rsidRPr="00BB735F">
        <w:t xml:space="preserve"> </w:t>
      </w:r>
      <w:r w:rsidRPr="00FE0E13">
        <w:t>must</w:t>
      </w:r>
      <w:r w:rsidRPr="00BB735F">
        <w:t xml:space="preserve"> </w:t>
      </w:r>
      <w:r w:rsidRPr="00FE0E13">
        <w:t>demonstrate</w:t>
      </w:r>
      <w:r w:rsidRPr="00BB735F">
        <w:t xml:space="preserve"> </w:t>
      </w:r>
      <w:r w:rsidRPr="00FE0E13">
        <w:t>the</w:t>
      </w:r>
      <w:r w:rsidRPr="00BB735F">
        <w:t xml:space="preserve"> </w:t>
      </w:r>
      <w:r w:rsidRPr="00FE0E13">
        <w:t>ability</w:t>
      </w:r>
      <w:r w:rsidRPr="00BB735F">
        <w:t xml:space="preserve"> </w:t>
      </w:r>
      <w:r w:rsidRPr="00FE0E13">
        <w:t>to</w:t>
      </w:r>
      <w:r w:rsidRPr="00BB735F">
        <w:t xml:space="preserve"> </w:t>
      </w:r>
      <w:r w:rsidRPr="00FE0E13">
        <w:t>cover</w:t>
      </w:r>
      <w:r w:rsidRPr="00BB735F">
        <w:t xml:space="preserve"> </w:t>
      </w:r>
      <w:r w:rsidRPr="00FE0E13">
        <w:t>all</w:t>
      </w:r>
      <w:r w:rsidRPr="00BB735F">
        <w:t xml:space="preserve"> </w:t>
      </w:r>
      <w:r w:rsidRPr="00FE0E13">
        <w:t>project</w:t>
      </w:r>
      <w:r w:rsidRPr="00BB735F">
        <w:t xml:space="preserve"> </w:t>
      </w:r>
      <w:r w:rsidRPr="00FE0E13">
        <w:t>costs</w:t>
      </w:r>
      <w:r w:rsidRPr="00BB735F">
        <w:t xml:space="preserve"> </w:t>
      </w:r>
      <w:r w:rsidRPr="00FE0E13">
        <w:t>exceeding</w:t>
      </w:r>
      <w:r w:rsidRPr="00BB735F">
        <w:t xml:space="preserve"> </w:t>
      </w:r>
      <w:r w:rsidRPr="00FE0E13">
        <w:t>the</w:t>
      </w:r>
      <w:r w:rsidRPr="00BB735F">
        <w:t xml:space="preserve"> </w:t>
      </w:r>
      <w:r w:rsidRPr="00FE0E13">
        <w:t>maximum</w:t>
      </w:r>
      <w:r w:rsidRPr="00BB735F">
        <w:t xml:space="preserve"> </w:t>
      </w:r>
      <w:r w:rsidRPr="00FE0E13">
        <w:t>funding available</w:t>
      </w:r>
      <w:r w:rsidRPr="00BB735F">
        <w:t xml:space="preserve"> </w:t>
      </w:r>
      <w:r w:rsidRPr="00FE0E13">
        <w:t>from the ICCGP. Financing</w:t>
      </w:r>
      <w:r w:rsidRPr="00BB735F">
        <w:t xml:space="preserve"> </w:t>
      </w:r>
      <w:r w:rsidRPr="00FE0E13">
        <w:t>may</w:t>
      </w:r>
      <w:r w:rsidRPr="00BB735F">
        <w:t xml:space="preserve"> </w:t>
      </w:r>
      <w:r w:rsidRPr="00FE0E13">
        <w:t>be in the form of:</w:t>
      </w:r>
    </w:p>
    <w:p w14:paraId="2502B711" w14:textId="77777777" w:rsidR="00A77AD1" w:rsidRPr="009D2157" w:rsidRDefault="00A77AD1" w:rsidP="00A66964">
      <w:pPr>
        <w:rPr>
          <w:sz w:val="23"/>
        </w:rPr>
      </w:pPr>
    </w:p>
    <w:p w14:paraId="7435C0F1" w14:textId="77777777" w:rsidR="00A77AD1" w:rsidRPr="00C60839" w:rsidRDefault="00BE5310" w:rsidP="00C60839">
      <w:pPr>
        <w:pStyle w:val="ListParagraph"/>
        <w:numPr>
          <w:ilvl w:val="0"/>
          <w:numId w:val="25"/>
        </w:numPr>
        <w:rPr>
          <w:sz w:val="24"/>
        </w:rPr>
      </w:pPr>
      <w:r w:rsidRPr="00C60839">
        <w:rPr>
          <w:sz w:val="24"/>
        </w:rPr>
        <w:t>Cash</w:t>
      </w:r>
      <w:r w:rsidRPr="00C60839">
        <w:rPr>
          <w:spacing w:val="-7"/>
          <w:sz w:val="24"/>
        </w:rPr>
        <w:t xml:space="preserve"> </w:t>
      </w:r>
      <w:proofErr w:type="gramStart"/>
      <w:r w:rsidRPr="00C60839">
        <w:rPr>
          <w:spacing w:val="-2"/>
          <w:sz w:val="24"/>
        </w:rPr>
        <w:t>equity;</w:t>
      </w:r>
      <w:proofErr w:type="gramEnd"/>
    </w:p>
    <w:p w14:paraId="1E1B0F84" w14:textId="7A51E679" w:rsidR="00C60839" w:rsidRPr="00BB735F" w:rsidRDefault="00C60839" w:rsidP="00C60839">
      <w:pPr>
        <w:pStyle w:val="ListParagraph"/>
        <w:numPr>
          <w:ilvl w:val="1"/>
          <w:numId w:val="25"/>
        </w:numPr>
        <w:rPr>
          <w:sz w:val="24"/>
          <w:szCs w:val="24"/>
        </w:rPr>
      </w:pPr>
      <w:r w:rsidRPr="00BB735F">
        <w:rPr>
          <w:sz w:val="24"/>
          <w:szCs w:val="24"/>
        </w:rPr>
        <w:t>For</w:t>
      </w:r>
      <w:r w:rsidRPr="00BB735F">
        <w:rPr>
          <w:spacing w:val="-10"/>
          <w:sz w:val="24"/>
          <w:szCs w:val="24"/>
        </w:rPr>
        <w:t xml:space="preserve"> </w:t>
      </w:r>
      <w:r w:rsidRPr="00BB735F">
        <w:rPr>
          <w:sz w:val="24"/>
          <w:szCs w:val="24"/>
        </w:rPr>
        <w:t>this program,</w:t>
      </w:r>
      <w:r w:rsidRPr="00BB735F">
        <w:rPr>
          <w:spacing w:val="-6"/>
          <w:sz w:val="24"/>
          <w:szCs w:val="24"/>
        </w:rPr>
        <w:t xml:space="preserve"> </w:t>
      </w:r>
      <w:r w:rsidRPr="00BB735F">
        <w:rPr>
          <w:sz w:val="24"/>
          <w:szCs w:val="24"/>
        </w:rPr>
        <w:t>cash</w:t>
      </w:r>
      <w:r w:rsidRPr="00BB735F">
        <w:rPr>
          <w:spacing w:val="-7"/>
          <w:sz w:val="24"/>
          <w:szCs w:val="24"/>
        </w:rPr>
        <w:t xml:space="preserve"> </w:t>
      </w:r>
      <w:r w:rsidRPr="00BB735F">
        <w:rPr>
          <w:sz w:val="24"/>
          <w:szCs w:val="24"/>
        </w:rPr>
        <w:t>equity</w:t>
      </w:r>
      <w:r w:rsidRPr="00BB735F">
        <w:rPr>
          <w:spacing w:val="-14"/>
          <w:sz w:val="24"/>
          <w:szCs w:val="24"/>
        </w:rPr>
        <w:t xml:space="preserve"> </w:t>
      </w:r>
      <w:r w:rsidRPr="00BB735F">
        <w:rPr>
          <w:sz w:val="24"/>
          <w:szCs w:val="24"/>
        </w:rPr>
        <w:t>may</w:t>
      </w:r>
      <w:r w:rsidRPr="00BB735F">
        <w:rPr>
          <w:spacing w:val="-13"/>
          <w:sz w:val="24"/>
          <w:szCs w:val="24"/>
        </w:rPr>
        <w:t xml:space="preserve"> </w:t>
      </w:r>
      <w:r w:rsidRPr="00BB735F">
        <w:rPr>
          <w:sz w:val="24"/>
          <w:szCs w:val="24"/>
        </w:rPr>
        <w:t>be</w:t>
      </w:r>
      <w:r w:rsidRPr="00BB735F">
        <w:rPr>
          <w:spacing w:val="-6"/>
          <w:sz w:val="24"/>
          <w:szCs w:val="24"/>
        </w:rPr>
        <w:t xml:space="preserve"> </w:t>
      </w:r>
      <w:r w:rsidRPr="00BB735F">
        <w:rPr>
          <w:sz w:val="24"/>
          <w:szCs w:val="24"/>
        </w:rPr>
        <w:t>in</w:t>
      </w:r>
      <w:r w:rsidRPr="00BB735F">
        <w:rPr>
          <w:spacing w:val="-6"/>
          <w:sz w:val="24"/>
          <w:szCs w:val="24"/>
        </w:rPr>
        <w:t xml:space="preserve"> </w:t>
      </w:r>
      <w:r w:rsidRPr="00BB735F">
        <w:rPr>
          <w:sz w:val="24"/>
          <w:szCs w:val="24"/>
        </w:rPr>
        <w:t>the</w:t>
      </w:r>
      <w:r w:rsidRPr="00BB735F">
        <w:rPr>
          <w:spacing w:val="-11"/>
          <w:sz w:val="24"/>
          <w:szCs w:val="24"/>
        </w:rPr>
        <w:t xml:space="preserve"> </w:t>
      </w:r>
      <w:r w:rsidRPr="00BB735F">
        <w:rPr>
          <w:sz w:val="24"/>
          <w:szCs w:val="24"/>
        </w:rPr>
        <w:t>form</w:t>
      </w:r>
      <w:r w:rsidRPr="00BB735F">
        <w:rPr>
          <w:spacing w:val="-4"/>
          <w:sz w:val="24"/>
          <w:szCs w:val="24"/>
        </w:rPr>
        <w:t xml:space="preserve"> </w:t>
      </w:r>
      <w:r w:rsidRPr="00BB735F">
        <w:rPr>
          <w:spacing w:val="-5"/>
          <w:sz w:val="24"/>
          <w:szCs w:val="24"/>
        </w:rPr>
        <w:t>of:</w:t>
      </w:r>
    </w:p>
    <w:p w14:paraId="0F2EFD91" w14:textId="77777777" w:rsidR="00C60839" w:rsidRPr="00C60839" w:rsidRDefault="00C60839" w:rsidP="00C60839">
      <w:pPr>
        <w:pStyle w:val="ListParagraph"/>
        <w:numPr>
          <w:ilvl w:val="2"/>
          <w:numId w:val="25"/>
        </w:numPr>
        <w:rPr>
          <w:sz w:val="24"/>
        </w:rPr>
      </w:pPr>
      <w:r w:rsidRPr="00C60839">
        <w:rPr>
          <w:sz w:val="24"/>
        </w:rPr>
        <w:t>Cash</w:t>
      </w:r>
      <w:r w:rsidRPr="00C60839">
        <w:rPr>
          <w:spacing w:val="-14"/>
          <w:sz w:val="24"/>
        </w:rPr>
        <w:t xml:space="preserve"> </w:t>
      </w:r>
      <w:r w:rsidRPr="00C60839">
        <w:rPr>
          <w:sz w:val="24"/>
        </w:rPr>
        <w:t>operating</w:t>
      </w:r>
      <w:r w:rsidRPr="00C60839">
        <w:rPr>
          <w:spacing w:val="-14"/>
          <w:sz w:val="24"/>
        </w:rPr>
        <w:t xml:space="preserve"> </w:t>
      </w:r>
      <w:proofErr w:type="gramStart"/>
      <w:r w:rsidRPr="00C60839">
        <w:rPr>
          <w:spacing w:val="-2"/>
          <w:sz w:val="24"/>
        </w:rPr>
        <w:t>surplus;</w:t>
      </w:r>
      <w:proofErr w:type="gramEnd"/>
    </w:p>
    <w:p w14:paraId="18C26983" w14:textId="77777777" w:rsidR="00C60839" w:rsidRPr="00C60839" w:rsidRDefault="00C60839" w:rsidP="00C60839">
      <w:pPr>
        <w:pStyle w:val="ListParagraph"/>
        <w:numPr>
          <w:ilvl w:val="2"/>
          <w:numId w:val="25"/>
        </w:numPr>
        <w:rPr>
          <w:sz w:val="24"/>
        </w:rPr>
      </w:pPr>
      <w:r w:rsidRPr="00C60839">
        <w:rPr>
          <w:spacing w:val="-2"/>
          <w:sz w:val="24"/>
        </w:rPr>
        <w:t>Retained</w:t>
      </w:r>
      <w:r w:rsidRPr="00C60839">
        <w:rPr>
          <w:spacing w:val="-6"/>
          <w:sz w:val="24"/>
        </w:rPr>
        <w:t xml:space="preserve"> </w:t>
      </w:r>
      <w:r w:rsidRPr="00C60839">
        <w:rPr>
          <w:spacing w:val="-2"/>
          <w:sz w:val="24"/>
        </w:rPr>
        <w:t>earnings</w:t>
      </w:r>
      <w:r w:rsidRPr="00C60839">
        <w:rPr>
          <w:spacing w:val="-7"/>
          <w:sz w:val="24"/>
        </w:rPr>
        <w:t xml:space="preserve"> </w:t>
      </w:r>
      <w:r w:rsidRPr="00C60839">
        <w:rPr>
          <w:spacing w:val="-2"/>
          <w:sz w:val="24"/>
        </w:rPr>
        <w:t>from</w:t>
      </w:r>
      <w:r w:rsidRPr="00C60839">
        <w:rPr>
          <w:spacing w:val="1"/>
          <w:sz w:val="24"/>
        </w:rPr>
        <w:t xml:space="preserve"> </w:t>
      </w:r>
      <w:r w:rsidRPr="00C60839">
        <w:rPr>
          <w:spacing w:val="-2"/>
          <w:sz w:val="24"/>
        </w:rPr>
        <w:t>applicant’s</w:t>
      </w:r>
      <w:r w:rsidRPr="00C60839">
        <w:rPr>
          <w:spacing w:val="-6"/>
          <w:sz w:val="24"/>
        </w:rPr>
        <w:t xml:space="preserve"> </w:t>
      </w:r>
      <w:proofErr w:type="gramStart"/>
      <w:r w:rsidRPr="00C60839">
        <w:rPr>
          <w:spacing w:val="-2"/>
          <w:sz w:val="24"/>
        </w:rPr>
        <w:t>businesses;</w:t>
      </w:r>
      <w:proofErr w:type="gramEnd"/>
    </w:p>
    <w:p w14:paraId="75568527" w14:textId="77777777" w:rsidR="00C60839" w:rsidRPr="00C60839" w:rsidRDefault="00C60839" w:rsidP="00C60839">
      <w:pPr>
        <w:pStyle w:val="ListParagraph"/>
        <w:numPr>
          <w:ilvl w:val="2"/>
          <w:numId w:val="25"/>
        </w:numPr>
        <w:rPr>
          <w:sz w:val="24"/>
        </w:rPr>
      </w:pPr>
      <w:r w:rsidRPr="00C60839">
        <w:rPr>
          <w:sz w:val="24"/>
        </w:rPr>
        <w:t>Funding</w:t>
      </w:r>
      <w:r w:rsidRPr="00C60839">
        <w:rPr>
          <w:spacing w:val="-17"/>
          <w:sz w:val="24"/>
        </w:rPr>
        <w:t xml:space="preserve"> </w:t>
      </w:r>
      <w:r w:rsidRPr="00C60839">
        <w:rPr>
          <w:sz w:val="24"/>
        </w:rPr>
        <w:t>provided</w:t>
      </w:r>
      <w:r w:rsidRPr="00C60839">
        <w:rPr>
          <w:spacing w:val="-17"/>
          <w:sz w:val="24"/>
        </w:rPr>
        <w:t xml:space="preserve"> </w:t>
      </w:r>
      <w:r w:rsidRPr="00C60839">
        <w:rPr>
          <w:sz w:val="24"/>
        </w:rPr>
        <w:t>as</w:t>
      </w:r>
      <w:r w:rsidRPr="00C60839">
        <w:rPr>
          <w:spacing w:val="-14"/>
          <w:sz w:val="24"/>
        </w:rPr>
        <w:t xml:space="preserve"> </w:t>
      </w:r>
      <w:r w:rsidRPr="00C60839">
        <w:rPr>
          <w:sz w:val="24"/>
        </w:rPr>
        <w:t>capital</w:t>
      </w:r>
      <w:r w:rsidRPr="00C60839">
        <w:rPr>
          <w:spacing w:val="-17"/>
          <w:sz w:val="24"/>
        </w:rPr>
        <w:t xml:space="preserve"> </w:t>
      </w:r>
      <w:r w:rsidRPr="00C60839">
        <w:rPr>
          <w:sz w:val="24"/>
        </w:rPr>
        <w:t>funds</w:t>
      </w:r>
      <w:r w:rsidRPr="00C60839">
        <w:rPr>
          <w:spacing w:val="-17"/>
          <w:sz w:val="24"/>
        </w:rPr>
        <w:t xml:space="preserve"> </w:t>
      </w:r>
      <w:r w:rsidRPr="00C60839">
        <w:rPr>
          <w:sz w:val="24"/>
        </w:rPr>
        <w:t>to</w:t>
      </w:r>
      <w:r w:rsidRPr="00C60839">
        <w:rPr>
          <w:spacing w:val="-14"/>
          <w:sz w:val="24"/>
        </w:rPr>
        <w:t xml:space="preserve"> </w:t>
      </w:r>
      <w:r w:rsidRPr="00C60839">
        <w:rPr>
          <w:sz w:val="24"/>
        </w:rPr>
        <w:t>use</w:t>
      </w:r>
      <w:r w:rsidRPr="00C60839">
        <w:rPr>
          <w:spacing w:val="-14"/>
          <w:sz w:val="24"/>
        </w:rPr>
        <w:t xml:space="preserve"> </w:t>
      </w:r>
      <w:r w:rsidRPr="00C60839">
        <w:rPr>
          <w:sz w:val="24"/>
        </w:rPr>
        <w:t>at</w:t>
      </w:r>
      <w:r w:rsidRPr="00C60839">
        <w:rPr>
          <w:spacing w:val="-17"/>
          <w:sz w:val="24"/>
        </w:rPr>
        <w:t xml:space="preserve"> </w:t>
      </w:r>
      <w:r w:rsidRPr="00C60839">
        <w:rPr>
          <w:sz w:val="24"/>
        </w:rPr>
        <w:t>applicant’s</w:t>
      </w:r>
      <w:r w:rsidRPr="00C60839">
        <w:rPr>
          <w:spacing w:val="-17"/>
          <w:sz w:val="24"/>
        </w:rPr>
        <w:t xml:space="preserve"> </w:t>
      </w:r>
      <w:r w:rsidRPr="00C60839">
        <w:rPr>
          <w:sz w:val="24"/>
        </w:rPr>
        <w:t>own</w:t>
      </w:r>
      <w:r w:rsidRPr="00C60839">
        <w:rPr>
          <w:spacing w:val="-16"/>
          <w:sz w:val="24"/>
        </w:rPr>
        <w:t xml:space="preserve"> </w:t>
      </w:r>
      <w:r w:rsidRPr="00C60839">
        <w:rPr>
          <w:sz w:val="24"/>
        </w:rPr>
        <w:t>discretion</w:t>
      </w:r>
      <w:r w:rsidRPr="00C60839">
        <w:rPr>
          <w:spacing w:val="-13"/>
          <w:sz w:val="24"/>
        </w:rPr>
        <w:t xml:space="preserve"> </w:t>
      </w:r>
      <w:r w:rsidRPr="00C60839">
        <w:rPr>
          <w:sz w:val="24"/>
        </w:rPr>
        <w:t xml:space="preserve">by </w:t>
      </w:r>
      <w:r w:rsidRPr="00C60839">
        <w:rPr>
          <w:sz w:val="24"/>
        </w:rPr>
        <w:lastRenderedPageBreak/>
        <w:t>Indigenous</w:t>
      </w:r>
      <w:r w:rsidRPr="00C60839">
        <w:rPr>
          <w:spacing w:val="40"/>
          <w:sz w:val="24"/>
        </w:rPr>
        <w:t xml:space="preserve"> </w:t>
      </w:r>
      <w:r w:rsidRPr="00C60839">
        <w:rPr>
          <w:sz w:val="24"/>
        </w:rPr>
        <w:t>Services Canada; or</w:t>
      </w:r>
    </w:p>
    <w:p w14:paraId="133F1CB6" w14:textId="0AAF3035" w:rsidR="00C60839" w:rsidRPr="00C60839" w:rsidRDefault="00C60839" w:rsidP="00C60839">
      <w:pPr>
        <w:pStyle w:val="ListParagraph"/>
        <w:numPr>
          <w:ilvl w:val="2"/>
          <w:numId w:val="25"/>
        </w:numPr>
        <w:rPr>
          <w:sz w:val="24"/>
        </w:rPr>
      </w:pPr>
      <w:r>
        <w:rPr>
          <w:sz w:val="24"/>
        </w:rPr>
        <w:t xml:space="preserve"> Some c</w:t>
      </w:r>
      <w:r w:rsidRPr="00C60839">
        <w:rPr>
          <w:sz w:val="24"/>
        </w:rPr>
        <w:t>ombination</w:t>
      </w:r>
      <w:r w:rsidRPr="00C60839">
        <w:rPr>
          <w:spacing w:val="-13"/>
          <w:sz w:val="24"/>
        </w:rPr>
        <w:t xml:space="preserve"> </w:t>
      </w:r>
      <w:r w:rsidRPr="00C60839">
        <w:rPr>
          <w:sz w:val="24"/>
        </w:rPr>
        <w:t>of</w:t>
      </w:r>
      <w:r w:rsidRPr="00C60839">
        <w:rPr>
          <w:spacing w:val="-12"/>
          <w:sz w:val="24"/>
        </w:rPr>
        <w:t xml:space="preserve"> </w:t>
      </w:r>
      <w:r w:rsidRPr="00C60839">
        <w:rPr>
          <w:sz w:val="24"/>
        </w:rPr>
        <w:t>the</w:t>
      </w:r>
      <w:r w:rsidRPr="00C60839">
        <w:rPr>
          <w:spacing w:val="-12"/>
          <w:sz w:val="24"/>
        </w:rPr>
        <w:t xml:space="preserve"> </w:t>
      </w:r>
      <w:r w:rsidRPr="00C60839">
        <w:rPr>
          <w:spacing w:val="-2"/>
          <w:sz w:val="24"/>
        </w:rPr>
        <w:t>above.</w:t>
      </w:r>
    </w:p>
    <w:p w14:paraId="1288FF59" w14:textId="77777777" w:rsidR="00C60839" w:rsidRPr="00C60839" w:rsidRDefault="00C60839" w:rsidP="00C60839">
      <w:pPr>
        <w:pStyle w:val="ListParagraph"/>
        <w:ind w:left="1440" w:firstLine="0"/>
        <w:rPr>
          <w:sz w:val="24"/>
        </w:rPr>
      </w:pPr>
    </w:p>
    <w:p w14:paraId="4D37DF7A" w14:textId="77777777" w:rsidR="00A77AD1" w:rsidRPr="00BB2FCB" w:rsidRDefault="00BE5310" w:rsidP="00C60839">
      <w:pPr>
        <w:pStyle w:val="ListParagraph"/>
        <w:numPr>
          <w:ilvl w:val="0"/>
          <w:numId w:val="25"/>
        </w:numPr>
        <w:rPr>
          <w:sz w:val="24"/>
          <w:szCs w:val="24"/>
        </w:rPr>
      </w:pPr>
      <w:r w:rsidRPr="00BB2FCB">
        <w:rPr>
          <w:spacing w:val="-2"/>
          <w:sz w:val="24"/>
          <w:szCs w:val="24"/>
        </w:rPr>
        <w:t>Contributed</w:t>
      </w:r>
      <w:r w:rsidRPr="00BB2FCB">
        <w:rPr>
          <w:spacing w:val="-4"/>
          <w:sz w:val="24"/>
          <w:szCs w:val="24"/>
        </w:rPr>
        <w:t xml:space="preserve"> </w:t>
      </w:r>
      <w:proofErr w:type="gramStart"/>
      <w:r w:rsidRPr="00BB2FCB">
        <w:rPr>
          <w:spacing w:val="-2"/>
          <w:sz w:val="24"/>
          <w:szCs w:val="24"/>
        </w:rPr>
        <w:t>equity;</w:t>
      </w:r>
      <w:proofErr w:type="gramEnd"/>
    </w:p>
    <w:p w14:paraId="541A1D60" w14:textId="5FC4C031" w:rsidR="00C60839" w:rsidRPr="00FE0E13" w:rsidRDefault="00C60839" w:rsidP="00BB735F">
      <w:pPr>
        <w:pStyle w:val="BodyText"/>
        <w:numPr>
          <w:ilvl w:val="1"/>
          <w:numId w:val="25"/>
        </w:numPr>
        <w:ind w:right="551"/>
      </w:pPr>
      <w:r w:rsidRPr="00FE0E13">
        <w:t xml:space="preserve">For this program, contributed equity is eligible at fair market value, and donated </w:t>
      </w:r>
      <w:proofErr w:type="spellStart"/>
      <w:r w:rsidRPr="00FE0E13">
        <w:t>labour</w:t>
      </w:r>
      <w:proofErr w:type="spellEnd"/>
      <w:r w:rsidRPr="00FE0E13">
        <w:t xml:space="preserve"> shall</w:t>
      </w:r>
      <w:r w:rsidRPr="00BB735F">
        <w:t xml:space="preserve"> </w:t>
      </w:r>
      <w:r w:rsidRPr="00FE0E13">
        <w:t>be valued based on trade rates and/or the minimum wage as established by the Ministry</w:t>
      </w:r>
      <w:r w:rsidRPr="00BB735F">
        <w:t xml:space="preserve"> </w:t>
      </w:r>
      <w:r w:rsidRPr="00FE0E13">
        <w:t xml:space="preserve">of </w:t>
      </w:r>
      <w:proofErr w:type="spellStart"/>
      <w:r w:rsidRPr="00FE0E13">
        <w:t>Labour</w:t>
      </w:r>
      <w:proofErr w:type="spellEnd"/>
      <w:r w:rsidR="003949C8" w:rsidRPr="00FE0E13">
        <w:t>, Immigration, Training and Skills Development</w:t>
      </w:r>
      <w:r w:rsidRPr="00FE0E13">
        <w:t xml:space="preserve">’s fair wage schedule. In all cases of donated </w:t>
      </w:r>
      <w:proofErr w:type="spellStart"/>
      <w:r w:rsidRPr="00FE0E13">
        <w:t>labour</w:t>
      </w:r>
      <w:proofErr w:type="spellEnd"/>
      <w:r w:rsidRPr="00FE0E13">
        <w:t xml:space="preserve"> and professional services,</w:t>
      </w:r>
      <w:r w:rsidRPr="00BB735F">
        <w:t xml:space="preserve"> </w:t>
      </w:r>
      <w:r w:rsidRPr="00FE0E13">
        <w:t>the</w:t>
      </w:r>
      <w:r w:rsidRPr="00BB735F">
        <w:t xml:space="preserve"> </w:t>
      </w:r>
      <w:r w:rsidRPr="00FE0E13">
        <w:t>applicant</w:t>
      </w:r>
      <w:r w:rsidRPr="00BB735F">
        <w:t xml:space="preserve"> </w:t>
      </w:r>
      <w:r w:rsidRPr="00FE0E13">
        <w:t>must</w:t>
      </w:r>
      <w:r w:rsidRPr="00BB735F">
        <w:t xml:space="preserve"> </w:t>
      </w:r>
      <w:r w:rsidRPr="00FE0E13">
        <w:t>be</w:t>
      </w:r>
      <w:r w:rsidRPr="00BB735F">
        <w:t xml:space="preserve"> </w:t>
      </w:r>
      <w:r w:rsidRPr="00FE0E13">
        <w:t>able</w:t>
      </w:r>
      <w:r w:rsidRPr="00BB735F">
        <w:t xml:space="preserve"> </w:t>
      </w:r>
      <w:r w:rsidRPr="00FE0E13">
        <w:t>to</w:t>
      </w:r>
      <w:r w:rsidRPr="00BB735F">
        <w:t xml:space="preserve"> </w:t>
      </w:r>
      <w:r w:rsidRPr="00FE0E13">
        <w:t>identify</w:t>
      </w:r>
      <w:r w:rsidRPr="00BB735F">
        <w:t xml:space="preserve"> </w:t>
      </w:r>
      <w:r w:rsidRPr="00FE0E13">
        <w:t>the</w:t>
      </w:r>
      <w:r w:rsidRPr="00BB735F">
        <w:t xml:space="preserve"> </w:t>
      </w:r>
      <w:r w:rsidRPr="00FE0E13">
        <w:t>activities</w:t>
      </w:r>
      <w:r w:rsidRPr="00BB735F">
        <w:t xml:space="preserve"> </w:t>
      </w:r>
      <w:r w:rsidRPr="00FE0E13">
        <w:t>to</w:t>
      </w:r>
      <w:r w:rsidRPr="00BB735F">
        <w:t xml:space="preserve"> </w:t>
      </w:r>
      <w:r w:rsidRPr="00FE0E13">
        <w:t>be</w:t>
      </w:r>
      <w:r w:rsidRPr="00BB735F">
        <w:t xml:space="preserve"> </w:t>
      </w:r>
      <w:r w:rsidRPr="00FE0E13">
        <w:t>completed</w:t>
      </w:r>
      <w:r w:rsidRPr="00BB735F">
        <w:t xml:space="preserve"> </w:t>
      </w:r>
      <w:r w:rsidRPr="00FE0E13">
        <w:t>with</w:t>
      </w:r>
      <w:r w:rsidRPr="00BB735F">
        <w:t xml:space="preserve"> </w:t>
      </w:r>
      <w:r w:rsidRPr="00FE0E13">
        <w:t xml:space="preserve">donated </w:t>
      </w:r>
      <w:proofErr w:type="spellStart"/>
      <w:r w:rsidRPr="00FE0E13">
        <w:t>labour</w:t>
      </w:r>
      <w:proofErr w:type="spellEnd"/>
      <w:r w:rsidRPr="00FE0E13">
        <w:t>, the skills</w:t>
      </w:r>
      <w:r w:rsidRPr="00BB735F">
        <w:t xml:space="preserve"> </w:t>
      </w:r>
      <w:r w:rsidRPr="00FE0E13">
        <w:t xml:space="preserve">required to do the </w:t>
      </w:r>
      <w:proofErr w:type="gramStart"/>
      <w:r w:rsidRPr="00FE0E13">
        <w:t>activities, and</w:t>
      </w:r>
      <w:proofErr w:type="gramEnd"/>
      <w:r w:rsidRPr="00FE0E13">
        <w:t xml:space="preserve"> be able to provide evidence that activities will be completed</w:t>
      </w:r>
      <w:r w:rsidRPr="00BB735F">
        <w:t xml:space="preserve"> </w:t>
      </w:r>
      <w:r w:rsidRPr="00FE0E13">
        <w:t>by qualified personnel.</w:t>
      </w:r>
    </w:p>
    <w:p w14:paraId="7594964F" w14:textId="6F9C23E6" w:rsidR="00C60839" w:rsidRPr="00FE0E13" w:rsidRDefault="00C60839" w:rsidP="00BB735F">
      <w:pPr>
        <w:pStyle w:val="BodyText"/>
        <w:numPr>
          <w:ilvl w:val="1"/>
          <w:numId w:val="25"/>
        </w:numPr>
        <w:ind w:right="551"/>
        <w:rPr>
          <w:i/>
          <w:iCs/>
        </w:rPr>
      </w:pPr>
      <w:r w:rsidRPr="00FE0E13">
        <w:rPr>
          <w:i/>
          <w:iCs/>
        </w:rPr>
        <w:t>Contributed</w:t>
      </w:r>
      <w:r w:rsidRPr="00BB735F">
        <w:rPr>
          <w:i/>
          <w:iCs/>
        </w:rPr>
        <w:t xml:space="preserve"> </w:t>
      </w:r>
      <w:r w:rsidRPr="00FE0E13">
        <w:rPr>
          <w:i/>
          <w:iCs/>
        </w:rPr>
        <w:t>equity</w:t>
      </w:r>
      <w:r w:rsidRPr="00BB735F">
        <w:rPr>
          <w:i/>
          <w:iCs/>
        </w:rPr>
        <w:t xml:space="preserve"> </w:t>
      </w:r>
      <w:r w:rsidRPr="00FE0E13">
        <w:rPr>
          <w:i/>
          <w:iCs/>
        </w:rPr>
        <w:t>must</w:t>
      </w:r>
      <w:r w:rsidRPr="00BB735F">
        <w:rPr>
          <w:i/>
          <w:iCs/>
        </w:rPr>
        <w:t xml:space="preserve"> </w:t>
      </w:r>
      <w:r w:rsidRPr="00FE0E13">
        <w:rPr>
          <w:i/>
          <w:iCs/>
        </w:rPr>
        <w:t>be</w:t>
      </w:r>
      <w:r w:rsidRPr="00BB735F">
        <w:rPr>
          <w:i/>
          <w:iCs/>
        </w:rPr>
        <w:t xml:space="preserve"> </w:t>
      </w:r>
      <w:r w:rsidRPr="00FE0E13">
        <w:rPr>
          <w:i/>
          <w:iCs/>
        </w:rPr>
        <w:t>included</w:t>
      </w:r>
      <w:r w:rsidRPr="00BB735F">
        <w:rPr>
          <w:i/>
          <w:iCs/>
        </w:rPr>
        <w:t xml:space="preserve"> </w:t>
      </w:r>
      <w:r w:rsidRPr="00FE0E13">
        <w:rPr>
          <w:i/>
          <w:iCs/>
        </w:rPr>
        <w:t>in</w:t>
      </w:r>
      <w:r w:rsidRPr="00BB735F">
        <w:rPr>
          <w:i/>
          <w:iCs/>
        </w:rPr>
        <w:t xml:space="preserve"> </w:t>
      </w:r>
      <w:r w:rsidRPr="00FE0E13">
        <w:rPr>
          <w:i/>
          <w:iCs/>
        </w:rPr>
        <w:t>the</w:t>
      </w:r>
      <w:r w:rsidRPr="00BB735F">
        <w:rPr>
          <w:i/>
          <w:iCs/>
        </w:rPr>
        <w:t xml:space="preserve"> </w:t>
      </w:r>
      <w:r w:rsidRPr="00FE0E13">
        <w:rPr>
          <w:i/>
          <w:iCs/>
        </w:rPr>
        <w:t>calculation</w:t>
      </w:r>
      <w:r w:rsidRPr="00BB735F">
        <w:rPr>
          <w:i/>
          <w:iCs/>
        </w:rPr>
        <w:t xml:space="preserve"> </w:t>
      </w:r>
      <w:r w:rsidRPr="00FE0E13">
        <w:rPr>
          <w:i/>
          <w:iCs/>
        </w:rPr>
        <w:t>of</w:t>
      </w:r>
      <w:r w:rsidRPr="00BB735F">
        <w:rPr>
          <w:i/>
          <w:iCs/>
        </w:rPr>
        <w:t xml:space="preserve"> </w:t>
      </w:r>
      <w:r w:rsidRPr="00FE0E13">
        <w:rPr>
          <w:i/>
          <w:iCs/>
        </w:rPr>
        <w:t>the</w:t>
      </w:r>
      <w:r w:rsidRPr="00BB735F">
        <w:rPr>
          <w:i/>
          <w:iCs/>
        </w:rPr>
        <w:t xml:space="preserve"> </w:t>
      </w:r>
      <w:r w:rsidRPr="00FE0E13">
        <w:rPr>
          <w:i/>
          <w:iCs/>
        </w:rPr>
        <w:t>total</w:t>
      </w:r>
      <w:r w:rsidRPr="00BB735F">
        <w:rPr>
          <w:i/>
          <w:iCs/>
        </w:rPr>
        <w:t xml:space="preserve"> </w:t>
      </w:r>
      <w:r w:rsidRPr="00FE0E13">
        <w:rPr>
          <w:i/>
          <w:iCs/>
        </w:rPr>
        <w:t>Project</w:t>
      </w:r>
      <w:r w:rsidRPr="00BB735F">
        <w:rPr>
          <w:i/>
          <w:iCs/>
        </w:rPr>
        <w:t xml:space="preserve"> </w:t>
      </w:r>
      <w:r w:rsidRPr="00FE0E13">
        <w:rPr>
          <w:i/>
          <w:iCs/>
        </w:rPr>
        <w:t>Stage</w:t>
      </w:r>
      <w:r w:rsidRPr="00BB735F">
        <w:rPr>
          <w:i/>
          <w:iCs/>
        </w:rPr>
        <w:t xml:space="preserve"> </w:t>
      </w:r>
      <w:r w:rsidRPr="00FE0E13">
        <w:rPr>
          <w:i/>
          <w:iCs/>
        </w:rPr>
        <w:t>cost. ICCGP</w:t>
      </w:r>
      <w:r w:rsidRPr="00BB735F">
        <w:rPr>
          <w:i/>
          <w:iCs/>
        </w:rPr>
        <w:t xml:space="preserve"> </w:t>
      </w:r>
      <w:r w:rsidRPr="00FE0E13">
        <w:rPr>
          <w:i/>
          <w:iCs/>
        </w:rPr>
        <w:t>funding amount cannot exceed cash expenditures for the Project Stage.</w:t>
      </w:r>
    </w:p>
    <w:p w14:paraId="70BB7DB4" w14:textId="77777777" w:rsidR="00C60839" w:rsidRPr="00C60839" w:rsidRDefault="00C60839" w:rsidP="00C60839">
      <w:pPr>
        <w:pStyle w:val="ListParagraph"/>
        <w:ind w:left="1440" w:firstLine="0"/>
        <w:rPr>
          <w:sz w:val="24"/>
        </w:rPr>
      </w:pPr>
    </w:p>
    <w:p w14:paraId="738523F5" w14:textId="77777777" w:rsidR="00A77AD1" w:rsidRPr="00C60839" w:rsidRDefault="00BE5310" w:rsidP="00C60839">
      <w:pPr>
        <w:pStyle w:val="ListParagraph"/>
        <w:numPr>
          <w:ilvl w:val="0"/>
          <w:numId w:val="25"/>
        </w:numPr>
        <w:rPr>
          <w:sz w:val="24"/>
        </w:rPr>
      </w:pPr>
      <w:proofErr w:type="gramStart"/>
      <w:r w:rsidRPr="00C60839">
        <w:rPr>
          <w:spacing w:val="-2"/>
          <w:sz w:val="24"/>
        </w:rPr>
        <w:t>Loans;</w:t>
      </w:r>
      <w:proofErr w:type="gramEnd"/>
    </w:p>
    <w:p w14:paraId="55C169A2" w14:textId="77777777" w:rsidR="00A77AD1" w:rsidRPr="00C60839" w:rsidRDefault="00BE5310" w:rsidP="00C60839">
      <w:pPr>
        <w:pStyle w:val="ListParagraph"/>
        <w:numPr>
          <w:ilvl w:val="0"/>
          <w:numId w:val="25"/>
        </w:numPr>
        <w:rPr>
          <w:sz w:val="24"/>
        </w:rPr>
      </w:pPr>
      <w:proofErr w:type="gramStart"/>
      <w:r w:rsidRPr="00C60839">
        <w:rPr>
          <w:spacing w:val="-2"/>
          <w:sz w:val="24"/>
        </w:rPr>
        <w:t>Mortgages;</w:t>
      </w:r>
      <w:proofErr w:type="gramEnd"/>
    </w:p>
    <w:p w14:paraId="77FE60F6" w14:textId="77777777" w:rsidR="00A77AD1" w:rsidRPr="00C60839" w:rsidRDefault="00BE5310" w:rsidP="00C60839">
      <w:pPr>
        <w:pStyle w:val="ListParagraph"/>
        <w:numPr>
          <w:ilvl w:val="0"/>
          <w:numId w:val="25"/>
        </w:numPr>
        <w:rPr>
          <w:sz w:val="24"/>
        </w:rPr>
      </w:pPr>
      <w:r w:rsidRPr="00C60839">
        <w:rPr>
          <w:sz w:val="24"/>
        </w:rPr>
        <w:t>Grants;</w:t>
      </w:r>
      <w:r w:rsidRPr="00C60839">
        <w:rPr>
          <w:spacing w:val="-15"/>
          <w:sz w:val="24"/>
        </w:rPr>
        <w:t xml:space="preserve"> </w:t>
      </w:r>
      <w:r w:rsidRPr="00C60839">
        <w:rPr>
          <w:spacing w:val="-5"/>
          <w:sz w:val="24"/>
        </w:rPr>
        <w:t>or</w:t>
      </w:r>
    </w:p>
    <w:p w14:paraId="08F7E729" w14:textId="7FA51A84" w:rsidR="00A77AD1" w:rsidRPr="00BB735F" w:rsidRDefault="00C60839" w:rsidP="00BB735F">
      <w:pPr>
        <w:pStyle w:val="ListParagraph"/>
        <w:numPr>
          <w:ilvl w:val="0"/>
          <w:numId w:val="25"/>
        </w:numPr>
        <w:rPr>
          <w:sz w:val="26"/>
        </w:rPr>
      </w:pPr>
      <w:r>
        <w:rPr>
          <w:sz w:val="24"/>
        </w:rPr>
        <w:t>Some c</w:t>
      </w:r>
      <w:r w:rsidR="00BE5310" w:rsidRPr="00C60839">
        <w:rPr>
          <w:sz w:val="24"/>
        </w:rPr>
        <w:t>ombination</w:t>
      </w:r>
      <w:r w:rsidR="00BE5310" w:rsidRPr="00C60839">
        <w:rPr>
          <w:spacing w:val="-13"/>
          <w:sz w:val="24"/>
        </w:rPr>
        <w:t xml:space="preserve"> </w:t>
      </w:r>
      <w:r w:rsidR="00BE5310" w:rsidRPr="00C60839">
        <w:rPr>
          <w:sz w:val="24"/>
        </w:rPr>
        <w:t>of</w:t>
      </w:r>
      <w:r w:rsidR="00BE5310" w:rsidRPr="00C60839">
        <w:rPr>
          <w:spacing w:val="-12"/>
          <w:sz w:val="24"/>
        </w:rPr>
        <w:t xml:space="preserve"> </w:t>
      </w:r>
      <w:r w:rsidR="00BE5310" w:rsidRPr="00C60839">
        <w:rPr>
          <w:sz w:val="24"/>
        </w:rPr>
        <w:t>the</w:t>
      </w:r>
      <w:r w:rsidR="00BE5310" w:rsidRPr="00C60839">
        <w:rPr>
          <w:spacing w:val="-12"/>
          <w:sz w:val="24"/>
        </w:rPr>
        <w:t xml:space="preserve"> </w:t>
      </w:r>
      <w:r w:rsidR="00BE5310" w:rsidRPr="00C60839">
        <w:rPr>
          <w:spacing w:val="-2"/>
          <w:sz w:val="24"/>
        </w:rPr>
        <w:t>above.</w:t>
      </w:r>
    </w:p>
    <w:p w14:paraId="296BB848" w14:textId="77777777" w:rsidR="00A77AD1" w:rsidRPr="009D2157" w:rsidRDefault="00A77AD1" w:rsidP="00A66964">
      <w:pPr>
        <w:pStyle w:val="Heading2"/>
        <w:rPr>
          <w:sz w:val="25"/>
        </w:rPr>
      </w:pPr>
    </w:p>
    <w:p w14:paraId="24897853" w14:textId="73F3F2D2" w:rsidR="00A77AD1" w:rsidRPr="00BB735F" w:rsidRDefault="00BE5310" w:rsidP="00BB735F">
      <w:pPr>
        <w:pStyle w:val="Heading2"/>
        <w:tabs>
          <w:tab w:val="left" w:pos="751"/>
        </w:tabs>
        <w:spacing w:before="217"/>
        <w:rPr>
          <w:b w:val="0"/>
          <w:bCs w:val="0"/>
          <w:spacing w:val="-2"/>
        </w:rPr>
      </w:pPr>
      <w:bookmarkStart w:id="25" w:name="2.3.4_Cost_Sharing"/>
      <w:bookmarkStart w:id="26" w:name="_Toc209708213"/>
      <w:bookmarkEnd w:id="25"/>
      <w:r w:rsidRPr="00BB735F">
        <w:rPr>
          <w:spacing w:val="-2"/>
        </w:rPr>
        <w:t xml:space="preserve">Cost </w:t>
      </w:r>
      <w:r w:rsidR="00C60839" w:rsidRPr="00BB735F">
        <w:rPr>
          <w:spacing w:val="-2"/>
        </w:rPr>
        <w:t>s</w:t>
      </w:r>
      <w:r w:rsidRPr="00BB735F">
        <w:rPr>
          <w:spacing w:val="-2"/>
        </w:rPr>
        <w:t>haring</w:t>
      </w:r>
      <w:bookmarkEnd w:id="26"/>
    </w:p>
    <w:p w14:paraId="48D9DDA5" w14:textId="4C8F112F" w:rsidR="00A77AD1" w:rsidRPr="00FE0E13" w:rsidRDefault="00BE5310" w:rsidP="00BB735F">
      <w:pPr>
        <w:pStyle w:val="BodyText"/>
        <w:ind w:left="350" w:right="551"/>
      </w:pPr>
      <w:r w:rsidRPr="00FE0E13">
        <w:t>For</w:t>
      </w:r>
      <w:r w:rsidRPr="00BB735F">
        <w:t xml:space="preserve"> </w:t>
      </w:r>
      <w:r w:rsidR="00433FB4" w:rsidRPr="00FE0E13">
        <w:t>M</w:t>
      </w:r>
      <w:r w:rsidRPr="00FE0E13">
        <w:t>inor</w:t>
      </w:r>
      <w:r w:rsidRPr="00BB735F">
        <w:t xml:space="preserve"> </w:t>
      </w:r>
      <w:r w:rsidR="00433FB4" w:rsidRPr="00FE0E13">
        <w:t>Renovation</w:t>
      </w:r>
      <w:r w:rsidRPr="00FE0E13">
        <w:t>,</w:t>
      </w:r>
      <w:r w:rsidRPr="00BB735F">
        <w:t xml:space="preserve"> </w:t>
      </w:r>
      <w:r w:rsidR="00433FB4" w:rsidRPr="00FE0E13">
        <w:t>Major</w:t>
      </w:r>
      <w:r w:rsidR="00433FB4" w:rsidRPr="00BB735F">
        <w:t xml:space="preserve"> </w:t>
      </w:r>
      <w:r w:rsidR="00433FB4" w:rsidRPr="00FE0E13">
        <w:t>Renovation</w:t>
      </w:r>
      <w:r w:rsidRPr="00FE0E13">
        <w:t>,</w:t>
      </w:r>
      <w:r w:rsidRPr="00BB735F">
        <w:t xml:space="preserve"> </w:t>
      </w:r>
      <w:r w:rsidRPr="00FE0E13">
        <w:t>or</w:t>
      </w:r>
      <w:r w:rsidRPr="00BB735F">
        <w:t xml:space="preserve"> </w:t>
      </w:r>
      <w:r w:rsidR="00433FB4" w:rsidRPr="00FE0E13">
        <w:t>Construction</w:t>
      </w:r>
      <w:r w:rsidR="00433FB4" w:rsidRPr="00BB735F">
        <w:t xml:space="preserve"> </w:t>
      </w:r>
      <w:r w:rsidRPr="00FE0E13">
        <w:t>Project</w:t>
      </w:r>
      <w:r w:rsidRPr="00BB735F">
        <w:t xml:space="preserve"> </w:t>
      </w:r>
      <w:r w:rsidRPr="00FE0E13">
        <w:t>Stages,</w:t>
      </w:r>
      <w:r w:rsidRPr="00BB735F">
        <w:t xml:space="preserve"> </w:t>
      </w:r>
      <w:r w:rsidRPr="00FE0E13">
        <w:t>the</w:t>
      </w:r>
      <w:r w:rsidRPr="00BB735F">
        <w:t xml:space="preserve"> </w:t>
      </w:r>
      <w:r w:rsidRPr="00FE0E13">
        <w:t>applicant is required</w:t>
      </w:r>
      <w:r w:rsidRPr="00BB735F">
        <w:t xml:space="preserve"> </w:t>
      </w:r>
      <w:r w:rsidRPr="00FE0E13">
        <w:t>to</w:t>
      </w:r>
      <w:r w:rsidRPr="00BB735F">
        <w:t xml:space="preserve"> </w:t>
      </w:r>
      <w:r w:rsidRPr="00FE0E13">
        <w:t>cost</w:t>
      </w:r>
      <w:r w:rsidRPr="00BB735F">
        <w:t xml:space="preserve"> </w:t>
      </w:r>
      <w:r w:rsidRPr="00FE0E13">
        <w:t>share</w:t>
      </w:r>
      <w:r w:rsidRPr="00BB735F">
        <w:t xml:space="preserve"> </w:t>
      </w:r>
      <w:r w:rsidRPr="00FE0E13">
        <w:t>a</w:t>
      </w:r>
      <w:r w:rsidRPr="00BB735F">
        <w:t xml:space="preserve"> </w:t>
      </w:r>
      <w:r w:rsidRPr="00FE0E13">
        <w:t>minimum</w:t>
      </w:r>
      <w:r w:rsidRPr="00BB735F">
        <w:t xml:space="preserve"> </w:t>
      </w:r>
      <w:r w:rsidRPr="00FE0E13">
        <w:t>percentage</w:t>
      </w:r>
      <w:r w:rsidRPr="00BB735F">
        <w:t xml:space="preserve"> </w:t>
      </w:r>
      <w:r w:rsidRPr="00FE0E13">
        <w:t>of</w:t>
      </w:r>
      <w:r w:rsidRPr="00BB735F">
        <w:t xml:space="preserve"> </w:t>
      </w:r>
      <w:r w:rsidRPr="00FE0E13">
        <w:t>10%</w:t>
      </w:r>
      <w:r w:rsidRPr="00BB735F">
        <w:t xml:space="preserve"> </w:t>
      </w:r>
      <w:r w:rsidRPr="00FE0E13">
        <w:t>of</w:t>
      </w:r>
      <w:r w:rsidRPr="00BB735F">
        <w:t xml:space="preserve"> </w:t>
      </w:r>
      <w:r w:rsidRPr="00FE0E13">
        <w:t>the</w:t>
      </w:r>
      <w:r w:rsidRPr="00BB735F">
        <w:t xml:space="preserve"> </w:t>
      </w:r>
      <w:r w:rsidRPr="00FE0E13">
        <w:t>total</w:t>
      </w:r>
      <w:r w:rsidRPr="00BB735F">
        <w:t xml:space="preserve"> </w:t>
      </w:r>
      <w:r w:rsidRPr="00FE0E13">
        <w:t>ICCGP</w:t>
      </w:r>
      <w:r w:rsidRPr="00BB735F">
        <w:t xml:space="preserve"> </w:t>
      </w:r>
      <w:r w:rsidRPr="00FE0E13">
        <w:t>eligible</w:t>
      </w:r>
      <w:r w:rsidRPr="00BB735F">
        <w:t xml:space="preserve"> </w:t>
      </w:r>
      <w:r w:rsidRPr="00FE0E13">
        <w:t>project costs for that Project</w:t>
      </w:r>
      <w:r w:rsidRPr="00BB735F">
        <w:t xml:space="preserve"> </w:t>
      </w:r>
      <w:r w:rsidRPr="00FE0E13">
        <w:t>Stage, according to the following requirements:</w:t>
      </w:r>
    </w:p>
    <w:p w14:paraId="6918E672" w14:textId="77777777" w:rsidR="00A77AD1" w:rsidRPr="009D2157" w:rsidRDefault="00A77AD1">
      <w:pPr>
        <w:pStyle w:val="BodyText"/>
        <w:spacing w:before="10"/>
        <w:rPr>
          <w:sz w:val="22"/>
        </w:rPr>
      </w:pPr>
    </w:p>
    <w:p w14:paraId="7B4D85A4" w14:textId="77777777" w:rsidR="00A77AD1" w:rsidRPr="009D2157" w:rsidRDefault="00BE5310">
      <w:pPr>
        <w:pStyle w:val="ListParagraph"/>
        <w:numPr>
          <w:ilvl w:val="3"/>
          <w:numId w:val="22"/>
        </w:numPr>
        <w:tabs>
          <w:tab w:val="left" w:pos="710"/>
        </w:tabs>
        <w:spacing w:line="293" w:lineRule="exact"/>
        <w:ind w:left="710" w:hanging="360"/>
        <w:rPr>
          <w:sz w:val="24"/>
        </w:rPr>
      </w:pPr>
      <w:r w:rsidRPr="009D2157">
        <w:rPr>
          <w:sz w:val="24"/>
        </w:rPr>
        <w:t>At</w:t>
      </w:r>
      <w:r w:rsidRPr="009D2157">
        <w:rPr>
          <w:spacing w:val="-9"/>
          <w:sz w:val="24"/>
        </w:rPr>
        <w:t xml:space="preserve"> </w:t>
      </w:r>
      <w:r w:rsidRPr="009D2157">
        <w:rPr>
          <w:sz w:val="24"/>
        </w:rPr>
        <w:t>least</w:t>
      </w:r>
      <w:r w:rsidRPr="009D2157">
        <w:rPr>
          <w:spacing w:val="-11"/>
          <w:sz w:val="24"/>
        </w:rPr>
        <w:t xml:space="preserve"> </w:t>
      </w:r>
      <w:r w:rsidRPr="009D2157">
        <w:rPr>
          <w:sz w:val="24"/>
        </w:rPr>
        <w:t>half</w:t>
      </w:r>
      <w:r w:rsidRPr="009D2157">
        <w:rPr>
          <w:spacing w:val="-13"/>
          <w:sz w:val="24"/>
        </w:rPr>
        <w:t xml:space="preserve"> </w:t>
      </w:r>
      <w:r w:rsidRPr="009D2157">
        <w:rPr>
          <w:sz w:val="24"/>
        </w:rPr>
        <w:t>of</w:t>
      </w:r>
      <w:r w:rsidRPr="009D2157">
        <w:rPr>
          <w:spacing w:val="-8"/>
          <w:sz w:val="24"/>
        </w:rPr>
        <w:t xml:space="preserve"> </w:t>
      </w:r>
      <w:r w:rsidRPr="009D2157">
        <w:rPr>
          <w:sz w:val="24"/>
        </w:rPr>
        <w:t>the</w:t>
      </w:r>
      <w:r w:rsidRPr="009D2157">
        <w:rPr>
          <w:spacing w:val="-8"/>
          <w:sz w:val="24"/>
        </w:rPr>
        <w:t xml:space="preserve"> </w:t>
      </w:r>
      <w:r w:rsidRPr="009D2157">
        <w:rPr>
          <w:sz w:val="24"/>
        </w:rPr>
        <w:t>cost-shared</w:t>
      </w:r>
      <w:r w:rsidRPr="009D2157">
        <w:rPr>
          <w:spacing w:val="-11"/>
          <w:sz w:val="24"/>
        </w:rPr>
        <w:t xml:space="preserve"> </w:t>
      </w:r>
      <w:r w:rsidRPr="009D2157">
        <w:rPr>
          <w:sz w:val="24"/>
        </w:rPr>
        <w:t>amount</w:t>
      </w:r>
      <w:r w:rsidRPr="009D2157">
        <w:rPr>
          <w:spacing w:val="-16"/>
          <w:sz w:val="24"/>
        </w:rPr>
        <w:t xml:space="preserve"> </w:t>
      </w:r>
      <w:r w:rsidRPr="009D2157">
        <w:rPr>
          <w:sz w:val="24"/>
        </w:rPr>
        <w:t>must</w:t>
      </w:r>
      <w:r w:rsidRPr="009D2157">
        <w:rPr>
          <w:spacing w:val="-15"/>
          <w:sz w:val="24"/>
        </w:rPr>
        <w:t xml:space="preserve"> </w:t>
      </w:r>
      <w:r w:rsidRPr="009D2157">
        <w:rPr>
          <w:sz w:val="24"/>
        </w:rPr>
        <w:t>be</w:t>
      </w:r>
      <w:r w:rsidRPr="009D2157">
        <w:rPr>
          <w:spacing w:val="-8"/>
          <w:sz w:val="24"/>
        </w:rPr>
        <w:t xml:space="preserve"> </w:t>
      </w:r>
      <w:r w:rsidRPr="009D2157">
        <w:rPr>
          <w:sz w:val="24"/>
        </w:rPr>
        <w:t>in</w:t>
      </w:r>
      <w:r w:rsidRPr="009D2157">
        <w:rPr>
          <w:spacing w:val="-8"/>
          <w:sz w:val="24"/>
        </w:rPr>
        <w:t xml:space="preserve"> </w:t>
      </w:r>
      <w:r w:rsidRPr="009D2157">
        <w:rPr>
          <w:sz w:val="24"/>
        </w:rPr>
        <w:t>cash;</w:t>
      </w:r>
      <w:r w:rsidRPr="009D2157">
        <w:rPr>
          <w:spacing w:val="-12"/>
          <w:sz w:val="24"/>
        </w:rPr>
        <w:t xml:space="preserve"> </w:t>
      </w:r>
      <w:r w:rsidRPr="009D2157">
        <w:rPr>
          <w:spacing w:val="-5"/>
          <w:sz w:val="24"/>
        </w:rPr>
        <w:t>and</w:t>
      </w:r>
    </w:p>
    <w:p w14:paraId="680CE9CC" w14:textId="77777777" w:rsidR="00A77AD1" w:rsidRPr="009D2157" w:rsidRDefault="00BE5310">
      <w:pPr>
        <w:pStyle w:val="ListParagraph"/>
        <w:numPr>
          <w:ilvl w:val="3"/>
          <w:numId w:val="22"/>
        </w:numPr>
        <w:tabs>
          <w:tab w:val="left" w:pos="710"/>
        </w:tabs>
        <w:spacing w:line="293" w:lineRule="exact"/>
        <w:ind w:left="710" w:hanging="360"/>
        <w:rPr>
          <w:sz w:val="24"/>
        </w:rPr>
      </w:pPr>
      <w:r w:rsidRPr="009D2157">
        <w:rPr>
          <w:sz w:val="24"/>
        </w:rPr>
        <w:t>The</w:t>
      </w:r>
      <w:r w:rsidRPr="009D2157">
        <w:rPr>
          <w:spacing w:val="-18"/>
          <w:sz w:val="24"/>
        </w:rPr>
        <w:t xml:space="preserve"> </w:t>
      </w:r>
      <w:r w:rsidRPr="009D2157">
        <w:rPr>
          <w:sz w:val="24"/>
        </w:rPr>
        <w:t>contribution</w:t>
      </w:r>
      <w:r w:rsidRPr="009D2157">
        <w:rPr>
          <w:spacing w:val="-14"/>
          <w:sz w:val="24"/>
        </w:rPr>
        <w:t xml:space="preserve"> </w:t>
      </w:r>
      <w:r w:rsidRPr="009D2157">
        <w:rPr>
          <w:sz w:val="24"/>
        </w:rPr>
        <w:t>source</w:t>
      </w:r>
      <w:r w:rsidRPr="009D2157">
        <w:rPr>
          <w:spacing w:val="-11"/>
          <w:sz w:val="24"/>
        </w:rPr>
        <w:t xml:space="preserve"> </w:t>
      </w:r>
      <w:r w:rsidRPr="009D2157">
        <w:rPr>
          <w:sz w:val="24"/>
        </w:rPr>
        <w:t>must</w:t>
      </w:r>
      <w:r w:rsidRPr="009D2157">
        <w:rPr>
          <w:spacing w:val="-14"/>
          <w:sz w:val="24"/>
        </w:rPr>
        <w:t xml:space="preserve"> </w:t>
      </w:r>
      <w:r w:rsidRPr="009D2157">
        <w:rPr>
          <w:sz w:val="24"/>
        </w:rPr>
        <w:t>not</w:t>
      </w:r>
      <w:r w:rsidRPr="009D2157">
        <w:rPr>
          <w:spacing w:val="-17"/>
          <w:sz w:val="24"/>
        </w:rPr>
        <w:t xml:space="preserve"> </w:t>
      </w:r>
      <w:r w:rsidRPr="009D2157">
        <w:rPr>
          <w:sz w:val="24"/>
        </w:rPr>
        <w:t>be</w:t>
      </w:r>
      <w:r w:rsidRPr="009D2157">
        <w:rPr>
          <w:spacing w:val="-9"/>
          <w:sz w:val="24"/>
        </w:rPr>
        <w:t xml:space="preserve"> </w:t>
      </w:r>
      <w:r w:rsidRPr="009D2157">
        <w:rPr>
          <w:sz w:val="24"/>
        </w:rPr>
        <w:t>federal</w:t>
      </w:r>
      <w:r w:rsidRPr="009D2157">
        <w:rPr>
          <w:spacing w:val="-15"/>
          <w:sz w:val="24"/>
        </w:rPr>
        <w:t xml:space="preserve"> </w:t>
      </w:r>
      <w:r w:rsidRPr="009D2157">
        <w:rPr>
          <w:sz w:val="24"/>
        </w:rPr>
        <w:t>or</w:t>
      </w:r>
      <w:r w:rsidRPr="009D2157">
        <w:rPr>
          <w:spacing w:val="-16"/>
          <w:sz w:val="24"/>
        </w:rPr>
        <w:t xml:space="preserve"> </w:t>
      </w:r>
      <w:r w:rsidRPr="009D2157">
        <w:rPr>
          <w:sz w:val="24"/>
        </w:rPr>
        <w:t>provincial</w:t>
      </w:r>
      <w:r w:rsidRPr="009D2157">
        <w:rPr>
          <w:spacing w:val="-15"/>
          <w:sz w:val="24"/>
        </w:rPr>
        <w:t xml:space="preserve"> </w:t>
      </w:r>
      <w:r w:rsidRPr="009D2157">
        <w:rPr>
          <w:sz w:val="24"/>
        </w:rPr>
        <w:t>government</w:t>
      </w:r>
      <w:r w:rsidRPr="009D2157">
        <w:rPr>
          <w:spacing w:val="-12"/>
          <w:sz w:val="24"/>
        </w:rPr>
        <w:t xml:space="preserve"> </w:t>
      </w:r>
      <w:r w:rsidRPr="009D2157">
        <w:rPr>
          <w:sz w:val="24"/>
        </w:rPr>
        <w:t>grants</w:t>
      </w:r>
      <w:r w:rsidRPr="009D2157">
        <w:rPr>
          <w:spacing w:val="-15"/>
          <w:sz w:val="24"/>
        </w:rPr>
        <w:t xml:space="preserve"> </w:t>
      </w:r>
      <w:r w:rsidRPr="009D2157">
        <w:rPr>
          <w:sz w:val="24"/>
        </w:rPr>
        <w:t>or</w:t>
      </w:r>
      <w:r w:rsidRPr="009D2157">
        <w:rPr>
          <w:spacing w:val="-15"/>
          <w:sz w:val="24"/>
        </w:rPr>
        <w:t xml:space="preserve"> </w:t>
      </w:r>
      <w:r w:rsidRPr="009D2157">
        <w:rPr>
          <w:spacing w:val="-2"/>
          <w:sz w:val="24"/>
        </w:rPr>
        <w:t>loans.</w:t>
      </w:r>
    </w:p>
    <w:p w14:paraId="527235D0" w14:textId="77777777" w:rsidR="00A77AD1" w:rsidRPr="009D2157" w:rsidRDefault="00A77AD1">
      <w:pPr>
        <w:pStyle w:val="BodyText"/>
        <w:spacing w:before="10"/>
      </w:pPr>
    </w:p>
    <w:p w14:paraId="1B87C4E0" w14:textId="6EC863C2" w:rsidR="00A77AD1" w:rsidRPr="00BB735F" w:rsidRDefault="00BE5310" w:rsidP="00BB735F">
      <w:pPr>
        <w:pStyle w:val="Heading2"/>
        <w:tabs>
          <w:tab w:val="left" w:pos="751"/>
        </w:tabs>
        <w:spacing w:before="217"/>
        <w:rPr>
          <w:b w:val="0"/>
          <w:bCs w:val="0"/>
          <w:spacing w:val="-2"/>
        </w:rPr>
      </w:pPr>
      <w:bookmarkStart w:id="27" w:name="2.4_Funding_terms,_amounts,_and_payment_"/>
      <w:bookmarkStart w:id="28" w:name="_Toc209708214"/>
      <w:bookmarkEnd w:id="27"/>
      <w:r w:rsidRPr="00A22B90">
        <w:rPr>
          <w:spacing w:val="-2"/>
        </w:rPr>
        <w:t>Funding</w:t>
      </w:r>
      <w:r w:rsidRPr="00BB735F">
        <w:rPr>
          <w:spacing w:val="-2"/>
        </w:rPr>
        <w:t xml:space="preserve"> </w:t>
      </w:r>
      <w:r w:rsidRPr="00A22B90">
        <w:rPr>
          <w:spacing w:val="-2"/>
        </w:rPr>
        <w:t>terms</w:t>
      </w:r>
      <w:r w:rsidR="00A66964" w:rsidRPr="00A22B90">
        <w:rPr>
          <w:spacing w:val="-2"/>
        </w:rPr>
        <w:t xml:space="preserve"> and </w:t>
      </w:r>
      <w:r w:rsidRPr="00A22B90">
        <w:rPr>
          <w:spacing w:val="-2"/>
        </w:rPr>
        <w:t>amounts</w:t>
      </w:r>
      <w:bookmarkEnd w:id="28"/>
      <w:r w:rsidR="00A66964" w:rsidRPr="00A22B90">
        <w:rPr>
          <w:spacing w:val="-2"/>
        </w:rPr>
        <w:t xml:space="preserve"> </w:t>
      </w:r>
    </w:p>
    <w:p w14:paraId="4619370B" w14:textId="05FEF765" w:rsidR="006A555C" w:rsidRPr="00865061" w:rsidRDefault="00BE5310" w:rsidP="00BB735F">
      <w:pPr>
        <w:pStyle w:val="BodyText"/>
        <w:ind w:left="350" w:right="551"/>
      </w:pPr>
      <w:r w:rsidRPr="00865061">
        <w:t>The</w:t>
      </w:r>
      <w:r w:rsidRPr="00BB735F">
        <w:t xml:space="preserve"> </w:t>
      </w:r>
      <w:r w:rsidRPr="00865061">
        <w:t>ICCGP</w:t>
      </w:r>
      <w:r w:rsidRPr="00BB735F">
        <w:t xml:space="preserve"> </w:t>
      </w:r>
      <w:r w:rsidRPr="00865061">
        <w:t>has</w:t>
      </w:r>
      <w:r w:rsidRPr="00BB735F">
        <w:t xml:space="preserve"> </w:t>
      </w:r>
      <w:r w:rsidRPr="00865061">
        <w:t>a</w:t>
      </w:r>
      <w:r w:rsidRPr="00BB735F">
        <w:t xml:space="preserve"> </w:t>
      </w:r>
      <w:r w:rsidRPr="00865061">
        <w:t>competitive</w:t>
      </w:r>
      <w:r w:rsidRPr="00BB735F">
        <w:t xml:space="preserve"> </w:t>
      </w:r>
      <w:r w:rsidRPr="00865061">
        <w:t>application</w:t>
      </w:r>
      <w:r w:rsidRPr="00BB735F">
        <w:t xml:space="preserve"> </w:t>
      </w:r>
      <w:r w:rsidRPr="00865061">
        <w:t>process</w:t>
      </w:r>
      <w:r w:rsidRPr="00BB735F">
        <w:t xml:space="preserve"> </w:t>
      </w:r>
      <w:r w:rsidRPr="00865061">
        <w:t>and</w:t>
      </w:r>
      <w:r w:rsidRPr="00BB735F">
        <w:t xml:space="preserve"> </w:t>
      </w:r>
      <w:r w:rsidRPr="00865061">
        <w:t>a</w:t>
      </w:r>
      <w:r w:rsidRPr="00BB735F">
        <w:t xml:space="preserve"> </w:t>
      </w:r>
      <w:r w:rsidRPr="00865061">
        <w:t>limited</w:t>
      </w:r>
      <w:r w:rsidRPr="00BB735F">
        <w:t xml:space="preserve"> </w:t>
      </w:r>
      <w:r w:rsidRPr="00865061">
        <w:t>number</w:t>
      </w:r>
      <w:r w:rsidRPr="00BB735F">
        <w:t xml:space="preserve"> </w:t>
      </w:r>
      <w:r w:rsidRPr="00865061">
        <w:t>of</w:t>
      </w:r>
      <w:r w:rsidRPr="00BB735F">
        <w:t xml:space="preserve"> awards.</w:t>
      </w:r>
      <w:r w:rsidR="00C13BA7">
        <w:t xml:space="preserve"> </w:t>
      </w:r>
      <w:r w:rsidR="006A555C" w:rsidRPr="00865061">
        <w:t>Eligible</w:t>
      </w:r>
      <w:r w:rsidR="006A555C" w:rsidRPr="00BB735F">
        <w:t xml:space="preserve"> </w:t>
      </w:r>
      <w:r w:rsidR="006A555C" w:rsidRPr="00865061">
        <w:t>applicants</w:t>
      </w:r>
      <w:r w:rsidR="006A555C" w:rsidRPr="00BB735F">
        <w:t xml:space="preserve"> </w:t>
      </w:r>
      <w:r w:rsidR="006A555C" w:rsidRPr="00865061">
        <w:t>may</w:t>
      </w:r>
      <w:r w:rsidR="006A555C" w:rsidRPr="00BB735F">
        <w:t xml:space="preserve"> </w:t>
      </w:r>
      <w:r w:rsidR="006A555C" w:rsidRPr="00865061">
        <w:t>submit</w:t>
      </w:r>
      <w:r w:rsidR="006A555C" w:rsidRPr="00BB735F">
        <w:t xml:space="preserve"> </w:t>
      </w:r>
      <w:r w:rsidR="006A555C" w:rsidRPr="00865061">
        <w:t>one</w:t>
      </w:r>
      <w:r w:rsidR="006A555C" w:rsidRPr="00BB735F">
        <w:t xml:space="preserve"> </w:t>
      </w:r>
      <w:r w:rsidR="006A555C" w:rsidRPr="00865061">
        <w:t>application</w:t>
      </w:r>
      <w:r w:rsidR="006A555C" w:rsidRPr="00BB735F">
        <w:t xml:space="preserve"> </w:t>
      </w:r>
      <w:r w:rsidR="006A555C" w:rsidRPr="00865061">
        <w:t>per</w:t>
      </w:r>
      <w:r w:rsidR="006A555C" w:rsidRPr="00BB735F">
        <w:t xml:space="preserve"> </w:t>
      </w:r>
      <w:r w:rsidR="006A555C" w:rsidRPr="00865061">
        <w:t>year.</w:t>
      </w:r>
    </w:p>
    <w:p w14:paraId="568E2424" w14:textId="77777777" w:rsidR="00BB2FCB" w:rsidRDefault="00BB2FCB" w:rsidP="00BB735F">
      <w:pPr>
        <w:pStyle w:val="BodyText"/>
        <w:ind w:left="350" w:right="551"/>
      </w:pPr>
    </w:p>
    <w:p w14:paraId="6FF5207C" w14:textId="680816DB" w:rsidR="00322FD6" w:rsidRDefault="00174C1A" w:rsidP="00BB735F">
      <w:pPr>
        <w:pStyle w:val="BodyText"/>
        <w:ind w:left="350" w:right="551"/>
      </w:pPr>
      <w:r>
        <w:t xml:space="preserve">The ICCGP can support </w:t>
      </w:r>
      <w:r w:rsidR="00322FD6">
        <w:t xml:space="preserve">Feasibility Studies and Detailed Design work </w:t>
      </w:r>
      <w:r>
        <w:t>over a one-year funding term</w:t>
      </w:r>
      <w:r w:rsidR="00B05187">
        <w:t xml:space="preserve">. It can support Minor Renovations, Major Renovations and Construction over </w:t>
      </w:r>
      <w:r w:rsidR="00D369A4">
        <w:t xml:space="preserve">a </w:t>
      </w:r>
      <w:r w:rsidR="00B05187">
        <w:t>two-year funding term, where fu</w:t>
      </w:r>
      <w:r w:rsidR="00D369A4">
        <w:t>nding terms align with the Government of Ontario’s fiscal calendar.</w:t>
      </w:r>
    </w:p>
    <w:p w14:paraId="2D31CFD7" w14:textId="58793DC1" w:rsidR="00865061" w:rsidRDefault="00865061" w:rsidP="00BB735F">
      <w:pPr>
        <w:pStyle w:val="BodyText"/>
        <w:ind w:left="350" w:right="551"/>
      </w:pPr>
    </w:p>
    <w:p w14:paraId="128777A1" w14:textId="2EE16F01" w:rsidR="006A555C" w:rsidRDefault="006A555C" w:rsidP="00BB735F">
      <w:pPr>
        <w:pStyle w:val="BodyText"/>
        <w:ind w:left="350" w:right="551"/>
      </w:pPr>
      <w:r w:rsidRPr="009D2157">
        <w:t>Eligible</w:t>
      </w:r>
      <w:r w:rsidRPr="00BB735F">
        <w:t xml:space="preserve"> </w:t>
      </w:r>
      <w:r w:rsidRPr="009D2157">
        <w:t>applicants</w:t>
      </w:r>
      <w:r w:rsidRPr="00BB735F">
        <w:t xml:space="preserve"> </w:t>
      </w:r>
      <w:r w:rsidRPr="009D2157">
        <w:t>may</w:t>
      </w:r>
      <w:r w:rsidRPr="00BB735F">
        <w:t xml:space="preserve"> </w:t>
      </w:r>
      <w:r w:rsidRPr="009D2157">
        <w:t>receive funding once for each Project Stage over a five-year period.</w:t>
      </w:r>
      <w:r w:rsidR="001720F2">
        <w:t xml:space="preserve"> </w:t>
      </w:r>
      <w:r w:rsidR="00B2253F">
        <w:t>For an example application of this criteria, see Appendix</w:t>
      </w:r>
      <w:r w:rsidR="0093759C">
        <w:t xml:space="preserve"> B.</w:t>
      </w:r>
      <w:r w:rsidR="00B2253F">
        <w:t xml:space="preserve"> </w:t>
      </w:r>
    </w:p>
    <w:p w14:paraId="41DCED78" w14:textId="4DF4C039" w:rsidR="001720F2" w:rsidRPr="009D2157" w:rsidRDefault="001720F2" w:rsidP="00BB735F">
      <w:pPr>
        <w:pStyle w:val="BodyText"/>
        <w:ind w:right="948"/>
      </w:pPr>
    </w:p>
    <w:p w14:paraId="3C227497" w14:textId="417F2B11" w:rsidR="008F3243" w:rsidRDefault="008F3243" w:rsidP="00BB735F">
      <w:pPr>
        <w:pStyle w:val="BodyText"/>
        <w:ind w:left="350" w:right="551"/>
      </w:pPr>
      <w:r w:rsidRPr="009D2157">
        <w:t>The</w:t>
      </w:r>
      <w:r w:rsidRPr="0047650E">
        <w:t xml:space="preserve"> </w:t>
      </w:r>
      <w:r w:rsidRPr="009D2157">
        <w:t>award</w:t>
      </w:r>
      <w:r w:rsidRPr="0047650E">
        <w:t xml:space="preserve"> </w:t>
      </w:r>
      <w:r w:rsidRPr="009D2157">
        <w:t>of</w:t>
      </w:r>
      <w:r w:rsidRPr="0047650E">
        <w:t xml:space="preserve"> </w:t>
      </w:r>
      <w:r w:rsidRPr="009D2157">
        <w:t>funding</w:t>
      </w:r>
      <w:r w:rsidRPr="0047650E">
        <w:t xml:space="preserve"> </w:t>
      </w:r>
      <w:r w:rsidRPr="009D2157">
        <w:t>for</w:t>
      </w:r>
      <w:r w:rsidRPr="0047650E">
        <w:t xml:space="preserve"> </w:t>
      </w:r>
      <w:r w:rsidRPr="009D2157">
        <w:t>one</w:t>
      </w:r>
      <w:r w:rsidRPr="0047650E">
        <w:t xml:space="preserve"> </w:t>
      </w:r>
      <w:r w:rsidRPr="009D2157">
        <w:t>Project</w:t>
      </w:r>
      <w:r w:rsidRPr="0047650E">
        <w:t xml:space="preserve"> </w:t>
      </w:r>
      <w:r w:rsidRPr="009D2157">
        <w:t>Stage</w:t>
      </w:r>
      <w:r w:rsidRPr="0047650E">
        <w:t xml:space="preserve"> </w:t>
      </w:r>
      <w:r w:rsidRPr="009D2157">
        <w:t>does</w:t>
      </w:r>
      <w:r w:rsidRPr="0047650E">
        <w:t xml:space="preserve"> </w:t>
      </w:r>
      <w:r w:rsidRPr="009D2157">
        <w:t>not</w:t>
      </w:r>
      <w:r w:rsidRPr="0047650E">
        <w:t xml:space="preserve"> </w:t>
      </w:r>
      <w:r w:rsidRPr="009D2157">
        <w:t>guarantee</w:t>
      </w:r>
      <w:r w:rsidRPr="0047650E">
        <w:t xml:space="preserve"> </w:t>
      </w:r>
      <w:r w:rsidRPr="009D2157">
        <w:t>funding</w:t>
      </w:r>
      <w:r w:rsidRPr="0047650E">
        <w:t xml:space="preserve"> </w:t>
      </w:r>
      <w:r w:rsidRPr="009D2157">
        <w:t>for</w:t>
      </w:r>
      <w:r w:rsidRPr="0047650E">
        <w:t xml:space="preserve"> </w:t>
      </w:r>
      <w:r w:rsidRPr="009D2157">
        <w:t>the</w:t>
      </w:r>
      <w:r w:rsidRPr="0047650E">
        <w:t xml:space="preserve"> </w:t>
      </w:r>
      <w:r w:rsidRPr="009D2157">
        <w:t>next</w:t>
      </w:r>
      <w:r>
        <w:t xml:space="preserve"> </w:t>
      </w:r>
    </w:p>
    <w:p w14:paraId="6ED74788" w14:textId="1A409F0D" w:rsidR="008F3243" w:rsidRDefault="008F3243" w:rsidP="00FE0E13">
      <w:pPr>
        <w:pStyle w:val="BodyText"/>
        <w:ind w:left="350" w:right="551"/>
      </w:pPr>
      <w:r w:rsidRPr="009D2157">
        <w:t xml:space="preserve">Project </w:t>
      </w:r>
      <w:r w:rsidRPr="0047650E">
        <w:t>Stage.</w:t>
      </w:r>
    </w:p>
    <w:p w14:paraId="1134F841" w14:textId="77777777" w:rsidR="00EB3D09" w:rsidRDefault="00EB3D09" w:rsidP="00BB735F">
      <w:pPr>
        <w:pStyle w:val="BodyText"/>
        <w:ind w:left="350" w:right="551"/>
      </w:pPr>
    </w:p>
    <w:p w14:paraId="62BC3AE0" w14:textId="77777777" w:rsidR="00DD3C5E" w:rsidRDefault="00DD3C5E" w:rsidP="00BB735F">
      <w:pPr>
        <w:pStyle w:val="BodyText"/>
        <w:ind w:left="350" w:right="551"/>
      </w:pPr>
    </w:p>
    <w:p w14:paraId="22A5EAB0" w14:textId="77777777" w:rsidR="00DD3C5E" w:rsidRDefault="00DD3C5E" w:rsidP="00BB735F">
      <w:pPr>
        <w:pStyle w:val="BodyText"/>
        <w:ind w:left="350" w:right="551"/>
      </w:pPr>
    </w:p>
    <w:p w14:paraId="2E23034D" w14:textId="77777777" w:rsidR="00DD3C5E" w:rsidRPr="00BB735F" w:rsidRDefault="00DD3C5E" w:rsidP="00BB735F">
      <w:pPr>
        <w:pStyle w:val="BodyText"/>
        <w:ind w:left="350" w:right="551"/>
      </w:pPr>
    </w:p>
    <w:p w14:paraId="074EAB4E" w14:textId="316AF21E" w:rsidR="00C13BA7" w:rsidRPr="0047650E" w:rsidRDefault="00C13BA7" w:rsidP="00C13BA7">
      <w:pPr>
        <w:pStyle w:val="Heading2"/>
        <w:tabs>
          <w:tab w:val="left" w:pos="751"/>
        </w:tabs>
        <w:spacing w:before="217"/>
        <w:rPr>
          <w:spacing w:val="-2"/>
        </w:rPr>
      </w:pPr>
      <w:bookmarkStart w:id="29" w:name="_Toc209708215"/>
      <w:r w:rsidRPr="00A22B90">
        <w:rPr>
          <w:spacing w:val="-2"/>
        </w:rPr>
        <w:lastRenderedPageBreak/>
        <w:t>Funding</w:t>
      </w:r>
      <w:r w:rsidRPr="0047650E">
        <w:rPr>
          <w:spacing w:val="-2"/>
        </w:rPr>
        <w:t xml:space="preserve"> </w:t>
      </w:r>
      <w:r w:rsidRPr="00A22B90">
        <w:rPr>
          <w:spacing w:val="-2"/>
        </w:rPr>
        <w:t>amounts</w:t>
      </w:r>
      <w:bookmarkEnd w:id="29"/>
      <w:r w:rsidRPr="00A22B90">
        <w:rPr>
          <w:spacing w:val="-2"/>
        </w:rPr>
        <w:t xml:space="preserve"> </w:t>
      </w:r>
    </w:p>
    <w:p w14:paraId="6F88F247" w14:textId="77777777" w:rsidR="00C13BA7" w:rsidRPr="00C13BA7" w:rsidRDefault="00C13BA7" w:rsidP="00BB735F"/>
    <w:tbl>
      <w:tblPr>
        <w:tblW w:w="0" w:type="auto"/>
        <w:tblInd w:w="489" w:type="dxa"/>
        <w:tblLayout w:type="fixed"/>
        <w:tblCellMar>
          <w:left w:w="0" w:type="dxa"/>
          <w:right w:w="0" w:type="dxa"/>
        </w:tblCellMar>
        <w:tblLook w:val="01E0" w:firstRow="1" w:lastRow="1" w:firstColumn="1" w:lastColumn="1" w:noHBand="0" w:noVBand="0"/>
      </w:tblPr>
      <w:tblGrid>
        <w:gridCol w:w="1841"/>
        <w:gridCol w:w="2261"/>
        <w:gridCol w:w="2345"/>
        <w:gridCol w:w="3201"/>
      </w:tblGrid>
      <w:tr w:rsidR="00A77AD1" w:rsidRPr="009D2157" w14:paraId="0C967E43" w14:textId="77777777">
        <w:trPr>
          <w:trHeight w:val="1321"/>
        </w:trPr>
        <w:tc>
          <w:tcPr>
            <w:tcW w:w="1841" w:type="dxa"/>
            <w:tcBorders>
              <w:top w:val="single" w:sz="18" w:space="0" w:color="000000"/>
              <w:left w:val="single" w:sz="18" w:space="0" w:color="000000"/>
            </w:tcBorders>
          </w:tcPr>
          <w:p w14:paraId="75D04275" w14:textId="77777777" w:rsidR="00153345" w:rsidRPr="009D2157" w:rsidRDefault="00153345" w:rsidP="004579B8">
            <w:pPr>
              <w:rPr>
                <w:sz w:val="36"/>
              </w:rPr>
            </w:pPr>
          </w:p>
          <w:p w14:paraId="0B41C9F5" w14:textId="77777777" w:rsidR="00A77AD1" w:rsidRPr="009D2157" w:rsidRDefault="00BE5310" w:rsidP="004579B8">
            <w:pPr>
              <w:rPr>
                <w:b/>
                <w:sz w:val="24"/>
              </w:rPr>
            </w:pPr>
            <w:r w:rsidRPr="009D2157">
              <w:rPr>
                <w:b/>
                <w:spacing w:val="-2"/>
                <w:sz w:val="24"/>
              </w:rPr>
              <w:t>Accessibility</w:t>
            </w:r>
          </w:p>
        </w:tc>
        <w:tc>
          <w:tcPr>
            <w:tcW w:w="2261" w:type="dxa"/>
            <w:tcBorders>
              <w:top w:val="single" w:sz="18" w:space="0" w:color="000000"/>
            </w:tcBorders>
          </w:tcPr>
          <w:p w14:paraId="75ED69C8" w14:textId="77777777" w:rsidR="00A77AD1" w:rsidRPr="009D2157" w:rsidRDefault="00A77AD1" w:rsidP="004579B8">
            <w:pPr>
              <w:rPr>
                <w:sz w:val="36"/>
              </w:rPr>
            </w:pPr>
          </w:p>
          <w:p w14:paraId="30001D2F" w14:textId="77777777" w:rsidR="00A77AD1" w:rsidRPr="009D2157" w:rsidRDefault="00BE5310" w:rsidP="004579B8">
            <w:pPr>
              <w:rPr>
                <w:b/>
                <w:sz w:val="24"/>
              </w:rPr>
            </w:pPr>
            <w:r w:rsidRPr="009D2157">
              <w:rPr>
                <w:b/>
                <w:sz w:val="24"/>
              </w:rPr>
              <w:t>Project</w:t>
            </w:r>
            <w:r w:rsidRPr="009D2157">
              <w:rPr>
                <w:b/>
                <w:spacing w:val="-16"/>
                <w:sz w:val="24"/>
              </w:rPr>
              <w:t xml:space="preserve"> </w:t>
            </w:r>
            <w:r w:rsidRPr="009D2157">
              <w:rPr>
                <w:b/>
                <w:spacing w:val="-2"/>
                <w:sz w:val="24"/>
              </w:rPr>
              <w:t>Stage</w:t>
            </w:r>
          </w:p>
        </w:tc>
        <w:tc>
          <w:tcPr>
            <w:tcW w:w="2345" w:type="dxa"/>
            <w:tcBorders>
              <w:top w:val="single" w:sz="18" w:space="0" w:color="000000"/>
            </w:tcBorders>
          </w:tcPr>
          <w:p w14:paraId="0F6C73E9" w14:textId="77777777" w:rsidR="00A77AD1" w:rsidRPr="009D2157" w:rsidRDefault="00A77AD1" w:rsidP="004579B8">
            <w:pPr>
              <w:rPr>
                <w:sz w:val="24"/>
              </w:rPr>
            </w:pPr>
          </w:p>
          <w:p w14:paraId="4EA77155" w14:textId="23351876" w:rsidR="00A77AD1" w:rsidRPr="009D2157" w:rsidRDefault="00631E48" w:rsidP="004579B8">
            <w:pPr>
              <w:rPr>
                <w:b/>
                <w:sz w:val="24"/>
              </w:rPr>
            </w:pPr>
            <w:r>
              <w:rPr>
                <w:b/>
                <w:spacing w:val="-6"/>
                <w:sz w:val="24"/>
              </w:rPr>
              <w:t xml:space="preserve">Maximum </w:t>
            </w:r>
            <w:r w:rsidR="00BE5310" w:rsidRPr="009D2157">
              <w:rPr>
                <w:b/>
                <w:spacing w:val="-6"/>
                <w:sz w:val="24"/>
              </w:rPr>
              <w:t xml:space="preserve">Funding </w:t>
            </w:r>
            <w:r w:rsidR="00BE5310" w:rsidRPr="009D2157">
              <w:rPr>
                <w:b/>
                <w:spacing w:val="-2"/>
                <w:sz w:val="24"/>
              </w:rPr>
              <w:t>Amount</w:t>
            </w:r>
          </w:p>
        </w:tc>
        <w:tc>
          <w:tcPr>
            <w:tcW w:w="3201" w:type="dxa"/>
            <w:tcBorders>
              <w:top w:val="single" w:sz="18" w:space="0" w:color="000000"/>
              <w:right w:val="single" w:sz="18" w:space="0" w:color="000000"/>
            </w:tcBorders>
          </w:tcPr>
          <w:p w14:paraId="08B3B2DB" w14:textId="77777777" w:rsidR="00A77AD1" w:rsidRPr="009D2157" w:rsidRDefault="00A77AD1" w:rsidP="004579B8">
            <w:pPr>
              <w:rPr>
                <w:sz w:val="24"/>
              </w:rPr>
            </w:pPr>
          </w:p>
          <w:p w14:paraId="70E14164" w14:textId="77777777" w:rsidR="00A77AD1" w:rsidRPr="009D2157" w:rsidRDefault="00BE5310" w:rsidP="004579B8">
            <w:pPr>
              <w:rPr>
                <w:b/>
                <w:sz w:val="24"/>
              </w:rPr>
            </w:pPr>
            <w:r w:rsidRPr="009D2157">
              <w:rPr>
                <w:b/>
                <w:spacing w:val="-2"/>
                <w:sz w:val="24"/>
              </w:rPr>
              <w:t xml:space="preserve">Cost-Sharing </w:t>
            </w:r>
            <w:r w:rsidRPr="009D2157">
              <w:rPr>
                <w:b/>
                <w:spacing w:val="-6"/>
                <w:sz w:val="24"/>
              </w:rPr>
              <w:t xml:space="preserve">Requirements </w:t>
            </w:r>
            <w:r w:rsidRPr="009D2157">
              <w:rPr>
                <w:b/>
                <w:spacing w:val="-2"/>
                <w:sz w:val="24"/>
              </w:rPr>
              <w:t>(minimum)</w:t>
            </w:r>
          </w:p>
        </w:tc>
      </w:tr>
      <w:tr w:rsidR="00A77AD1" w:rsidRPr="009D2157" w14:paraId="1531AD57" w14:textId="77777777">
        <w:trPr>
          <w:trHeight w:val="624"/>
        </w:trPr>
        <w:tc>
          <w:tcPr>
            <w:tcW w:w="1841" w:type="dxa"/>
            <w:tcBorders>
              <w:left w:val="single" w:sz="18" w:space="0" w:color="000000"/>
            </w:tcBorders>
          </w:tcPr>
          <w:p w14:paraId="0476773B" w14:textId="77777777" w:rsidR="00A77AD1" w:rsidRPr="009D2157" w:rsidRDefault="00A77AD1" w:rsidP="004579B8">
            <w:pPr>
              <w:rPr>
                <w:sz w:val="24"/>
              </w:rPr>
            </w:pPr>
          </w:p>
        </w:tc>
        <w:tc>
          <w:tcPr>
            <w:tcW w:w="2261" w:type="dxa"/>
          </w:tcPr>
          <w:p w14:paraId="4FC8D053" w14:textId="77777777" w:rsidR="00A77AD1" w:rsidRPr="009D2157" w:rsidRDefault="00BE5310" w:rsidP="004579B8">
            <w:pPr>
              <w:rPr>
                <w:sz w:val="24"/>
              </w:rPr>
            </w:pPr>
            <w:r w:rsidRPr="009D2157">
              <w:rPr>
                <w:spacing w:val="-2"/>
                <w:sz w:val="24"/>
              </w:rPr>
              <w:t>Feasibility</w:t>
            </w:r>
            <w:r w:rsidRPr="009D2157">
              <w:rPr>
                <w:spacing w:val="-9"/>
                <w:sz w:val="24"/>
              </w:rPr>
              <w:t xml:space="preserve"> </w:t>
            </w:r>
            <w:r w:rsidRPr="009D2157">
              <w:rPr>
                <w:spacing w:val="-2"/>
                <w:sz w:val="24"/>
              </w:rPr>
              <w:t>Study</w:t>
            </w:r>
          </w:p>
        </w:tc>
        <w:tc>
          <w:tcPr>
            <w:tcW w:w="2345" w:type="dxa"/>
          </w:tcPr>
          <w:p w14:paraId="65ECDB57" w14:textId="77777777" w:rsidR="00A77AD1" w:rsidRPr="009D2157" w:rsidRDefault="00BE5310" w:rsidP="004579B8">
            <w:pPr>
              <w:rPr>
                <w:sz w:val="24"/>
              </w:rPr>
            </w:pPr>
            <w:r w:rsidRPr="009D2157">
              <w:rPr>
                <w:sz w:val="24"/>
              </w:rPr>
              <w:t>Up</w:t>
            </w:r>
            <w:r w:rsidRPr="009D2157">
              <w:rPr>
                <w:spacing w:val="-2"/>
                <w:sz w:val="24"/>
              </w:rPr>
              <w:t xml:space="preserve"> </w:t>
            </w:r>
            <w:r w:rsidRPr="009D2157">
              <w:rPr>
                <w:sz w:val="24"/>
              </w:rPr>
              <w:t>to</w:t>
            </w:r>
            <w:r w:rsidRPr="009D2157">
              <w:rPr>
                <w:spacing w:val="-6"/>
                <w:sz w:val="24"/>
              </w:rPr>
              <w:t xml:space="preserve"> </w:t>
            </w:r>
            <w:r w:rsidRPr="009D2157">
              <w:rPr>
                <w:spacing w:val="-2"/>
                <w:sz w:val="24"/>
              </w:rPr>
              <w:t>$75,000</w:t>
            </w:r>
          </w:p>
        </w:tc>
        <w:tc>
          <w:tcPr>
            <w:tcW w:w="3201" w:type="dxa"/>
            <w:tcBorders>
              <w:right w:val="single" w:sz="18" w:space="0" w:color="000000"/>
            </w:tcBorders>
          </w:tcPr>
          <w:p w14:paraId="4AA7749E" w14:textId="77777777" w:rsidR="00A77AD1" w:rsidRPr="009D2157" w:rsidRDefault="00BE5310" w:rsidP="004579B8">
            <w:pPr>
              <w:rPr>
                <w:sz w:val="24"/>
              </w:rPr>
            </w:pPr>
            <w:r w:rsidRPr="009D2157">
              <w:rPr>
                <w:spacing w:val="-4"/>
                <w:sz w:val="24"/>
              </w:rPr>
              <w:t>None</w:t>
            </w:r>
          </w:p>
        </w:tc>
      </w:tr>
      <w:tr w:rsidR="00A77AD1" w:rsidRPr="009D2157" w14:paraId="41BD99DC" w14:textId="77777777">
        <w:trPr>
          <w:trHeight w:val="421"/>
        </w:trPr>
        <w:tc>
          <w:tcPr>
            <w:tcW w:w="1841" w:type="dxa"/>
            <w:tcBorders>
              <w:left w:val="single" w:sz="18" w:space="0" w:color="000000"/>
            </w:tcBorders>
          </w:tcPr>
          <w:p w14:paraId="2DD39136" w14:textId="77777777" w:rsidR="00A77AD1" w:rsidRPr="009D2157" w:rsidRDefault="00A77AD1" w:rsidP="004579B8">
            <w:pPr>
              <w:rPr>
                <w:sz w:val="24"/>
              </w:rPr>
            </w:pPr>
          </w:p>
        </w:tc>
        <w:tc>
          <w:tcPr>
            <w:tcW w:w="2261" w:type="dxa"/>
          </w:tcPr>
          <w:p w14:paraId="28769DB5" w14:textId="77777777" w:rsidR="00A77AD1" w:rsidRPr="009D2157" w:rsidRDefault="00BE5310" w:rsidP="004579B8">
            <w:pPr>
              <w:rPr>
                <w:sz w:val="24"/>
              </w:rPr>
            </w:pPr>
            <w:r w:rsidRPr="009D2157">
              <w:rPr>
                <w:sz w:val="24"/>
              </w:rPr>
              <w:t>Detailed</w:t>
            </w:r>
            <w:r w:rsidRPr="009D2157">
              <w:rPr>
                <w:spacing w:val="-14"/>
                <w:sz w:val="24"/>
              </w:rPr>
              <w:t xml:space="preserve"> </w:t>
            </w:r>
            <w:r w:rsidRPr="009D2157">
              <w:rPr>
                <w:spacing w:val="-2"/>
                <w:sz w:val="24"/>
              </w:rPr>
              <w:t>Design</w:t>
            </w:r>
          </w:p>
        </w:tc>
        <w:tc>
          <w:tcPr>
            <w:tcW w:w="2345" w:type="dxa"/>
          </w:tcPr>
          <w:p w14:paraId="698D0177" w14:textId="77777777" w:rsidR="00A77AD1" w:rsidRPr="009D2157" w:rsidRDefault="00BE5310" w:rsidP="004579B8">
            <w:pPr>
              <w:rPr>
                <w:sz w:val="24"/>
              </w:rPr>
            </w:pPr>
            <w:r w:rsidRPr="009D2157">
              <w:rPr>
                <w:sz w:val="24"/>
              </w:rPr>
              <w:t>Up</w:t>
            </w:r>
            <w:r w:rsidRPr="009D2157">
              <w:rPr>
                <w:spacing w:val="-2"/>
                <w:sz w:val="24"/>
              </w:rPr>
              <w:t xml:space="preserve"> </w:t>
            </w:r>
            <w:r w:rsidRPr="009D2157">
              <w:rPr>
                <w:sz w:val="24"/>
              </w:rPr>
              <w:t>to</w:t>
            </w:r>
            <w:r w:rsidRPr="009D2157">
              <w:rPr>
                <w:spacing w:val="-6"/>
                <w:sz w:val="24"/>
              </w:rPr>
              <w:t xml:space="preserve"> </w:t>
            </w:r>
            <w:r w:rsidRPr="009D2157">
              <w:rPr>
                <w:spacing w:val="-2"/>
                <w:sz w:val="24"/>
              </w:rPr>
              <w:t>$150,000</w:t>
            </w:r>
          </w:p>
        </w:tc>
        <w:tc>
          <w:tcPr>
            <w:tcW w:w="3201" w:type="dxa"/>
            <w:tcBorders>
              <w:right w:val="single" w:sz="18" w:space="0" w:color="000000"/>
            </w:tcBorders>
          </w:tcPr>
          <w:p w14:paraId="617E34D4" w14:textId="77777777" w:rsidR="00A77AD1" w:rsidRPr="009D2157" w:rsidRDefault="00BE5310" w:rsidP="004579B8">
            <w:pPr>
              <w:rPr>
                <w:sz w:val="24"/>
              </w:rPr>
            </w:pPr>
            <w:r w:rsidRPr="009D2157">
              <w:rPr>
                <w:spacing w:val="-4"/>
                <w:sz w:val="24"/>
              </w:rPr>
              <w:t>None</w:t>
            </w:r>
          </w:p>
        </w:tc>
      </w:tr>
      <w:tr w:rsidR="00A77AD1" w:rsidRPr="009D2157" w14:paraId="672D6C16" w14:textId="77777777">
        <w:trPr>
          <w:trHeight w:val="901"/>
        </w:trPr>
        <w:tc>
          <w:tcPr>
            <w:tcW w:w="1841" w:type="dxa"/>
            <w:tcBorders>
              <w:left w:val="single" w:sz="18" w:space="0" w:color="000000"/>
            </w:tcBorders>
          </w:tcPr>
          <w:p w14:paraId="21C45588" w14:textId="77777777" w:rsidR="00A77AD1" w:rsidRPr="009D2157" w:rsidRDefault="00BE5310" w:rsidP="004579B8">
            <w:pPr>
              <w:rPr>
                <w:b/>
                <w:sz w:val="24"/>
              </w:rPr>
            </w:pPr>
            <w:r w:rsidRPr="009D2157">
              <w:rPr>
                <w:b/>
                <w:spacing w:val="-4"/>
                <w:sz w:val="24"/>
              </w:rPr>
              <w:t>Rural/</w:t>
            </w:r>
            <w:r w:rsidRPr="009D2157">
              <w:rPr>
                <w:b/>
                <w:spacing w:val="-16"/>
                <w:sz w:val="24"/>
              </w:rPr>
              <w:t xml:space="preserve"> </w:t>
            </w:r>
            <w:r w:rsidRPr="009D2157">
              <w:rPr>
                <w:b/>
                <w:spacing w:val="-4"/>
                <w:sz w:val="24"/>
              </w:rPr>
              <w:t xml:space="preserve">Urban </w:t>
            </w:r>
            <w:r w:rsidRPr="009D2157">
              <w:rPr>
                <w:b/>
                <w:sz w:val="24"/>
              </w:rPr>
              <w:t xml:space="preserve">(i.e., road </w:t>
            </w:r>
            <w:r w:rsidRPr="009D2157">
              <w:rPr>
                <w:b/>
                <w:spacing w:val="-2"/>
                <w:sz w:val="24"/>
              </w:rPr>
              <w:t>accessible)</w:t>
            </w:r>
          </w:p>
        </w:tc>
        <w:tc>
          <w:tcPr>
            <w:tcW w:w="2261" w:type="dxa"/>
          </w:tcPr>
          <w:p w14:paraId="0411F643" w14:textId="77777777" w:rsidR="00A77AD1" w:rsidRPr="009D2157" w:rsidRDefault="00A77AD1" w:rsidP="004579B8">
            <w:pPr>
              <w:rPr>
                <w:sz w:val="28"/>
              </w:rPr>
            </w:pPr>
          </w:p>
          <w:p w14:paraId="40211021" w14:textId="77777777" w:rsidR="00A77AD1" w:rsidRPr="009D2157" w:rsidRDefault="00BE5310" w:rsidP="004579B8">
            <w:pPr>
              <w:rPr>
                <w:sz w:val="24"/>
              </w:rPr>
            </w:pPr>
            <w:r w:rsidRPr="009D2157">
              <w:rPr>
                <w:spacing w:val="-2"/>
                <w:sz w:val="24"/>
              </w:rPr>
              <w:t>Minor</w:t>
            </w:r>
            <w:r w:rsidRPr="009D2157">
              <w:rPr>
                <w:spacing w:val="-11"/>
                <w:sz w:val="24"/>
              </w:rPr>
              <w:t xml:space="preserve"> </w:t>
            </w:r>
            <w:r w:rsidRPr="009D2157">
              <w:rPr>
                <w:spacing w:val="-2"/>
                <w:sz w:val="24"/>
              </w:rPr>
              <w:t>Renovation</w:t>
            </w:r>
          </w:p>
        </w:tc>
        <w:tc>
          <w:tcPr>
            <w:tcW w:w="2345" w:type="dxa"/>
          </w:tcPr>
          <w:p w14:paraId="4F7486C6" w14:textId="77777777" w:rsidR="00A77AD1" w:rsidRPr="009D2157" w:rsidRDefault="00A77AD1" w:rsidP="004579B8">
            <w:pPr>
              <w:rPr>
                <w:sz w:val="27"/>
              </w:rPr>
            </w:pPr>
          </w:p>
          <w:p w14:paraId="44632A07" w14:textId="77777777" w:rsidR="00A77AD1" w:rsidRPr="009D2157" w:rsidRDefault="00BE5310" w:rsidP="004579B8">
            <w:pPr>
              <w:rPr>
                <w:sz w:val="24"/>
              </w:rPr>
            </w:pPr>
            <w:r w:rsidRPr="009D2157">
              <w:rPr>
                <w:sz w:val="24"/>
              </w:rPr>
              <w:t>Up</w:t>
            </w:r>
            <w:r w:rsidRPr="009D2157">
              <w:rPr>
                <w:spacing w:val="-2"/>
                <w:sz w:val="24"/>
              </w:rPr>
              <w:t xml:space="preserve"> </w:t>
            </w:r>
            <w:r w:rsidRPr="009D2157">
              <w:rPr>
                <w:sz w:val="24"/>
              </w:rPr>
              <w:t>to</w:t>
            </w:r>
            <w:r w:rsidRPr="009D2157">
              <w:rPr>
                <w:spacing w:val="-1"/>
                <w:sz w:val="24"/>
              </w:rPr>
              <w:t xml:space="preserve"> </w:t>
            </w:r>
            <w:r w:rsidRPr="009D2157">
              <w:rPr>
                <w:spacing w:val="-2"/>
                <w:sz w:val="24"/>
              </w:rPr>
              <w:t>$240,000</w:t>
            </w:r>
          </w:p>
        </w:tc>
        <w:tc>
          <w:tcPr>
            <w:tcW w:w="3201" w:type="dxa"/>
            <w:tcBorders>
              <w:right w:val="single" w:sz="18" w:space="0" w:color="000000"/>
            </w:tcBorders>
          </w:tcPr>
          <w:p w14:paraId="2B502F0D" w14:textId="77777777" w:rsidR="00A77AD1" w:rsidRPr="009D2157" w:rsidRDefault="00A77AD1" w:rsidP="004579B8">
            <w:pPr>
              <w:rPr>
                <w:sz w:val="28"/>
              </w:rPr>
            </w:pPr>
          </w:p>
          <w:p w14:paraId="3E29DDC4" w14:textId="77777777" w:rsidR="00A77AD1" w:rsidRPr="009D2157" w:rsidRDefault="00BE5310" w:rsidP="004579B8">
            <w:pPr>
              <w:rPr>
                <w:sz w:val="24"/>
              </w:rPr>
            </w:pPr>
            <w:r w:rsidRPr="009D2157">
              <w:rPr>
                <w:sz w:val="24"/>
              </w:rPr>
              <w:t>10%</w:t>
            </w:r>
            <w:r w:rsidRPr="009D2157">
              <w:rPr>
                <w:spacing w:val="-19"/>
                <w:sz w:val="24"/>
              </w:rPr>
              <w:t xml:space="preserve"> </w:t>
            </w:r>
            <w:r w:rsidRPr="009D2157">
              <w:rPr>
                <w:sz w:val="24"/>
              </w:rPr>
              <w:t>of</w:t>
            </w:r>
            <w:r w:rsidRPr="009D2157">
              <w:rPr>
                <w:spacing w:val="-17"/>
                <w:sz w:val="24"/>
              </w:rPr>
              <w:t xml:space="preserve"> </w:t>
            </w:r>
            <w:r w:rsidRPr="009D2157">
              <w:rPr>
                <w:sz w:val="24"/>
              </w:rPr>
              <w:t>total</w:t>
            </w:r>
            <w:r w:rsidRPr="009D2157">
              <w:rPr>
                <w:spacing w:val="-16"/>
                <w:sz w:val="24"/>
              </w:rPr>
              <w:t xml:space="preserve"> </w:t>
            </w:r>
            <w:r w:rsidRPr="009D2157">
              <w:rPr>
                <w:sz w:val="24"/>
              </w:rPr>
              <w:t>eligible ICCGP costs</w:t>
            </w:r>
          </w:p>
        </w:tc>
      </w:tr>
      <w:tr w:rsidR="00A77AD1" w:rsidRPr="009D2157" w14:paraId="1F6FB979" w14:textId="77777777">
        <w:trPr>
          <w:trHeight w:val="643"/>
        </w:trPr>
        <w:tc>
          <w:tcPr>
            <w:tcW w:w="1841" w:type="dxa"/>
            <w:tcBorders>
              <w:left w:val="single" w:sz="18" w:space="0" w:color="000000"/>
            </w:tcBorders>
          </w:tcPr>
          <w:p w14:paraId="5498778F" w14:textId="77777777" w:rsidR="00A77AD1" w:rsidRPr="009D2157" w:rsidRDefault="00A77AD1" w:rsidP="004579B8">
            <w:pPr>
              <w:rPr>
                <w:sz w:val="24"/>
              </w:rPr>
            </w:pPr>
          </w:p>
        </w:tc>
        <w:tc>
          <w:tcPr>
            <w:tcW w:w="2261" w:type="dxa"/>
          </w:tcPr>
          <w:p w14:paraId="782F948B" w14:textId="77777777" w:rsidR="00A77AD1" w:rsidRPr="009D2157" w:rsidRDefault="00BE5310" w:rsidP="004579B8">
            <w:pPr>
              <w:rPr>
                <w:sz w:val="24"/>
              </w:rPr>
            </w:pPr>
            <w:r w:rsidRPr="009D2157">
              <w:rPr>
                <w:spacing w:val="-2"/>
                <w:sz w:val="24"/>
              </w:rPr>
              <w:t>Major</w:t>
            </w:r>
            <w:r w:rsidRPr="009D2157">
              <w:rPr>
                <w:spacing w:val="-11"/>
                <w:sz w:val="24"/>
              </w:rPr>
              <w:t xml:space="preserve"> </w:t>
            </w:r>
            <w:r w:rsidRPr="009D2157">
              <w:rPr>
                <w:spacing w:val="-2"/>
                <w:sz w:val="24"/>
              </w:rPr>
              <w:t>Renovation</w:t>
            </w:r>
          </w:p>
        </w:tc>
        <w:tc>
          <w:tcPr>
            <w:tcW w:w="2345" w:type="dxa"/>
          </w:tcPr>
          <w:p w14:paraId="54629267" w14:textId="77777777" w:rsidR="00A77AD1" w:rsidRPr="009D2157" w:rsidRDefault="00BE5310" w:rsidP="004579B8">
            <w:pPr>
              <w:rPr>
                <w:sz w:val="24"/>
              </w:rPr>
            </w:pPr>
            <w:r w:rsidRPr="009D2157">
              <w:rPr>
                <w:sz w:val="24"/>
              </w:rPr>
              <w:t>Up</w:t>
            </w:r>
            <w:r w:rsidRPr="009D2157">
              <w:rPr>
                <w:spacing w:val="-2"/>
                <w:sz w:val="24"/>
              </w:rPr>
              <w:t xml:space="preserve"> </w:t>
            </w:r>
            <w:r w:rsidRPr="009D2157">
              <w:rPr>
                <w:sz w:val="24"/>
              </w:rPr>
              <w:t>to</w:t>
            </w:r>
            <w:r w:rsidRPr="009D2157">
              <w:rPr>
                <w:spacing w:val="-1"/>
                <w:sz w:val="24"/>
              </w:rPr>
              <w:t xml:space="preserve"> </w:t>
            </w:r>
            <w:r w:rsidRPr="009D2157">
              <w:rPr>
                <w:spacing w:val="-2"/>
                <w:sz w:val="24"/>
              </w:rPr>
              <w:t>$600,000</w:t>
            </w:r>
          </w:p>
        </w:tc>
        <w:tc>
          <w:tcPr>
            <w:tcW w:w="3201" w:type="dxa"/>
            <w:tcBorders>
              <w:right w:val="single" w:sz="18" w:space="0" w:color="000000"/>
            </w:tcBorders>
          </w:tcPr>
          <w:p w14:paraId="649767A3" w14:textId="77777777" w:rsidR="00A77AD1" w:rsidRPr="009D2157" w:rsidRDefault="00BE5310" w:rsidP="004579B8">
            <w:pPr>
              <w:rPr>
                <w:sz w:val="24"/>
              </w:rPr>
            </w:pPr>
            <w:r w:rsidRPr="009D2157">
              <w:rPr>
                <w:sz w:val="24"/>
              </w:rPr>
              <w:t>10%</w:t>
            </w:r>
            <w:r w:rsidRPr="009D2157">
              <w:rPr>
                <w:spacing w:val="-19"/>
                <w:sz w:val="24"/>
              </w:rPr>
              <w:t xml:space="preserve"> </w:t>
            </w:r>
            <w:r w:rsidRPr="009D2157">
              <w:rPr>
                <w:sz w:val="24"/>
              </w:rPr>
              <w:t>of</w:t>
            </w:r>
            <w:r w:rsidRPr="009D2157">
              <w:rPr>
                <w:spacing w:val="-17"/>
                <w:sz w:val="24"/>
              </w:rPr>
              <w:t xml:space="preserve"> </w:t>
            </w:r>
            <w:r w:rsidRPr="009D2157">
              <w:rPr>
                <w:sz w:val="24"/>
              </w:rPr>
              <w:t>total</w:t>
            </w:r>
            <w:r w:rsidRPr="009D2157">
              <w:rPr>
                <w:spacing w:val="-16"/>
                <w:sz w:val="24"/>
              </w:rPr>
              <w:t xml:space="preserve"> </w:t>
            </w:r>
            <w:r w:rsidRPr="009D2157">
              <w:rPr>
                <w:sz w:val="24"/>
              </w:rPr>
              <w:t>eligible ICCGP costs</w:t>
            </w:r>
          </w:p>
        </w:tc>
      </w:tr>
      <w:tr w:rsidR="00A77AD1" w:rsidRPr="009D2157" w14:paraId="1195F3B5" w14:textId="77777777">
        <w:trPr>
          <w:trHeight w:val="887"/>
        </w:trPr>
        <w:tc>
          <w:tcPr>
            <w:tcW w:w="1841" w:type="dxa"/>
            <w:tcBorders>
              <w:left w:val="single" w:sz="18" w:space="0" w:color="000000"/>
              <w:bottom w:val="single" w:sz="18" w:space="0" w:color="000000"/>
            </w:tcBorders>
          </w:tcPr>
          <w:p w14:paraId="1C2B27F5" w14:textId="77777777" w:rsidR="00A77AD1" w:rsidRPr="009D2157" w:rsidRDefault="00A77AD1" w:rsidP="004579B8">
            <w:pPr>
              <w:rPr>
                <w:sz w:val="24"/>
              </w:rPr>
            </w:pPr>
          </w:p>
        </w:tc>
        <w:tc>
          <w:tcPr>
            <w:tcW w:w="2261" w:type="dxa"/>
            <w:tcBorders>
              <w:bottom w:val="single" w:sz="18" w:space="0" w:color="000000"/>
            </w:tcBorders>
          </w:tcPr>
          <w:p w14:paraId="3EA8A30B" w14:textId="77777777" w:rsidR="00A77AD1" w:rsidRPr="009D2157" w:rsidRDefault="00BE5310" w:rsidP="004579B8">
            <w:pPr>
              <w:rPr>
                <w:sz w:val="24"/>
              </w:rPr>
            </w:pPr>
            <w:r w:rsidRPr="009D2157">
              <w:rPr>
                <w:spacing w:val="-2"/>
                <w:sz w:val="24"/>
              </w:rPr>
              <w:t>Construction</w:t>
            </w:r>
          </w:p>
        </w:tc>
        <w:tc>
          <w:tcPr>
            <w:tcW w:w="2345" w:type="dxa"/>
            <w:tcBorders>
              <w:bottom w:val="single" w:sz="18" w:space="0" w:color="000000"/>
            </w:tcBorders>
          </w:tcPr>
          <w:p w14:paraId="6683A9F2" w14:textId="77777777" w:rsidR="00A77AD1" w:rsidRPr="009D2157" w:rsidRDefault="00BE5310" w:rsidP="004579B8">
            <w:pPr>
              <w:rPr>
                <w:sz w:val="24"/>
              </w:rPr>
            </w:pPr>
            <w:r w:rsidRPr="009D2157">
              <w:rPr>
                <w:sz w:val="24"/>
              </w:rPr>
              <w:t>Up</w:t>
            </w:r>
            <w:r w:rsidRPr="009D2157">
              <w:rPr>
                <w:spacing w:val="-2"/>
                <w:sz w:val="24"/>
              </w:rPr>
              <w:t xml:space="preserve"> </w:t>
            </w:r>
            <w:r w:rsidRPr="009D2157">
              <w:rPr>
                <w:sz w:val="24"/>
              </w:rPr>
              <w:t>to</w:t>
            </w:r>
            <w:r w:rsidRPr="009D2157">
              <w:rPr>
                <w:spacing w:val="-6"/>
                <w:sz w:val="24"/>
              </w:rPr>
              <w:t xml:space="preserve"> </w:t>
            </w:r>
            <w:r w:rsidRPr="009D2157">
              <w:rPr>
                <w:spacing w:val="-2"/>
                <w:sz w:val="24"/>
              </w:rPr>
              <w:t>$600,000</w:t>
            </w:r>
          </w:p>
        </w:tc>
        <w:tc>
          <w:tcPr>
            <w:tcW w:w="3201" w:type="dxa"/>
            <w:tcBorders>
              <w:bottom w:val="single" w:sz="18" w:space="0" w:color="000000"/>
              <w:right w:val="single" w:sz="18" w:space="0" w:color="000000"/>
            </w:tcBorders>
          </w:tcPr>
          <w:p w14:paraId="641B97A8" w14:textId="77777777" w:rsidR="00A77AD1" w:rsidRPr="009D2157" w:rsidRDefault="00BE5310" w:rsidP="004579B8">
            <w:pPr>
              <w:rPr>
                <w:sz w:val="24"/>
              </w:rPr>
            </w:pPr>
            <w:r w:rsidRPr="009D2157">
              <w:rPr>
                <w:sz w:val="24"/>
              </w:rPr>
              <w:t>10%</w:t>
            </w:r>
            <w:r w:rsidRPr="009D2157">
              <w:rPr>
                <w:spacing w:val="-19"/>
                <w:sz w:val="24"/>
              </w:rPr>
              <w:t xml:space="preserve"> </w:t>
            </w:r>
            <w:r w:rsidRPr="009D2157">
              <w:rPr>
                <w:sz w:val="24"/>
              </w:rPr>
              <w:t>of</w:t>
            </w:r>
            <w:r w:rsidRPr="009D2157">
              <w:rPr>
                <w:spacing w:val="-17"/>
                <w:sz w:val="24"/>
              </w:rPr>
              <w:t xml:space="preserve"> </w:t>
            </w:r>
            <w:r w:rsidRPr="009D2157">
              <w:rPr>
                <w:sz w:val="24"/>
              </w:rPr>
              <w:t>total</w:t>
            </w:r>
            <w:r w:rsidRPr="009D2157">
              <w:rPr>
                <w:spacing w:val="-16"/>
                <w:sz w:val="24"/>
              </w:rPr>
              <w:t xml:space="preserve"> </w:t>
            </w:r>
            <w:r w:rsidRPr="009D2157">
              <w:rPr>
                <w:sz w:val="24"/>
              </w:rPr>
              <w:t>eligible ICCGP costs</w:t>
            </w:r>
          </w:p>
        </w:tc>
      </w:tr>
    </w:tbl>
    <w:p w14:paraId="40B31AE7" w14:textId="77777777" w:rsidR="00A77AD1" w:rsidRPr="009D2157" w:rsidRDefault="00A77AD1" w:rsidP="00A66964">
      <w:pPr>
        <w:pStyle w:val="Heading3"/>
        <w:rPr>
          <w:rFonts w:ascii="Arial" w:hAnsi="Arial" w:cs="Arial"/>
          <w:sz w:val="28"/>
        </w:rPr>
      </w:pPr>
    </w:p>
    <w:tbl>
      <w:tblPr>
        <w:tblW w:w="0" w:type="auto"/>
        <w:tblInd w:w="489" w:type="dxa"/>
        <w:tblLayout w:type="fixed"/>
        <w:tblCellMar>
          <w:left w:w="0" w:type="dxa"/>
          <w:right w:w="0" w:type="dxa"/>
        </w:tblCellMar>
        <w:tblLook w:val="01E0" w:firstRow="1" w:lastRow="1" w:firstColumn="1" w:lastColumn="1" w:noHBand="0" w:noVBand="0"/>
      </w:tblPr>
      <w:tblGrid>
        <w:gridCol w:w="1789"/>
        <w:gridCol w:w="2287"/>
        <w:gridCol w:w="2365"/>
        <w:gridCol w:w="3204"/>
      </w:tblGrid>
      <w:tr w:rsidR="00A77AD1" w:rsidRPr="009D2157" w14:paraId="6948B349" w14:textId="77777777">
        <w:trPr>
          <w:trHeight w:val="404"/>
        </w:trPr>
        <w:tc>
          <w:tcPr>
            <w:tcW w:w="1789" w:type="dxa"/>
            <w:vMerge w:val="restart"/>
            <w:tcBorders>
              <w:top w:val="single" w:sz="18" w:space="0" w:color="000000"/>
              <w:left w:val="single" w:sz="18" w:space="0" w:color="000000"/>
            </w:tcBorders>
          </w:tcPr>
          <w:p w14:paraId="321BF9F1" w14:textId="77777777" w:rsidR="00A77AD1" w:rsidRPr="009D2157" w:rsidRDefault="00BE5310" w:rsidP="004579B8">
            <w:pPr>
              <w:rPr>
                <w:b/>
                <w:sz w:val="24"/>
              </w:rPr>
            </w:pPr>
            <w:r w:rsidRPr="009D2157">
              <w:rPr>
                <w:b/>
                <w:spacing w:val="-8"/>
                <w:sz w:val="24"/>
              </w:rPr>
              <w:t xml:space="preserve">Remote </w:t>
            </w:r>
            <w:r w:rsidRPr="009D2157">
              <w:rPr>
                <w:b/>
                <w:spacing w:val="-2"/>
                <w:sz w:val="24"/>
              </w:rPr>
              <w:t xml:space="preserve">(i.e., </w:t>
            </w:r>
            <w:r w:rsidRPr="009D2157">
              <w:rPr>
                <w:b/>
                <w:spacing w:val="-4"/>
                <w:sz w:val="24"/>
              </w:rPr>
              <w:t>road</w:t>
            </w:r>
          </w:p>
          <w:p w14:paraId="76506D36" w14:textId="77777777" w:rsidR="00A77AD1" w:rsidRPr="009D2157" w:rsidRDefault="00BE5310" w:rsidP="004579B8">
            <w:pPr>
              <w:rPr>
                <w:b/>
                <w:sz w:val="24"/>
              </w:rPr>
            </w:pPr>
            <w:r w:rsidRPr="009D2157">
              <w:rPr>
                <w:b/>
                <w:spacing w:val="-2"/>
                <w:sz w:val="24"/>
              </w:rPr>
              <w:t>inaccessible)</w:t>
            </w:r>
          </w:p>
        </w:tc>
        <w:tc>
          <w:tcPr>
            <w:tcW w:w="2287" w:type="dxa"/>
            <w:tcBorders>
              <w:top w:val="single" w:sz="18" w:space="0" w:color="000000"/>
            </w:tcBorders>
          </w:tcPr>
          <w:p w14:paraId="067AA895" w14:textId="77777777" w:rsidR="00A77AD1" w:rsidRPr="009D2157" w:rsidRDefault="00BE5310" w:rsidP="004579B8">
            <w:pPr>
              <w:rPr>
                <w:sz w:val="24"/>
              </w:rPr>
            </w:pPr>
            <w:r w:rsidRPr="009D2157">
              <w:rPr>
                <w:spacing w:val="-2"/>
                <w:sz w:val="24"/>
              </w:rPr>
              <w:t>Feasibility</w:t>
            </w:r>
            <w:r w:rsidRPr="009D2157">
              <w:rPr>
                <w:spacing w:val="-9"/>
                <w:sz w:val="24"/>
              </w:rPr>
              <w:t xml:space="preserve"> </w:t>
            </w:r>
            <w:r w:rsidRPr="009D2157">
              <w:rPr>
                <w:spacing w:val="-2"/>
                <w:sz w:val="24"/>
              </w:rPr>
              <w:t>Study</w:t>
            </w:r>
          </w:p>
        </w:tc>
        <w:tc>
          <w:tcPr>
            <w:tcW w:w="2365" w:type="dxa"/>
            <w:tcBorders>
              <w:top w:val="single" w:sz="18" w:space="0" w:color="000000"/>
            </w:tcBorders>
          </w:tcPr>
          <w:p w14:paraId="2AA20843" w14:textId="77777777" w:rsidR="00A77AD1" w:rsidRPr="009D2157" w:rsidRDefault="00BE5310" w:rsidP="004579B8">
            <w:pPr>
              <w:rPr>
                <w:sz w:val="24"/>
              </w:rPr>
            </w:pPr>
            <w:r w:rsidRPr="009D2157">
              <w:rPr>
                <w:sz w:val="24"/>
              </w:rPr>
              <w:t>Up</w:t>
            </w:r>
            <w:r w:rsidRPr="009D2157">
              <w:rPr>
                <w:spacing w:val="-2"/>
                <w:sz w:val="24"/>
              </w:rPr>
              <w:t xml:space="preserve"> </w:t>
            </w:r>
            <w:r w:rsidRPr="009D2157">
              <w:rPr>
                <w:sz w:val="24"/>
              </w:rPr>
              <w:t>to</w:t>
            </w:r>
            <w:r w:rsidRPr="009D2157">
              <w:rPr>
                <w:spacing w:val="-6"/>
                <w:sz w:val="24"/>
              </w:rPr>
              <w:t xml:space="preserve"> </w:t>
            </w:r>
            <w:r w:rsidRPr="009D2157">
              <w:rPr>
                <w:spacing w:val="-2"/>
                <w:sz w:val="24"/>
              </w:rPr>
              <w:t>$75,000</w:t>
            </w:r>
          </w:p>
        </w:tc>
        <w:tc>
          <w:tcPr>
            <w:tcW w:w="3204" w:type="dxa"/>
            <w:tcBorders>
              <w:top w:val="single" w:sz="18" w:space="0" w:color="000000"/>
              <w:right w:val="single" w:sz="18" w:space="0" w:color="000000"/>
            </w:tcBorders>
          </w:tcPr>
          <w:p w14:paraId="2523CBA8" w14:textId="77777777" w:rsidR="00A77AD1" w:rsidRPr="009D2157" w:rsidRDefault="00BE5310" w:rsidP="004579B8">
            <w:pPr>
              <w:rPr>
                <w:sz w:val="24"/>
              </w:rPr>
            </w:pPr>
            <w:r w:rsidRPr="009D2157">
              <w:rPr>
                <w:spacing w:val="-4"/>
                <w:sz w:val="24"/>
              </w:rPr>
              <w:t>None</w:t>
            </w:r>
          </w:p>
        </w:tc>
      </w:tr>
      <w:tr w:rsidR="00A77AD1" w:rsidRPr="009D2157" w14:paraId="408C17A8" w14:textId="77777777">
        <w:trPr>
          <w:trHeight w:val="554"/>
        </w:trPr>
        <w:tc>
          <w:tcPr>
            <w:tcW w:w="1789" w:type="dxa"/>
            <w:vMerge/>
            <w:tcBorders>
              <w:top w:val="nil"/>
              <w:left w:val="single" w:sz="18" w:space="0" w:color="000000"/>
            </w:tcBorders>
          </w:tcPr>
          <w:p w14:paraId="2512EDC2" w14:textId="77777777" w:rsidR="00A77AD1" w:rsidRPr="009D2157" w:rsidRDefault="00A77AD1" w:rsidP="004579B8">
            <w:pPr>
              <w:rPr>
                <w:sz w:val="2"/>
                <w:szCs w:val="2"/>
              </w:rPr>
            </w:pPr>
          </w:p>
        </w:tc>
        <w:tc>
          <w:tcPr>
            <w:tcW w:w="2287" w:type="dxa"/>
          </w:tcPr>
          <w:p w14:paraId="6237F714" w14:textId="77777777" w:rsidR="00A77AD1" w:rsidRPr="009D2157" w:rsidRDefault="00BE5310" w:rsidP="004579B8">
            <w:pPr>
              <w:rPr>
                <w:sz w:val="24"/>
              </w:rPr>
            </w:pPr>
            <w:r w:rsidRPr="009D2157">
              <w:rPr>
                <w:sz w:val="24"/>
              </w:rPr>
              <w:t>Detailed</w:t>
            </w:r>
            <w:r w:rsidRPr="009D2157">
              <w:rPr>
                <w:spacing w:val="-14"/>
                <w:sz w:val="24"/>
              </w:rPr>
              <w:t xml:space="preserve"> </w:t>
            </w:r>
            <w:r w:rsidRPr="009D2157">
              <w:rPr>
                <w:spacing w:val="-2"/>
                <w:sz w:val="24"/>
              </w:rPr>
              <w:t>Design</w:t>
            </w:r>
          </w:p>
        </w:tc>
        <w:tc>
          <w:tcPr>
            <w:tcW w:w="2365" w:type="dxa"/>
          </w:tcPr>
          <w:p w14:paraId="180E9EAC" w14:textId="77777777" w:rsidR="00A77AD1" w:rsidRPr="009D2157" w:rsidRDefault="00BE5310" w:rsidP="004579B8">
            <w:pPr>
              <w:rPr>
                <w:sz w:val="24"/>
              </w:rPr>
            </w:pPr>
            <w:r w:rsidRPr="009D2157">
              <w:rPr>
                <w:sz w:val="24"/>
              </w:rPr>
              <w:t>Up</w:t>
            </w:r>
            <w:r w:rsidRPr="009D2157">
              <w:rPr>
                <w:spacing w:val="-2"/>
                <w:sz w:val="24"/>
              </w:rPr>
              <w:t xml:space="preserve"> </w:t>
            </w:r>
            <w:r w:rsidRPr="009D2157">
              <w:rPr>
                <w:sz w:val="24"/>
              </w:rPr>
              <w:t>to</w:t>
            </w:r>
            <w:r w:rsidRPr="009D2157">
              <w:rPr>
                <w:spacing w:val="-6"/>
                <w:sz w:val="24"/>
              </w:rPr>
              <w:t xml:space="preserve"> </w:t>
            </w:r>
            <w:r w:rsidRPr="009D2157">
              <w:rPr>
                <w:spacing w:val="-2"/>
                <w:sz w:val="24"/>
              </w:rPr>
              <w:t>$150,000</w:t>
            </w:r>
          </w:p>
        </w:tc>
        <w:tc>
          <w:tcPr>
            <w:tcW w:w="3204" w:type="dxa"/>
            <w:tcBorders>
              <w:right w:val="single" w:sz="18" w:space="0" w:color="000000"/>
            </w:tcBorders>
          </w:tcPr>
          <w:p w14:paraId="03E9EF40" w14:textId="77777777" w:rsidR="00A77AD1" w:rsidRPr="009D2157" w:rsidRDefault="00BE5310" w:rsidP="004579B8">
            <w:pPr>
              <w:rPr>
                <w:sz w:val="24"/>
              </w:rPr>
            </w:pPr>
            <w:r w:rsidRPr="009D2157">
              <w:rPr>
                <w:spacing w:val="-4"/>
                <w:sz w:val="24"/>
              </w:rPr>
              <w:t>None</w:t>
            </w:r>
          </w:p>
        </w:tc>
      </w:tr>
      <w:tr w:rsidR="00A77AD1" w:rsidRPr="009D2157" w14:paraId="0AF8E6C8" w14:textId="77777777">
        <w:trPr>
          <w:trHeight w:val="764"/>
        </w:trPr>
        <w:tc>
          <w:tcPr>
            <w:tcW w:w="1789" w:type="dxa"/>
            <w:vMerge/>
            <w:tcBorders>
              <w:top w:val="nil"/>
              <w:left w:val="single" w:sz="18" w:space="0" w:color="000000"/>
            </w:tcBorders>
          </w:tcPr>
          <w:p w14:paraId="597464B7" w14:textId="77777777" w:rsidR="00A77AD1" w:rsidRPr="009D2157" w:rsidRDefault="00A77AD1" w:rsidP="004579B8">
            <w:pPr>
              <w:rPr>
                <w:sz w:val="2"/>
                <w:szCs w:val="2"/>
              </w:rPr>
            </w:pPr>
          </w:p>
        </w:tc>
        <w:tc>
          <w:tcPr>
            <w:tcW w:w="2287" w:type="dxa"/>
          </w:tcPr>
          <w:p w14:paraId="6148B4C4" w14:textId="77777777" w:rsidR="00A77AD1" w:rsidRPr="009D2157" w:rsidRDefault="00BE5310" w:rsidP="004579B8">
            <w:pPr>
              <w:rPr>
                <w:sz w:val="24"/>
              </w:rPr>
            </w:pPr>
            <w:r w:rsidRPr="009D2157">
              <w:rPr>
                <w:spacing w:val="-2"/>
                <w:sz w:val="24"/>
              </w:rPr>
              <w:t>Minor</w:t>
            </w:r>
            <w:r w:rsidRPr="009D2157">
              <w:rPr>
                <w:spacing w:val="-11"/>
                <w:sz w:val="24"/>
              </w:rPr>
              <w:t xml:space="preserve"> </w:t>
            </w:r>
            <w:r w:rsidRPr="009D2157">
              <w:rPr>
                <w:spacing w:val="-2"/>
                <w:sz w:val="24"/>
              </w:rPr>
              <w:t>Renovation</w:t>
            </w:r>
          </w:p>
        </w:tc>
        <w:tc>
          <w:tcPr>
            <w:tcW w:w="2365" w:type="dxa"/>
          </w:tcPr>
          <w:p w14:paraId="3D4BBFCF" w14:textId="77777777" w:rsidR="00A77AD1" w:rsidRPr="009D2157" w:rsidRDefault="00BE5310" w:rsidP="004579B8">
            <w:pPr>
              <w:rPr>
                <w:sz w:val="24"/>
              </w:rPr>
            </w:pPr>
            <w:r w:rsidRPr="009D2157">
              <w:rPr>
                <w:sz w:val="24"/>
              </w:rPr>
              <w:t>Up</w:t>
            </w:r>
            <w:r w:rsidRPr="009D2157">
              <w:rPr>
                <w:spacing w:val="-2"/>
                <w:sz w:val="24"/>
              </w:rPr>
              <w:t xml:space="preserve"> </w:t>
            </w:r>
            <w:r w:rsidRPr="009D2157">
              <w:rPr>
                <w:sz w:val="24"/>
              </w:rPr>
              <w:t>to</w:t>
            </w:r>
            <w:r w:rsidRPr="009D2157">
              <w:rPr>
                <w:spacing w:val="-6"/>
                <w:sz w:val="24"/>
              </w:rPr>
              <w:t xml:space="preserve"> </w:t>
            </w:r>
            <w:r w:rsidRPr="009D2157">
              <w:rPr>
                <w:spacing w:val="-2"/>
                <w:sz w:val="24"/>
              </w:rPr>
              <w:t>$300,000</w:t>
            </w:r>
          </w:p>
        </w:tc>
        <w:tc>
          <w:tcPr>
            <w:tcW w:w="3204" w:type="dxa"/>
            <w:tcBorders>
              <w:right w:val="single" w:sz="18" w:space="0" w:color="000000"/>
            </w:tcBorders>
          </w:tcPr>
          <w:p w14:paraId="1E0A44AA" w14:textId="77777777" w:rsidR="00A77AD1" w:rsidRPr="009D2157" w:rsidRDefault="00BE5310" w:rsidP="004579B8">
            <w:pPr>
              <w:rPr>
                <w:sz w:val="24"/>
              </w:rPr>
            </w:pPr>
            <w:r w:rsidRPr="009D2157">
              <w:rPr>
                <w:sz w:val="24"/>
              </w:rPr>
              <w:t>10%</w:t>
            </w:r>
            <w:r w:rsidRPr="009D2157">
              <w:rPr>
                <w:spacing w:val="-19"/>
                <w:sz w:val="24"/>
              </w:rPr>
              <w:t xml:space="preserve"> </w:t>
            </w:r>
            <w:r w:rsidRPr="009D2157">
              <w:rPr>
                <w:sz w:val="24"/>
              </w:rPr>
              <w:t>of</w:t>
            </w:r>
            <w:r w:rsidRPr="009D2157">
              <w:rPr>
                <w:spacing w:val="-17"/>
                <w:sz w:val="24"/>
              </w:rPr>
              <w:t xml:space="preserve"> </w:t>
            </w:r>
            <w:r w:rsidRPr="009D2157">
              <w:rPr>
                <w:sz w:val="24"/>
              </w:rPr>
              <w:t>total</w:t>
            </w:r>
            <w:r w:rsidRPr="009D2157">
              <w:rPr>
                <w:spacing w:val="-16"/>
                <w:sz w:val="24"/>
              </w:rPr>
              <w:t xml:space="preserve"> </w:t>
            </w:r>
            <w:r w:rsidRPr="009D2157">
              <w:rPr>
                <w:sz w:val="24"/>
              </w:rPr>
              <w:t>eligible ICCGP costs</w:t>
            </w:r>
          </w:p>
        </w:tc>
      </w:tr>
      <w:tr w:rsidR="00A77AD1" w:rsidRPr="009D2157" w14:paraId="0B83E0A2" w14:textId="77777777">
        <w:trPr>
          <w:trHeight w:val="693"/>
        </w:trPr>
        <w:tc>
          <w:tcPr>
            <w:tcW w:w="1789" w:type="dxa"/>
            <w:tcBorders>
              <w:left w:val="single" w:sz="18" w:space="0" w:color="000000"/>
            </w:tcBorders>
          </w:tcPr>
          <w:p w14:paraId="09BA42E7" w14:textId="77777777" w:rsidR="00A77AD1" w:rsidRPr="009D2157" w:rsidRDefault="00A77AD1" w:rsidP="004579B8">
            <w:pPr>
              <w:rPr>
                <w:sz w:val="24"/>
              </w:rPr>
            </w:pPr>
          </w:p>
        </w:tc>
        <w:tc>
          <w:tcPr>
            <w:tcW w:w="2287" w:type="dxa"/>
          </w:tcPr>
          <w:p w14:paraId="49A54CE4" w14:textId="77777777" w:rsidR="00A77AD1" w:rsidRPr="009D2157" w:rsidRDefault="00BE5310" w:rsidP="004579B8">
            <w:pPr>
              <w:rPr>
                <w:sz w:val="24"/>
              </w:rPr>
            </w:pPr>
            <w:r w:rsidRPr="009D2157">
              <w:rPr>
                <w:spacing w:val="-2"/>
                <w:sz w:val="24"/>
              </w:rPr>
              <w:t>Major</w:t>
            </w:r>
            <w:r w:rsidRPr="009D2157">
              <w:rPr>
                <w:spacing w:val="-11"/>
                <w:sz w:val="24"/>
              </w:rPr>
              <w:t xml:space="preserve"> </w:t>
            </w:r>
            <w:r w:rsidRPr="009D2157">
              <w:rPr>
                <w:spacing w:val="-2"/>
                <w:sz w:val="24"/>
              </w:rPr>
              <w:t>Renovation</w:t>
            </w:r>
          </w:p>
        </w:tc>
        <w:tc>
          <w:tcPr>
            <w:tcW w:w="2365" w:type="dxa"/>
          </w:tcPr>
          <w:p w14:paraId="6583B0C6" w14:textId="77777777" w:rsidR="00A77AD1" w:rsidRPr="009D2157" w:rsidRDefault="00BE5310" w:rsidP="004579B8">
            <w:pPr>
              <w:rPr>
                <w:sz w:val="24"/>
              </w:rPr>
            </w:pPr>
            <w:r w:rsidRPr="009D2157">
              <w:rPr>
                <w:sz w:val="24"/>
              </w:rPr>
              <w:t>Up</w:t>
            </w:r>
            <w:r w:rsidRPr="009D2157">
              <w:rPr>
                <w:spacing w:val="-2"/>
                <w:sz w:val="24"/>
              </w:rPr>
              <w:t xml:space="preserve"> </w:t>
            </w:r>
            <w:r w:rsidRPr="009D2157">
              <w:rPr>
                <w:sz w:val="24"/>
              </w:rPr>
              <w:t>to</w:t>
            </w:r>
            <w:r w:rsidRPr="009D2157">
              <w:rPr>
                <w:spacing w:val="-6"/>
                <w:sz w:val="24"/>
              </w:rPr>
              <w:t xml:space="preserve"> </w:t>
            </w:r>
            <w:r w:rsidRPr="009D2157">
              <w:rPr>
                <w:spacing w:val="-2"/>
                <w:sz w:val="24"/>
              </w:rPr>
              <w:t>$900,000</w:t>
            </w:r>
          </w:p>
        </w:tc>
        <w:tc>
          <w:tcPr>
            <w:tcW w:w="3204" w:type="dxa"/>
            <w:tcBorders>
              <w:right w:val="single" w:sz="18" w:space="0" w:color="000000"/>
            </w:tcBorders>
          </w:tcPr>
          <w:p w14:paraId="082195FE" w14:textId="77777777" w:rsidR="00A77AD1" w:rsidRPr="009D2157" w:rsidRDefault="00BE5310" w:rsidP="004579B8">
            <w:pPr>
              <w:rPr>
                <w:sz w:val="24"/>
              </w:rPr>
            </w:pPr>
            <w:r w:rsidRPr="009D2157">
              <w:rPr>
                <w:sz w:val="24"/>
              </w:rPr>
              <w:t>10%</w:t>
            </w:r>
            <w:r w:rsidRPr="009D2157">
              <w:rPr>
                <w:spacing w:val="-19"/>
                <w:sz w:val="24"/>
              </w:rPr>
              <w:t xml:space="preserve"> </w:t>
            </w:r>
            <w:r w:rsidRPr="009D2157">
              <w:rPr>
                <w:sz w:val="24"/>
              </w:rPr>
              <w:t>of</w:t>
            </w:r>
            <w:r w:rsidRPr="009D2157">
              <w:rPr>
                <w:spacing w:val="-17"/>
                <w:sz w:val="24"/>
              </w:rPr>
              <w:t xml:space="preserve"> </w:t>
            </w:r>
            <w:r w:rsidRPr="009D2157">
              <w:rPr>
                <w:sz w:val="24"/>
              </w:rPr>
              <w:t>total</w:t>
            </w:r>
            <w:r w:rsidRPr="009D2157">
              <w:rPr>
                <w:spacing w:val="-16"/>
                <w:sz w:val="24"/>
              </w:rPr>
              <w:t xml:space="preserve"> </w:t>
            </w:r>
            <w:r w:rsidRPr="009D2157">
              <w:rPr>
                <w:sz w:val="24"/>
              </w:rPr>
              <w:t>eligible ICCGP costs</w:t>
            </w:r>
          </w:p>
        </w:tc>
      </w:tr>
      <w:tr w:rsidR="00A77AD1" w:rsidRPr="009D2157" w14:paraId="0EFE3AD9" w14:textId="77777777">
        <w:trPr>
          <w:trHeight w:val="641"/>
        </w:trPr>
        <w:tc>
          <w:tcPr>
            <w:tcW w:w="1789" w:type="dxa"/>
            <w:tcBorders>
              <w:left w:val="single" w:sz="18" w:space="0" w:color="000000"/>
              <w:bottom w:val="single" w:sz="18" w:space="0" w:color="000000"/>
            </w:tcBorders>
          </w:tcPr>
          <w:p w14:paraId="5D4D5289" w14:textId="77777777" w:rsidR="00A77AD1" w:rsidRPr="009D2157" w:rsidRDefault="00A77AD1" w:rsidP="004579B8">
            <w:pPr>
              <w:rPr>
                <w:sz w:val="24"/>
              </w:rPr>
            </w:pPr>
          </w:p>
        </w:tc>
        <w:tc>
          <w:tcPr>
            <w:tcW w:w="2287" w:type="dxa"/>
            <w:tcBorders>
              <w:bottom w:val="single" w:sz="18" w:space="0" w:color="000000"/>
            </w:tcBorders>
          </w:tcPr>
          <w:p w14:paraId="7A6427A2" w14:textId="77777777" w:rsidR="00A77AD1" w:rsidRPr="009D2157" w:rsidRDefault="00BE5310" w:rsidP="004579B8">
            <w:pPr>
              <w:rPr>
                <w:sz w:val="24"/>
              </w:rPr>
            </w:pPr>
            <w:r w:rsidRPr="009D2157">
              <w:rPr>
                <w:spacing w:val="-2"/>
                <w:sz w:val="24"/>
              </w:rPr>
              <w:t>Construction</w:t>
            </w:r>
          </w:p>
        </w:tc>
        <w:tc>
          <w:tcPr>
            <w:tcW w:w="2365" w:type="dxa"/>
            <w:tcBorders>
              <w:bottom w:val="single" w:sz="18" w:space="0" w:color="000000"/>
            </w:tcBorders>
          </w:tcPr>
          <w:p w14:paraId="6F517832" w14:textId="77777777" w:rsidR="00A77AD1" w:rsidRPr="009D2157" w:rsidRDefault="00BE5310" w:rsidP="004579B8">
            <w:pPr>
              <w:rPr>
                <w:sz w:val="24"/>
              </w:rPr>
            </w:pPr>
            <w:r w:rsidRPr="009D2157">
              <w:rPr>
                <w:sz w:val="24"/>
              </w:rPr>
              <w:t>Up</w:t>
            </w:r>
            <w:r w:rsidRPr="009D2157">
              <w:rPr>
                <w:spacing w:val="-2"/>
                <w:sz w:val="24"/>
              </w:rPr>
              <w:t xml:space="preserve"> </w:t>
            </w:r>
            <w:r w:rsidRPr="009D2157">
              <w:rPr>
                <w:sz w:val="24"/>
              </w:rPr>
              <w:t>to</w:t>
            </w:r>
            <w:r w:rsidRPr="009D2157">
              <w:rPr>
                <w:spacing w:val="-6"/>
                <w:sz w:val="24"/>
              </w:rPr>
              <w:t xml:space="preserve"> </w:t>
            </w:r>
            <w:r w:rsidRPr="009D2157">
              <w:rPr>
                <w:spacing w:val="-2"/>
                <w:sz w:val="24"/>
              </w:rPr>
              <w:t>$900,000</w:t>
            </w:r>
          </w:p>
        </w:tc>
        <w:tc>
          <w:tcPr>
            <w:tcW w:w="3204" w:type="dxa"/>
            <w:tcBorders>
              <w:bottom w:val="single" w:sz="18" w:space="0" w:color="000000"/>
              <w:right w:val="single" w:sz="18" w:space="0" w:color="000000"/>
            </w:tcBorders>
          </w:tcPr>
          <w:p w14:paraId="237D0A3B" w14:textId="77777777" w:rsidR="00A77AD1" w:rsidRPr="009D2157" w:rsidRDefault="00BE5310" w:rsidP="004579B8">
            <w:pPr>
              <w:rPr>
                <w:sz w:val="24"/>
              </w:rPr>
            </w:pPr>
            <w:r w:rsidRPr="009D2157">
              <w:rPr>
                <w:sz w:val="24"/>
              </w:rPr>
              <w:t>10%</w:t>
            </w:r>
            <w:r w:rsidRPr="009D2157">
              <w:rPr>
                <w:spacing w:val="-19"/>
                <w:sz w:val="24"/>
              </w:rPr>
              <w:t xml:space="preserve"> </w:t>
            </w:r>
            <w:r w:rsidRPr="009D2157">
              <w:rPr>
                <w:sz w:val="24"/>
              </w:rPr>
              <w:t>of</w:t>
            </w:r>
            <w:r w:rsidRPr="009D2157">
              <w:rPr>
                <w:spacing w:val="-17"/>
                <w:sz w:val="24"/>
              </w:rPr>
              <w:t xml:space="preserve"> </w:t>
            </w:r>
            <w:r w:rsidRPr="009D2157">
              <w:rPr>
                <w:sz w:val="24"/>
              </w:rPr>
              <w:t>total</w:t>
            </w:r>
            <w:r w:rsidRPr="009D2157">
              <w:rPr>
                <w:spacing w:val="-16"/>
                <w:sz w:val="24"/>
              </w:rPr>
              <w:t xml:space="preserve"> </w:t>
            </w:r>
            <w:r w:rsidRPr="009D2157">
              <w:rPr>
                <w:sz w:val="24"/>
              </w:rPr>
              <w:t>eligible ICCGP costs</w:t>
            </w:r>
          </w:p>
        </w:tc>
      </w:tr>
    </w:tbl>
    <w:p w14:paraId="530A254E" w14:textId="77777777" w:rsidR="00153345" w:rsidRDefault="00153345" w:rsidP="00C60839"/>
    <w:p w14:paraId="3B2F110F" w14:textId="03D095A1" w:rsidR="00A77AD1" w:rsidRPr="00BB735F" w:rsidRDefault="00BE5310" w:rsidP="00C63476">
      <w:pPr>
        <w:pStyle w:val="BodyText"/>
      </w:pPr>
      <w:r w:rsidRPr="00BB735F">
        <w:t>ICCGP funds will not</w:t>
      </w:r>
      <w:r w:rsidRPr="00C63476">
        <w:t xml:space="preserve"> </w:t>
      </w:r>
      <w:r w:rsidRPr="00BB735F">
        <w:t>be increased if Project Stage costs</w:t>
      </w:r>
      <w:r w:rsidRPr="00C63476">
        <w:t xml:space="preserve"> </w:t>
      </w:r>
      <w:r w:rsidRPr="00BB735F">
        <w:t>increase. If actual</w:t>
      </w:r>
      <w:r w:rsidRPr="00C63476">
        <w:t xml:space="preserve"> </w:t>
      </w:r>
      <w:r w:rsidRPr="00BB735F">
        <w:t>Project Stage</w:t>
      </w:r>
      <w:r w:rsidRPr="00C63476">
        <w:t xml:space="preserve"> </w:t>
      </w:r>
      <w:r w:rsidRPr="00BB735F">
        <w:t>expenditures</w:t>
      </w:r>
      <w:r w:rsidRPr="00C63476">
        <w:t xml:space="preserve"> </w:t>
      </w:r>
      <w:r w:rsidRPr="00BB735F">
        <w:t>are</w:t>
      </w:r>
      <w:r w:rsidRPr="00C63476">
        <w:t xml:space="preserve"> </w:t>
      </w:r>
      <w:r w:rsidRPr="00BB735F">
        <w:t>less</w:t>
      </w:r>
      <w:r w:rsidRPr="00C63476">
        <w:t xml:space="preserve"> </w:t>
      </w:r>
      <w:r w:rsidRPr="00BB735F">
        <w:t>than</w:t>
      </w:r>
      <w:r w:rsidRPr="00C63476">
        <w:t xml:space="preserve"> </w:t>
      </w:r>
      <w:r w:rsidRPr="00BB735F">
        <w:t>the</w:t>
      </w:r>
      <w:r w:rsidRPr="00C63476">
        <w:t xml:space="preserve"> </w:t>
      </w:r>
      <w:r w:rsidRPr="00BB735F">
        <w:t>ICCGP</w:t>
      </w:r>
      <w:r w:rsidRPr="00C63476">
        <w:t xml:space="preserve"> </w:t>
      </w:r>
      <w:r w:rsidRPr="00BB735F">
        <w:t>contribution</w:t>
      </w:r>
      <w:r w:rsidRPr="00C63476">
        <w:t xml:space="preserve"> </w:t>
      </w:r>
      <w:r w:rsidRPr="00BB735F">
        <w:t>listed</w:t>
      </w:r>
      <w:r w:rsidRPr="00C63476">
        <w:t xml:space="preserve"> </w:t>
      </w:r>
      <w:r w:rsidRPr="00BB735F">
        <w:t>in</w:t>
      </w:r>
      <w:r w:rsidRPr="00C63476">
        <w:t xml:space="preserve"> </w:t>
      </w:r>
      <w:r w:rsidRPr="00BB735F">
        <w:t>the</w:t>
      </w:r>
      <w:r w:rsidRPr="00C63476">
        <w:t xml:space="preserve"> </w:t>
      </w:r>
      <w:r w:rsidRPr="00BB735F">
        <w:t>Funding</w:t>
      </w:r>
      <w:r w:rsidRPr="00C63476">
        <w:t xml:space="preserve"> </w:t>
      </w:r>
      <w:r w:rsidRPr="00BB735F">
        <w:t>Agreement, the ICCGP</w:t>
      </w:r>
      <w:r w:rsidRPr="00C63476">
        <w:t xml:space="preserve"> </w:t>
      </w:r>
      <w:r w:rsidRPr="00BB735F">
        <w:t>contribution will be re-assessed</w:t>
      </w:r>
      <w:r w:rsidRPr="00C63476">
        <w:t xml:space="preserve"> </w:t>
      </w:r>
      <w:r w:rsidRPr="00BB735F">
        <w:t>to ensure the</w:t>
      </w:r>
      <w:r w:rsidRPr="00C63476">
        <w:t xml:space="preserve"> </w:t>
      </w:r>
      <w:r w:rsidRPr="00BB735F">
        <w:t>amount is</w:t>
      </w:r>
      <w:r w:rsidRPr="00C63476">
        <w:t xml:space="preserve"> </w:t>
      </w:r>
      <w:r w:rsidRPr="00BB735F">
        <w:t>not</w:t>
      </w:r>
      <w:r w:rsidRPr="00C63476">
        <w:t xml:space="preserve"> </w:t>
      </w:r>
      <w:r w:rsidRPr="00BB735F">
        <w:t>more than</w:t>
      </w:r>
      <w:r w:rsidRPr="00C63476">
        <w:t xml:space="preserve"> </w:t>
      </w:r>
      <w:r w:rsidRPr="00BB735F">
        <w:t>100% of the total Project</w:t>
      </w:r>
      <w:r w:rsidRPr="00C63476">
        <w:t xml:space="preserve"> </w:t>
      </w:r>
      <w:r w:rsidRPr="00BB735F">
        <w:t>Stage cost for Feasibility Study or Detailed Design Project Stages, or not more than 90% of the total eligible Project Stage cost for Renovation /Construction Project Stage</w:t>
      </w:r>
    </w:p>
    <w:p w14:paraId="32A172CE" w14:textId="77777777" w:rsidR="00B74A91" w:rsidRDefault="00B74A91" w:rsidP="009D2157">
      <w:pPr>
        <w:pStyle w:val="Heading3"/>
        <w:rPr>
          <w:rFonts w:ascii="Arial" w:hAnsi="Arial" w:cs="Arial"/>
          <w:spacing w:val="-2"/>
        </w:rPr>
      </w:pPr>
    </w:p>
    <w:p w14:paraId="17AE52EA" w14:textId="41FA1918" w:rsidR="00A77AD1" w:rsidRPr="00BB735F" w:rsidRDefault="00BE5310" w:rsidP="00BB735F">
      <w:pPr>
        <w:pStyle w:val="Heading2"/>
        <w:tabs>
          <w:tab w:val="left" w:pos="751"/>
        </w:tabs>
        <w:spacing w:before="217"/>
        <w:rPr>
          <w:spacing w:val="-2"/>
        </w:rPr>
      </w:pPr>
      <w:bookmarkStart w:id="30" w:name="_Toc209708216"/>
      <w:r w:rsidRPr="00B74A91">
        <w:rPr>
          <w:spacing w:val="-2"/>
        </w:rPr>
        <w:t>Eligible</w:t>
      </w:r>
      <w:r w:rsidRPr="00BB735F">
        <w:rPr>
          <w:spacing w:val="-2"/>
        </w:rPr>
        <w:t xml:space="preserve"> </w:t>
      </w:r>
      <w:r w:rsidRPr="00B74A91">
        <w:rPr>
          <w:spacing w:val="-2"/>
        </w:rPr>
        <w:t>activities</w:t>
      </w:r>
      <w:r w:rsidRPr="00BB735F">
        <w:rPr>
          <w:spacing w:val="-2"/>
        </w:rPr>
        <w:t xml:space="preserve"> </w:t>
      </w:r>
      <w:r w:rsidRPr="00B74A91">
        <w:rPr>
          <w:spacing w:val="-2"/>
        </w:rPr>
        <w:t>and</w:t>
      </w:r>
      <w:r w:rsidRPr="00BB735F">
        <w:rPr>
          <w:spacing w:val="-2"/>
        </w:rPr>
        <w:t xml:space="preserve"> </w:t>
      </w:r>
      <w:r w:rsidRPr="00B74A91">
        <w:rPr>
          <w:spacing w:val="-2"/>
        </w:rPr>
        <w:t>expenses</w:t>
      </w:r>
      <w:r w:rsidR="00C60839" w:rsidRPr="00B74A91">
        <w:rPr>
          <w:spacing w:val="-2"/>
        </w:rPr>
        <w:t xml:space="preserve"> by Project Stage</w:t>
      </w:r>
      <w:bookmarkEnd w:id="30"/>
    </w:p>
    <w:p w14:paraId="0CAC0932" w14:textId="66434A9C" w:rsidR="00A77AD1" w:rsidRPr="004A4BE1" w:rsidRDefault="00A77AD1" w:rsidP="004A4BE1">
      <w:pPr>
        <w:pStyle w:val="Heading4"/>
        <w:ind w:firstLine="120"/>
        <w:rPr>
          <w:rFonts w:ascii="Arial" w:hAnsi="Arial" w:cs="Arial"/>
          <w:color w:val="233E5F"/>
        </w:rPr>
      </w:pPr>
      <w:bookmarkStart w:id="31" w:name="2.5.1_Eligible"/>
      <w:bookmarkEnd w:id="31"/>
    </w:p>
    <w:p w14:paraId="3EE96DB9" w14:textId="77777777" w:rsidR="00A77AD1" w:rsidRPr="009D2157" w:rsidRDefault="00BE5310">
      <w:pPr>
        <w:pStyle w:val="BodyText"/>
        <w:spacing w:before="1"/>
        <w:ind w:left="120"/>
      </w:pPr>
      <w:r w:rsidRPr="009D2157">
        <w:t>Costs</w:t>
      </w:r>
      <w:r w:rsidRPr="009D2157">
        <w:rPr>
          <w:spacing w:val="-4"/>
        </w:rPr>
        <w:t xml:space="preserve"> </w:t>
      </w:r>
      <w:r w:rsidRPr="009D2157">
        <w:t>that</w:t>
      </w:r>
      <w:r w:rsidRPr="009D2157">
        <w:rPr>
          <w:spacing w:val="-1"/>
        </w:rPr>
        <w:t xml:space="preserve"> </w:t>
      </w:r>
      <w:r w:rsidRPr="009D2157">
        <w:t>can</w:t>
      </w:r>
      <w:r w:rsidRPr="009D2157">
        <w:rPr>
          <w:spacing w:val="-1"/>
        </w:rPr>
        <w:t xml:space="preserve"> </w:t>
      </w:r>
      <w:r w:rsidRPr="009D2157">
        <w:t>be funded</w:t>
      </w:r>
      <w:r w:rsidRPr="009D2157">
        <w:rPr>
          <w:spacing w:val="-3"/>
        </w:rPr>
        <w:t xml:space="preserve"> </w:t>
      </w:r>
      <w:r w:rsidRPr="009D2157">
        <w:t>must</w:t>
      </w:r>
      <w:r w:rsidRPr="009D2157">
        <w:rPr>
          <w:spacing w:val="-1"/>
        </w:rPr>
        <w:t xml:space="preserve"> </w:t>
      </w:r>
      <w:r w:rsidRPr="009D2157">
        <w:t>relate</w:t>
      </w:r>
      <w:r w:rsidRPr="009D2157">
        <w:rPr>
          <w:spacing w:val="-2"/>
        </w:rPr>
        <w:t xml:space="preserve"> </w:t>
      </w:r>
      <w:r w:rsidRPr="009D2157">
        <w:t>to</w:t>
      </w:r>
      <w:r w:rsidRPr="009D2157">
        <w:rPr>
          <w:spacing w:val="-3"/>
        </w:rPr>
        <w:t xml:space="preserve"> </w:t>
      </w:r>
      <w:r w:rsidRPr="009D2157">
        <w:t>the</w:t>
      </w:r>
      <w:r w:rsidRPr="009D2157">
        <w:rPr>
          <w:spacing w:val="-3"/>
        </w:rPr>
        <w:t xml:space="preserve"> </w:t>
      </w:r>
      <w:r w:rsidRPr="009D2157">
        <w:t>Project Stage.</w:t>
      </w:r>
      <w:r w:rsidRPr="009D2157">
        <w:rPr>
          <w:spacing w:val="-1"/>
        </w:rPr>
        <w:t xml:space="preserve"> </w:t>
      </w:r>
      <w:r w:rsidRPr="009D2157">
        <w:t>This</w:t>
      </w:r>
      <w:r w:rsidRPr="009D2157">
        <w:rPr>
          <w:spacing w:val="-4"/>
        </w:rPr>
        <w:t xml:space="preserve"> </w:t>
      </w:r>
      <w:r w:rsidRPr="009D2157">
        <w:t>may</w:t>
      </w:r>
      <w:r w:rsidRPr="009D2157">
        <w:rPr>
          <w:spacing w:val="-3"/>
        </w:rPr>
        <w:t xml:space="preserve"> </w:t>
      </w:r>
      <w:r w:rsidRPr="009D2157">
        <w:rPr>
          <w:spacing w:val="-2"/>
        </w:rPr>
        <w:t>include:</w:t>
      </w:r>
    </w:p>
    <w:p w14:paraId="1C2332A4" w14:textId="77777777" w:rsidR="00A77AD1" w:rsidRPr="009D2157" w:rsidRDefault="00A77AD1">
      <w:pPr>
        <w:pStyle w:val="BodyText"/>
        <w:spacing w:before="10"/>
        <w:rPr>
          <w:sz w:val="21"/>
        </w:rPr>
      </w:pPr>
    </w:p>
    <w:p w14:paraId="0D5A8EA7" w14:textId="77777777" w:rsidR="00A77AD1" w:rsidRPr="009D2157" w:rsidRDefault="00BE5310">
      <w:pPr>
        <w:pStyle w:val="ListParagraph"/>
        <w:numPr>
          <w:ilvl w:val="0"/>
          <w:numId w:val="16"/>
        </w:numPr>
        <w:tabs>
          <w:tab w:val="left" w:pos="706"/>
        </w:tabs>
        <w:spacing w:line="275" w:lineRule="exact"/>
        <w:ind w:left="706" w:hanging="356"/>
        <w:rPr>
          <w:sz w:val="24"/>
        </w:rPr>
      </w:pPr>
      <w:r w:rsidRPr="009D2157">
        <w:rPr>
          <w:spacing w:val="-2"/>
          <w:sz w:val="24"/>
        </w:rPr>
        <w:t>Feasibility</w:t>
      </w:r>
      <w:r w:rsidRPr="009D2157">
        <w:rPr>
          <w:spacing w:val="-9"/>
          <w:sz w:val="24"/>
        </w:rPr>
        <w:t xml:space="preserve"> </w:t>
      </w:r>
      <w:r w:rsidRPr="009D2157">
        <w:rPr>
          <w:spacing w:val="-2"/>
          <w:sz w:val="24"/>
        </w:rPr>
        <w:t>Study</w:t>
      </w:r>
    </w:p>
    <w:p w14:paraId="661F64AC" w14:textId="77777777" w:rsidR="00A77AD1" w:rsidRPr="009D2157" w:rsidRDefault="00BE5310">
      <w:pPr>
        <w:pStyle w:val="ListParagraph"/>
        <w:numPr>
          <w:ilvl w:val="1"/>
          <w:numId w:val="16"/>
        </w:numPr>
        <w:tabs>
          <w:tab w:val="left" w:pos="1430"/>
        </w:tabs>
        <w:spacing w:line="293" w:lineRule="exact"/>
        <w:rPr>
          <w:sz w:val="24"/>
        </w:rPr>
      </w:pPr>
      <w:r w:rsidRPr="009D2157">
        <w:rPr>
          <w:spacing w:val="-2"/>
          <w:sz w:val="24"/>
        </w:rPr>
        <w:t>Professional</w:t>
      </w:r>
      <w:r w:rsidRPr="009D2157">
        <w:rPr>
          <w:spacing w:val="-15"/>
          <w:sz w:val="24"/>
        </w:rPr>
        <w:t xml:space="preserve"> </w:t>
      </w:r>
      <w:r w:rsidRPr="009D2157">
        <w:rPr>
          <w:spacing w:val="-4"/>
          <w:sz w:val="24"/>
        </w:rPr>
        <w:t>fees</w:t>
      </w:r>
    </w:p>
    <w:p w14:paraId="5D6609AD" w14:textId="77777777" w:rsidR="00A77AD1" w:rsidRPr="009D2157" w:rsidRDefault="00BE5310">
      <w:pPr>
        <w:pStyle w:val="ListParagraph"/>
        <w:numPr>
          <w:ilvl w:val="2"/>
          <w:numId w:val="16"/>
        </w:numPr>
        <w:tabs>
          <w:tab w:val="left" w:pos="2146"/>
        </w:tabs>
        <w:spacing w:before="29" w:line="285" w:lineRule="exact"/>
        <w:ind w:left="2146" w:hanging="356"/>
        <w:rPr>
          <w:sz w:val="24"/>
        </w:rPr>
      </w:pPr>
      <w:r w:rsidRPr="009D2157">
        <w:rPr>
          <w:spacing w:val="-2"/>
          <w:sz w:val="24"/>
        </w:rPr>
        <w:t>Architect,</w:t>
      </w:r>
      <w:r w:rsidRPr="009D2157">
        <w:rPr>
          <w:spacing w:val="-10"/>
          <w:sz w:val="24"/>
        </w:rPr>
        <w:t xml:space="preserve"> </w:t>
      </w:r>
      <w:r w:rsidRPr="009D2157">
        <w:rPr>
          <w:spacing w:val="-2"/>
          <w:sz w:val="24"/>
        </w:rPr>
        <w:t>consultant</w:t>
      </w:r>
      <w:r w:rsidRPr="009D2157">
        <w:rPr>
          <w:spacing w:val="-8"/>
          <w:sz w:val="24"/>
        </w:rPr>
        <w:t xml:space="preserve"> </w:t>
      </w:r>
      <w:r w:rsidRPr="009D2157">
        <w:rPr>
          <w:spacing w:val="-2"/>
          <w:sz w:val="24"/>
        </w:rPr>
        <w:t>and/or</w:t>
      </w:r>
      <w:r w:rsidRPr="009D2157">
        <w:rPr>
          <w:spacing w:val="-6"/>
          <w:sz w:val="24"/>
        </w:rPr>
        <w:t xml:space="preserve"> </w:t>
      </w:r>
      <w:r w:rsidRPr="009D2157">
        <w:rPr>
          <w:spacing w:val="-2"/>
          <w:sz w:val="24"/>
        </w:rPr>
        <w:t>technician</w:t>
      </w:r>
      <w:r w:rsidRPr="009D2157">
        <w:rPr>
          <w:sz w:val="24"/>
        </w:rPr>
        <w:t xml:space="preserve"> </w:t>
      </w:r>
      <w:r w:rsidRPr="009D2157">
        <w:rPr>
          <w:spacing w:val="-2"/>
          <w:sz w:val="24"/>
        </w:rPr>
        <w:t>for</w:t>
      </w:r>
      <w:r w:rsidRPr="009D2157">
        <w:rPr>
          <w:spacing w:val="-6"/>
          <w:sz w:val="24"/>
        </w:rPr>
        <w:t xml:space="preserve"> </w:t>
      </w:r>
      <w:r w:rsidRPr="009D2157">
        <w:rPr>
          <w:spacing w:val="-2"/>
          <w:sz w:val="24"/>
        </w:rPr>
        <w:t>providing</w:t>
      </w:r>
      <w:r w:rsidRPr="009D2157">
        <w:rPr>
          <w:sz w:val="24"/>
        </w:rPr>
        <w:t xml:space="preserve"> </w:t>
      </w:r>
      <w:r w:rsidRPr="009D2157">
        <w:rPr>
          <w:spacing w:val="-2"/>
          <w:sz w:val="24"/>
        </w:rPr>
        <w:t>technical</w:t>
      </w:r>
      <w:r w:rsidRPr="009D2157">
        <w:rPr>
          <w:spacing w:val="-5"/>
          <w:sz w:val="24"/>
        </w:rPr>
        <w:t xml:space="preserve"> </w:t>
      </w:r>
      <w:r w:rsidRPr="009D2157">
        <w:rPr>
          <w:spacing w:val="-2"/>
          <w:sz w:val="24"/>
        </w:rPr>
        <w:t>expertise.</w:t>
      </w:r>
    </w:p>
    <w:p w14:paraId="2E8E20F8" w14:textId="77777777" w:rsidR="00A77AD1" w:rsidRPr="009D2157" w:rsidRDefault="00BE5310">
      <w:pPr>
        <w:pStyle w:val="ListParagraph"/>
        <w:numPr>
          <w:ilvl w:val="2"/>
          <w:numId w:val="16"/>
        </w:numPr>
        <w:tabs>
          <w:tab w:val="left" w:pos="2146"/>
        </w:tabs>
        <w:spacing w:line="266" w:lineRule="exact"/>
        <w:ind w:left="2146" w:hanging="356"/>
        <w:rPr>
          <w:sz w:val="24"/>
        </w:rPr>
      </w:pPr>
      <w:r w:rsidRPr="009D2157">
        <w:rPr>
          <w:sz w:val="24"/>
        </w:rPr>
        <w:t>May</w:t>
      </w:r>
      <w:r w:rsidRPr="009D2157">
        <w:rPr>
          <w:spacing w:val="-19"/>
          <w:sz w:val="24"/>
        </w:rPr>
        <w:t xml:space="preserve"> </w:t>
      </w:r>
      <w:r w:rsidRPr="009D2157">
        <w:rPr>
          <w:sz w:val="24"/>
        </w:rPr>
        <w:t>include</w:t>
      </w:r>
      <w:r w:rsidRPr="009D2157">
        <w:rPr>
          <w:spacing w:val="-17"/>
          <w:sz w:val="24"/>
        </w:rPr>
        <w:t xml:space="preserve"> </w:t>
      </w:r>
      <w:r w:rsidRPr="009D2157">
        <w:rPr>
          <w:sz w:val="24"/>
        </w:rPr>
        <w:t>travel,</w:t>
      </w:r>
      <w:r w:rsidRPr="009D2157">
        <w:rPr>
          <w:spacing w:val="-17"/>
          <w:sz w:val="24"/>
        </w:rPr>
        <w:t xml:space="preserve"> </w:t>
      </w:r>
      <w:r w:rsidRPr="009D2157">
        <w:rPr>
          <w:sz w:val="24"/>
        </w:rPr>
        <w:t>meals,</w:t>
      </w:r>
      <w:r w:rsidRPr="009D2157">
        <w:rPr>
          <w:spacing w:val="-16"/>
          <w:sz w:val="24"/>
        </w:rPr>
        <w:t xml:space="preserve"> </w:t>
      </w:r>
      <w:r w:rsidRPr="009D2157">
        <w:rPr>
          <w:sz w:val="24"/>
        </w:rPr>
        <w:t>and</w:t>
      </w:r>
      <w:r w:rsidRPr="009D2157">
        <w:rPr>
          <w:spacing w:val="-17"/>
          <w:sz w:val="24"/>
        </w:rPr>
        <w:t xml:space="preserve"> </w:t>
      </w:r>
      <w:r w:rsidRPr="009D2157">
        <w:rPr>
          <w:sz w:val="24"/>
        </w:rPr>
        <w:t>accommodation</w:t>
      </w:r>
      <w:r w:rsidRPr="009D2157">
        <w:rPr>
          <w:spacing w:val="-14"/>
          <w:sz w:val="24"/>
        </w:rPr>
        <w:t xml:space="preserve"> </w:t>
      </w:r>
      <w:r w:rsidRPr="009D2157">
        <w:rPr>
          <w:spacing w:val="-2"/>
          <w:sz w:val="24"/>
        </w:rPr>
        <w:t>expenses*.</w:t>
      </w:r>
    </w:p>
    <w:p w14:paraId="1D938BE2" w14:textId="77777777" w:rsidR="00A77AD1" w:rsidRPr="009D2157" w:rsidRDefault="00BE5310">
      <w:pPr>
        <w:pStyle w:val="ListParagraph"/>
        <w:numPr>
          <w:ilvl w:val="0"/>
          <w:numId w:val="16"/>
        </w:numPr>
        <w:tabs>
          <w:tab w:val="left" w:pos="706"/>
        </w:tabs>
        <w:spacing w:line="253" w:lineRule="exact"/>
        <w:ind w:left="706" w:hanging="356"/>
        <w:rPr>
          <w:sz w:val="24"/>
        </w:rPr>
      </w:pPr>
      <w:r w:rsidRPr="009D2157">
        <w:rPr>
          <w:sz w:val="24"/>
        </w:rPr>
        <w:t>Detailed</w:t>
      </w:r>
      <w:r w:rsidRPr="009D2157">
        <w:rPr>
          <w:spacing w:val="-14"/>
          <w:sz w:val="24"/>
        </w:rPr>
        <w:t xml:space="preserve"> </w:t>
      </w:r>
      <w:r w:rsidRPr="009D2157">
        <w:rPr>
          <w:spacing w:val="-2"/>
          <w:sz w:val="24"/>
        </w:rPr>
        <w:t>Design</w:t>
      </w:r>
    </w:p>
    <w:p w14:paraId="406A2303" w14:textId="77777777" w:rsidR="00A77AD1" w:rsidRPr="009D2157" w:rsidRDefault="00BE5310">
      <w:pPr>
        <w:pStyle w:val="ListParagraph"/>
        <w:numPr>
          <w:ilvl w:val="1"/>
          <w:numId w:val="16"/>
        </w:numPr>
        <w:tabs>
          <w:tab w:val="left" w:pos="1430"/>
        </w:tabs>
        <w:spacing w:line="290" w:lineRule="exact"/>
        <w:rPr>
          <w:sz w:val="24"/>
        </w:rPr>
      </w:pPr>
      <w:r w:rsidRPr="009D2157">
        <w:rPr>
          <w:spacing w:val="-2"/>
          <w:sz w:val="24"/>
        </w:rPr>
        <w:lastRenderedPageBreak/>
        <w:t>Professional</w:t>
      </w:r>
      <w:r w:rsidRPr="009D2157">
        <w:rPr>
          <w:spacing w:val="-15"/>
          <w:sz w:val="24"/>
        </w:rPr>
        <w:t xml:space="preserve"> </w:t>
      </w:r>
      <w:r w:rsidRPr="009D2157">
        <w:rPr>
          <w:spacing w:val="-4"/>
          <w:sz w:val="24"/>
        </w:rPr>
        <w:t>fees</w:t>
      </w:r>
    </w:p>
    <w:p w14:paraId="42CDEFA0" w14:textId="77777777" w:rsidR="00A77AD1" w:rsidRPr="009D2157" w:rsidRDefault="00BE5310">
      <w:pPr>
        <w:pStyle w:val="ListParagraph"/>
        <w:numPr>
          <w:ilvl w:val="2"/>
          <w:numId w:val="16"/>
        </w:numPr>
        <w:tabs>
          <w:tab w:val="left" w:pos="2146"/>
        </w:tabs>
        <w:spacing w:before="35" w:line="288" w:lineRule="exact"/>
        <w:ind w:left="2146" w:hanging="356"/>
        <w:rPr>
          <w:sz w:val="24"/>
        </w:rPr>
      </w:pPr>
      <w:r w:rsidRPr="009D2157">
        <w:rPr>
          <w:spacing w:val="-2"/>
          <w:sz w:val="24"/>
        </w:rPr>
        <w:t>Architect,</w:t>
      </w:r>
      <w:r w:rsidRPr="009D2157">
        <w:rPr>
          <w:spacing w:val="-10"/>
          <w:sz w:val="24"/>
        </w:rPr>
        <w:t xml:space="preserve"> </w:t>
      </w:r>
      <w:r w:rsidRPr="009D2157">
        <w:rPr>
          <w:spacing w:val="-2"/>
          <w:sz w:val="24"/>
        </w:rPr>
        <w:t>consultant</w:t>
      </w:r>
      <w:r w:rsidRPr="009D2157">
        <w:rPr>
          <w:spacing w:val="-8"/>
          <w:sz w:val="24"/>
        </w:rPr>
        <w:t xml:space="preserve"> </w:t>
      </w:r>
      <w:r w:rsidRPr="009D2157">
        <w:rPr>
          <w:spacing w:val="-2"/>
          <w:sz w:val="24"/>
        </w:rPr>
        <w:t>and/or</w:t>
      </w:r>
      <w:r w:rsidRPr="009D2157">
        <w:rPr>
          <w:spacing w:val="-6"/>
          <w:sz w:val="24"/>
        </w:rPr>
        <w:t xml:space="preserve"> </w:t>
      </w:r>
      <w:r w:rsidRPr="009D2157">
        <w:rPr>
          <w:spacing w:val="-2"/>
          <w:sz w:val="24"/>
        </w:rPr>
        <w:t>technician</w:t>
      </w:r>
      <w:r w:rsidRPr="009D2157">
        <w:rPr>
          <w:spacing w:val="2"/>
          <w:sz w:val="24"/>
        </w:rPr>
        <w:t xml:space="preserve"> </w:t>
      </w:r>
      <w:r w:rsidRPr="009D2157">
        <w:rPr>
          <w:spacing w:val="-2"/>
          <w:sz w:val="24"/>
        </w:rPr>
        <w:t>for</w:t>
      </w:r>
      <w:r w:rsidRPr="009D2157">
        <w:rPr>
          <w:spacing w:val="-6"/>
          <w:sz w:val="24"/>
        </w:rPr>
        <w:t xml:space="preserve"> </w:t>
      </w:r>
      <w:r w:rsidRPr="009D2157">
        <w:rPr>
          <w:spacing w:val="-2"/>
          <w:sz w:val="24"/>
        </w:rPr>
        <w:t>providing</w:t>
      </w:r>
      <w:r w:rsidRPr="009D2157">
        <w:rPr>
          <w:sz w:val="24"/>
        </w:rPr>
        <w:t xml:space="preserve"> </w:t>
      </w:r>
      <w:r w:rsidRPr="009D2157">
        <w:rPr>
          <w:spacing w:val="-2"/>
          <w:sz w:val="24"/>
        </w:rPr>
        <w:t>technical</w:t>
      </w:r>
      <w:r w:rsidRPr="009D2157">
        <w:rPr>
          <w:spacing w:val="-5"/>
          <w:sz w:val="24"/>
        </w:rPr>
        <w:t xml:space="preserve"> </w:t>
      </w:r>
      <w:r w:rsidRPr="009D2157">
        <w:rPr>
          <w:spacing w:val="-2"/>
          <w:sz w:val="24"/>
        </w:rPr>
        <w:t>expertise.</w:t>
      </w:r>
    </w:p>
    <w:p w14:paraId="716E962D" w14:textId="77777777" w:rsidR="00A77AD1" w:rsidRPr="009D2157" w:rsidRDefault="00BE5310">
      <w:pPr>
        <w:pStyle w:val="ListParagraph"/>
        <w:numPr>
          <w:ilvl w:val="2"/>
          <w:numId w:val="16"/>
        </w:numPr>
        <w:tabs>
          <w:tab w:val="left" w:pos="2146"/>
        </w:tabs>
        <w:spacing w:line="270" w:lineRule="exact"/>
        <w:ind w:left="2146" w:hanging="356"/>
        <w:rPr>
          <w:sz w:val="24"/>
        </w:rPr>
      </w:pPr>
      <w:r w:rsidRPr="009D2157">
        <w:rPr>
          <w:sz w:val="24"/>
        </w:rPr>
        <w:t>May</w:t>
      </w:r>
      <w:r w:rsidRPr="009D2157">
        <w:rPr>
          <w:spacing w:val="-19"/>
          <w:sz w:val="24"/>
        </w:rPr>
        <w:t xml:space="preserve"> </w:t>
      </w:r>
      <w:r w:rsidRPr="009D2157">
        <w:rPr>
          <w:sz w:val="24"/>
        </w:rPr>
        <w:t>include</w:t>
      </w:r>
      <w:r w:rsidRPr="009D2157">
        <w:rPr>
          <w:spacing w:val="-17"/>
          <w:sz w:val="24"/>
        </w:rPr>
        <w:t xml:space="preserve"> </w:t>
      </w:r>
      <w:r w:rsidRPr="009D2157">
        <w:rPr>
          <w:sz w:val="24"/>
        </w:rPr>
        <w:t>travel,</w:t>
      </w:r>
      <w:r w:rsidRPr="009D2157">
        <w:rPr>
          <w:spacing w:val="-17"/>
          <w:sz w:val="24"/>
        </w:rPr>
        <w:t xml:space="preserve"> </w:t>
      </w:r>
      <w:r w:rsidRPr="009D2157">
        <w:rPr>
          <w:sz w:val="24"/>
        </w:rPr>
        <w:t>meals,</w:t>
      </w:r>
      <w:r w:rsidRPr="009D2157">
        <w:rPr>
          <w:spacing w:val="-16"/>
          <w:sz w:val="24"/>
        </w:rPr>
        <w:t xml:space="preserve"> </w:t>
      </w:r>
      <w:r w:rsidRPr="009D2157">
        <w:rPr>
          <w:sz w:val="24"/>
        </w:rPr>
        <w:t>and</w:t>
      </w:r>
      <w:r w:rsidRPr="009D2157">
        <w:rPr>
          <w:spacing w:val="-17"/>
          <w:sz w:val="24"/>
        </w:rPr>
        <w:t xml:space="preserve"> </w:t>
      </w:r>
      <w:r w:rsidRPr="009D2157">
        <w:rPr>
          <w:sz w:val="24"/>
        </w:rPr>
        <w:t>accommodation</w:t>
      </w:r>
      <w:r w:rsidRPr="009D2157">
        <w:rPr>
          <w:spacing w:val="-14"/>
          <w:sz w:val="24"/>
        </w:rPr>
        <w:t xml:space="preserve"> </w:t>
      </w:r>
      <w:r w:rsidRPr="009D2157">
        <w:rPr>
          <w:spacing w:val="-2"/>
          <w:sz w:val="24"/>
        </w:rPr>
        <w:t>expenses*.</w:t>
      </w:r>
    </w:p>
    <w:p w14:paraId="3A84405F" w14:textId="77777777" w:rsidR="00A77AD1" w:rsidRPr="009D2157" w:rsidRDefault="00BE5310">
      <w:pPr>
        <w:pStyle w:val="ListParagraph"/>
        <w:numPr>
          <w:ilvl w:val="0"/>
          <w:numId w:val="16"/>
        </w:numPr>
        <w:tabs>
          <w:tab w:val="left" w:pos="706"/>
        </w:tabs>
        <w:spacing w:line="255" w:lineRule="exact"/>
        <w:ind w:left="706" w:hanging="356"/>
        <w:rPr>
          <w:sz w:val="24"/>
        </w:rPr>
      </w:pPr>
      <w:r w:rsidRPr="009D2157">
        <w:rPr>
          <w:sz w:val="24"/>
        </w:rPr>
        <w:t>Minor</w:t>
      </w:r>
      <w:r w:rsidRPr="009D2157">
        <w:rPr>
          <w:spacing w:val="-16"/>
          <w:sz w:val="24"/>
        </w:rPr>
        <w:t xml:space="preserve"> </w:t>
      </w:r>
      <w:r w:rsidRPr="009D2157">
        <w:rPr>
          <w:spacing w:val="-2"/>
          <w:sz w:val="24"/>
        </w:rPr>
        <w:t>Renovation</w:t>
      </w:r>
    </w:p>
    <w:p w14:paraId="7EA65872" w14:textId="77777777" w:rsidR="00A77AD1" w:rsidRPr="009D2157" w:rsidRDefault="00BE5310">
      <w:pPr>
        <w:pStyle w:val="ListParagraph"/>
        <w:numPr>
          <w:ilvl w:val="1"/>
          <w:numId w:val="16"/>
        </w:numPr>
        <w:tabs>
          <w:tab w:val="left" w:pos="1430"/>
        </w:tabs>
        <w:spacing w:line="291" w:lineRule="exact"/>
        <w:rPr>
          <w:sz w:val="24"/>
        </w:rPr>
      </w:pPr>
      <w:r w:rsidRPr="009D2157">
        <w:rPr>
          <w:spacing w:val="-2"/>
          <w:sz w:val="24"/>
        </w:rPr>
        <w:t>Professional</w:t>
      </w:r>
      <w:r w:rsidRPr="009D2157">
        <w:rPr>
          <w:spacing w:val="-8"/>
          <w:sz w:val="24"/>
        </w:rPr>
        <w:t xml:space="preserve"> </w:t>
      </w:r>
      <w:r w:rsidRPr="009D2157">
        <w:rPr>
          <w:spacing w:val="-4"/>
          <w:sz w:val="24"/>
        </w:rPr>
        <w:t>Fees</w:t>
      </w:r>
    </w:p>
    <w:p w14:paraId="4E9C08BF" w14:textId="77777777" w:rsidR="00A77AD1" w:rsidRPr="009D2157" w:rsidRDefault="00BE5310">
      <w:pPr>
        <w:pStyle w:val="ListParagraph"/>
        <w:numPr>
          <w:ilvl w:val="2"/>
          <w:numId w:val="16"/>
        </w:numPr>
        <w:tabs>
          <w:tab w:val="left" w:pos="2150"/>
        </w:tabs>
        <w:spacing w:before="51" w:line="192" w:lineRule="auto"/>
        <w:ind w:left="2150" w:right="2257" w:hanging="360"/>
        <w:rPr>
          <w:sz w:val="24"/>
        </w:rPr>
      </w:pPr>
      <w:r w:rsidRPr="009D2157">
        <w:rPr>
          <w:sz w:val="24"/>
        </w:rPr>
        <w:t>Tender</w:t>
      </w:r>
      <w:r w:rsidRPr="009D2157">
        <w:rPr>
          <w:spacing w:val="-20"/>
          <w:sz w:val="24"/>
        </w:rPr>
        <w:t xml:space="preserve"> </w:t>
      </w:r>
      <w:r w:rsidRPr="009D2157">
        <w:rPr>
          <w:sz w:val="24"/>
        </w:rPr>
        <w:t>services,</w:t>
      </w:r>
      <w:r w:rsidRPr="009D2157">
        <w:rPr>
          <w:spacing w:val="-19"/>
          <w:sz w:val="24"/>
        </w:rPr>
        <w:t xml:space="preserve"> </w:t>
      </w:r>
      <w:r w:rsidRPr="009D2157">
        <w:rPr>
          <w:sz w:val="24"/>
        </w:rPr>
        <w:t>contract</w:t>
      </w:r>
      <w:r w:rsidRPr="009D2157">
        <w:rPr>
          <w:spacing w:val="-17"/>
          <w:sz w:val="24"/>
        </w:rPr>
        <w:t xml:space="preserve"> </w:t>
      </w:r>
      <w:r w:rsidRPr="009D2157">
        <w:rPr>
          <w:sz w:val="24"/>
        </w:rPr>
        <w:t>administration,</w:t>
      </w:r>
      <w:r w:rsidRPr="009D2157">
        <w:rPr>
          <w:spacing w:val="-19"/>
          <w:sz w:val="24"/>
        </w:rPr>
        <w:t xml:space="preserve"> </w:t>
      </w:r>
      <w:r w:rsidRPr="009D2157">
        <w:rPr>
          <w:sz w:val="24"/>
        </w:rPr>
        <w:t>and</w:t>
      </w:r>
      <w:r w:rsidRPr="009D2157">
        <w:rPr>
          <w:spacing w:val="-21"/>
          <w:sz w:val="24"/>
        </w:rPr>
        <w:t xml:space="preserve"> </w:t>
      </w:r>
      <w:r w:rsidRPr="009D2157">
        <w:rPr>
          <w:sz w:val="24"/>
        </w:rPr>
        <w:t>construction/ building</w:t>
      </w:r>
      <w:r w:rsidRPr="009D2157">
        <w:rPr>
          <w:spacing w:val="40"/>
          <w:sz w:val="24"/>
        </w:rPr>
        <w:t xml:space="preserve"> </w:t>
      </w:r>
      <w:r w:rsidRPr="009D2157">
        <w:rPr>
          <w:sz w:val="24"/>
        </w:rPr>
        <w:t>inspection.</w:t>
      </w:r>
    </w:p>
    <w:p w14:paraId="530860A0" w14:textId="77777777" w:rsidR="00A77AD1" w:rsidRPr="009D2157" w:rsidRDefault="00BE5310">
      <w:pPr>
        <w:pStyle w:val="ListParagraph"/>
        <w:numPr>
          <w:ilvl w:val="2"/>
          <w:numId w:val="16"/>
        </w:numPr>
        <w:tabs>
          <w:tab w:val="left" w:pos="2146"/>
        </w:tabs>
        <w:spacing w:before="14" w:line="280" w:lineRule="exact"/>
        <w:ind w:left="2146" w:hanging="356"/>
        <w:rPr>
          <w:sz w:val="24"/>
        </w:rPr>
      </w:pPr>
      <w:r w:rsidRPr="009D2157">
        <w:rPr>
          <w:sz w:val="24"/>
        </w:rPr>
        <w:t>May</w:t>
      </w:r>
      <w:r w:rsidRPr="009D2157">
        <w:rPr>
          <w:spacing w:val="-19"/>
          <w:sz w:val="24"/>
        </w:rPr>
        <w:t xml:space="preserve"> </w:t>
      </w:r>
      <w:r w:rsidRPr="009D2157">
        <w:rPr>
          <w:sz w:val="24"/>
        </w:rPr>
        <w:t>include</w:t>
      </w:r>
      <w:r w:rsidRPr="009D2157">
        <w:rPr>
          <w:spacing w:val="-17"/>
          <w:sz w:val="24"/>
        </w:rPr>
        <w:t xml:space="preserve"> </w:t>
      </w:r>
      <w:r w:rsidRPr="009D2157">
        <w:rPr>
          <w:sz w:val="24"/>
        </w:rPr>
        <w:t>travel,</w:t>
      </w:r>
      <w:r w:rsidRPr="009D2157">
        <w:rPr>
          <w:spacing w:val="-17"/>
          <w:sz w:val="24"/>
        </w:rPr>
        <w:t xml:space="preserve"> </w:t>
      </w:r>
      <w:r w:rsidRPr="009D2157">
        <w:rPr>
          <w:sz w:val="24"/>
        </w:rPr>
        <w:t>meals,</w:t>
      </w:r>
      <w:r w:rsidRPr="009D2157">
        <w:rPr>
          <w:spacing w:val="-16"/>
          <w:sz w:val="24"/>
        </w:rPr>
        <w:t xml:space="preserve"> </w:t>
      </w:r>
      <w:r w:rsidRPr="009D2157">
        <w:rPr>
          <w:sz w:val="24"/>
        </w:rPr>
        <w:t>and</w:t>
      </w:r>
      <w:r w:rsidRPr="009D2157">
        <w:rPr>
          <w:spacing w:val="-17"/>
          <w:sz w:val="24"/>
        </w:rPr>
        <w:t xml:space="preserve"> </w:t>
      </w:r>
      <w:r w:rsidRPr="009D2157">
        <w:rPr>
          <w:sz w:val="24"/>
        </w:rPr>
        <w:t>accommodation</w:t>
      </w:r>
      <w:r w:rsidRPr="009D2157">
        <w:rPr>
          <w:spacing w:val="-14"/>
          <w:sz w:val="24"/>
        </w:rPr>
        <w:t xml:space="preserve"> </w:t>
      </w:r>
      <w:r w:rsidRPr="009D2157">
        <w:rPr>
          <w:spacing w:val="-2"/>
          <w:sz w:val="24"/>
        </w:rPr>
        <w:t>expenses*.</w:t>
      </w:r>
    </w:p>
    <w:p w14:paraId="036FC0C8" w14:textId="77777777" w:rsidR="00A77AD1" w:rsidRPr="009D2157" w:rsidRDefault="00BE5310">
      <w:pPr>
        <w:pStyle w:val="ListParagraph"/>
        <w:numPr>
          <w:ilvl w:val="1"/>
          <w:numId w:val="16"/>
        </w:numPr>
        <w:tabs>
          <w:tab w:val="left" w:pos="1430"/>
        </w:tabs>
        <w:spacing w:line="277" w:lineRule="exact"/>
        <w:rPr>
          <w:sz w:val="24"/>
        </w:rPr>
      </w:pPr>
      <w:r w:rsidRPr="009D2157">
        <w:rPr>
          <w:sz w:val="24"/>
        </w:rPr>
        <w:t>Capital</w:t>
      </w:r>
      <w:r w:rsidRPr="009D2157">
        <w:rPr>
          <w:spacing w:val="-14"/>
          <w:sz w:val="24"/>
        </w:rPr>
        <w:t xml:space="preserve"> </w:t>
      </w:r>
      <w:r w:rsidRPr="009D2157">
        <w:rPr>
          <w:spacing w:val="-2"/>
          <w:sz w:val="24"/>
        </w:rPr>
        <w:t>Costs</w:t>
      </w:r>
    </w:p>
    <w:p w14:paraId="71436649" w14:textId="77777777" w:rsidR="00A77AD1" w:rsidRPr="009D2157" w:rsidRDefault="00BE5310">
      <w:pPr>
        <w:pStyle w:val="ListParagraph"/>
        <w:numPr>
          <w:ilvl w:val="2"/>
          <w:numId w:val="16"/>
        </w:numPr>
        <w:tabs>
          <w:tab w:val="left" w:pos="2195"/>
        </w:tabs>
        <w:spacing w:before="23" w:line="289" w:lineRule="exact"/>
        <w:ind w:left="2195" w:hanging="359"/>
        <w:rPr>
          <w:sz w:val="24"/>
        </w:rPr>
      </w:pPr>
      <w:r w:rsidRPr="009D2157">
        <w:rPr>
          <w:spacing w:val="-2"/>
          <w:sz w:val="24"/>
        </w:rPr>
        <w:t>Construction</w:t>
      </w:r>
      <w:r w:rsidRPr="009D2157">
        <w:rPr>
          <w:spacing w:val="-1"/>
          <w:sz w:val="24"/>
        </w:rPr>
        <w:t xml:space="preserve"> </w:t>
      </w:r>
      <w:proofErr w:type="spellStart"/>
      <w:r w:rsidRPr="009D2157">
        <w:rPr>
          <w:spacing w:val="-2"/>
          <w:sz w:val="24"/>
        </w:rPr>
        <w:t>labour</w:t>
      </w:r>
      <w:proofErr w:type="spellEnd"/>
      <w:r w:rsidRPr="009D2157">
        <w:rPr>
          <w:spacing w:val="-11"/>
          <w:sz w:val="24"/>
        </w:rPr>
        <w:t xml:space="preserve"> </w:t>
      </w:r>
      <w:r w:rsidRPr="009D2157">
        <w:rPr>
          <w:spacing w:val="-2"/>
          <w:sz w:val="24"/>
        </w:rPr>
        <w:t>and construction</w:t>
      </w:r>
      <w:r w:rsidRPr="009D2157">
        <w:rPr>
          <w:spacing w:val="-3"/>
          <w:sz w:val="24"/>
        </w:rPr>
        <w:t xml:space="preserve"> </w:t>
      </w:r>
      <w:r w:rsidRPr="009D2157">
        <w:rPr>
          <w:spacing w:val="-2"/>
          <w:sz w:val="24"/>
        </w:rPr>
        <w:t>management.</w:t>
      </w:r>
    </w:p>
    <w:p w14:paraId="41B7F01C" w14:textId="77777777" w:rsidR="00A77AD1" w:rsidRPr="009D2157" w:rsidRDefault="00BE5310">
      <w:pPr>
        <w:pStyle w:val="ListParagraph"/>
        <w:numPr>
          <w:ilvl w:val="2"/>
          <w:numId w:val="16"/>
        </w:numPr>
        <w:tabs>
          <w:tab w:val="left" w:pos="2195"/>
        </w:tabs>
        <w:spacing w:line="278" w:lineRule="exact"/>
        <w:ind w:left="2195" w:hanging="359"/>
        <w:rPr>
          <w:sz w:val="24"/>
        </w:rPr>
      </w:pPr>
      <w:r w:rsidRPr="009D2157">
        <w:rPr>
          <w:spacing w:val="-2"/>
          <w:sz w:val="24"/>
        </w:rPr>
        <w:t>Construction</w:t>
      </w:r>
      <w:r w:rsidRPr="009D2157">
        <w:rPr>
          <w:spacing w:val="-3"/>
          <w:sz w:val="24"/>
        </w:rPr>
        <w:t xml:space="preserve"> </w:t>
      </w:r>
      <w:r w:rsidRPr="009D2157">
        <w:rPr>
          <w:spacing w:val="-2"/>
          <w:sz w:val="24"/>
        </w:rPr>
        <w:t>supplies</w:t>
      </w:r>
      <w:r w:rsidRPr="009D2157">
        <w:rPr>
          <w:spacing w:val="-10"/>
          <w:sz w:val="24"/>
        </w:rPr>
        <w:t xml:space="preserve"> </w:t>
      </w:r>
      <w:r w:rsidRPr="009D2157">
        <w:rPr>
          <w:spacing w:val="-2"/>
          <w:sz w:val="24"/>
        </w:rPr>
        <w:t>and</w:t>
      </w:r>
      <w:r w:rsidRPr="009D2157">
        <w:rPr>
          <w:spacing w:val="-4"/>
          <w:sz w:val="24"/>
        </w:rPr>
        <w:t xml:space="preserve"> </w:t>
      </w:r>
      <w:r w:rsidRPr="009D2157">
        <w:rPr>
          <w:spacing w:val="-2"/>
          <w:sz w:val="24"/>
        </w:rPr>
        <w:t>equipment rental.</w:t>
      </w:r>
    </w:p>
    <w:p w14:paraId="48834A19" w14:textId="77777777" w:rsidR="00A77AD1" w:rsidRPr="009D2157" w:rsidRDefault="00BE5310">
      <w:pPr>
        <w:pStyle w:val="ListParagraph"/>
        <w:numPr>
          <w:ilvl w:val="2"/>
          <w:numId w:val="16"/>
        </w:numPr>
        <w:tabs>
          <w:tab w:val="left" w:pos="2195"/>
        </w:tabs>
        <w:spacing w:line="276" w:lineRule="exact"/>
        <w:ind w:left="2195" w:hanging="359"/>
        <w:rPr>
          <w:sz w:val="24"/>
        </w:rPr>
      </w:pPr>
      <w:r w:rsidRPr="009D2157">
        <w:rPr>
          <w:sz w:val="24"/>
        </w:rPr>
        <w:t>Site</w:t>
      </w:r>
      <w:r w:rsidRPr="009D2157">
        <w:rPr>
          <w:spacing w:val="-10"/>
          <w:sz w:val="24"/>
        </w:rPr>
        <w:t xml:space="preserve"> </w:t>
      </w:r>
      <w:r w:rsidRPr="009D2157">
        <w:rPr>
          <w:sz w:val="24"/>
        </w:rPr>
        <w:t>office</w:t>
      </w:r>
      <w:r w:rsidRPr="009D2157">
        <w:rPr>
          <w:spacing w:val="-7"/>
          <w:sz w:val="24"/>
        </w:rPr>
        <w:t xml:space="preserve"> </w:t>
      </w:r>
      <w:r w:rsidRPr="009D2157">
        <w:rPr>
          <w:spacing w:val="-2"/>
          <w:sz w:val="24"/>
        </w:rPr>
        <w:t>rental.</w:t>
      </w:r>
    </w:p>
    <w:p w14:paraId="6FBE7872" w14:textId="77777777" w:rsidR="00A77AD1" w:rsidRPr="009D2157" w:rsidRDefault="00BE5310">
      <w:pPr>
        <w:pStyle w:val="ListParagraph"/>
        <w:numPr>
          <w:ilvl w:val="2"/>
          <w:numId w:val="16"/>
        </w:numPr>
        <w:tabs>
          <w:tab w:val="left" w:pos="2195"/>
        </w:tabs>
        <w:spacing w:line="275" w:lineRule="exact"/>
        <w:ind w:left="2195" w:hanging="359"/>
        <w:rPr>
          <w:sz w:val="24"/>
        </w:rPr>
      </w:pPr>
      <w:r w:rsidRPr="009D2157">
        <w:rPr>
          <w:sz w:val="24"/>
        </w:rPr>
        <w:t>Service</w:t>
      </w:r>
      <w:r w:rsidRPr="009D2157">
        <w:rPr>
          <w:spacing w:val="-13"/>
          <w:sz w:val="24"/>
        </w:rPr>
        <w:t xml:space="preserve"> </w:t>
      </w:r>
      <w:r w:rsidRPr="009D2157">
        <w:rPr>
          <w:spacing w:val="-2"/>
          <w:sz w:val="24"/>
        </w:rPr>
        <w:t>connections.</w:t>
      </w:r>
    </w:p>
    <w:p w14:paraId="791FA5AC" w14:textId="77777777" w:rsidR="00A77AD1" w:rsidRPr="009D2157" w:rsidRDefault="00BE5310">
      <w:pPr>
        <w:pStyle w:val="ListParagraph"/>
        <w:numPr>
          <w:ilvl w:val="2"/>
          <w:numId w:val="16"/>
        </w:numPr>
        <w:tabs>
          <w:tab w:val="left" w:pos="2195"/>
        </w:tabs>
        <w:spacing w:line="272" w:lineRule="exact"/>
        <w:ind w:left="2195" w:hanging="359"/>
        <w:rPr>
          <w:sz w:val="24"/>
        </w:rPr>
      </w:pPr>
      <w:r w:rsidRPr="009D2157">
        <w:rPr>
          <w:spacing w:val="-2"/>
          <w:sz w:val="24"/>
        </w:rPr>
        <w:t>Permits</w:t>
      </w:r>
      <w:r w:rsidRPr="009D2157">
        <w:rPr>
          <w:spacing w:val="-8"/>
          <w:sz w:val="24"/>
        </w:rPr>
        <w:t xml:space="preserve"> </w:t>
      </w:r>
      <w:r w:rsidRPr="009D2157">
        <w:rPr>
          <w:spacing w:val="-2"/>
          <w:sz w:val="24"/>
        </w:rPr>
        <w:t>and</w:t>
      </w:r>
      <w:r w:rsidRPr="009D2157">
        <w:rPr>
          <w:spacing w:val="-7"/>
          <w:sz w:val="24"/>
        </w:rPr>
        <w:t xml:space="preserve"> </w:t>
      </w:r>
      <w:r w:rsidRPr="009D2157">
        <w:rPr>
          <w:spacing w:val="-2"/>
          <w:sz w:val="24"/>
        </w:rPr>
        <w:t>municipal</w:t>
      </w:r>
      <w:r w:rsidRPr="009D2157">
        <w:rPr>
          <w:spacing w:val="-5"/>
          <w:sz w:val="24"/>
        </w:rPr>
        <w:t xml:space="preserve"> </w:t>
      </w:r>
      <w:r w:rsidRPr="009D2157">
        <w:rPr>
          <w:spacing w:val="-2"/>
          <w:sz w:val="24"/>
        </w:rPr>
        <w:t>inspection</w:t>
      </w:r>
      <w:r w:rsidRPr="009D2157">
        <w:rPr>
          <w:spacing w:val="3"/>
          <w:sz w:val="24"/>
        </w:rPr>
        <w:t xml:space="preserve"> </w:t>
      </w:r>
      <w:r w:rsidRPr="009D2157">
        <w:rPr>
          <w:spacing w:val="-4"/>
          <w:sz w:val="24"/>
        </w:rPr>
        <w:t>fees.</w:t>
      </w:r>
    </w:p>
    <w:p w14:paraId="4E23A5DA" w14:textId="77777777" w:rsidR="00A77AD1" w:rsidRPr="009D2157" w:rsidRDefault="00BE5310">
      <w:pPr>
        <w:pStyle w:val="ListParagraph"/>
        <w:numPr>
          <w:ilvl w:val="2"/>
          <w:numId w:val="16"/>
        </w:numPr>
        <w:tabs>
          <w:tab w:val="left" w:pos="2195"/>
        </w:tabs>
        <w:spacing w:line="263" w:lineRule="exact"/>
        <w:ind w:left="2195" w:hanging="359"/>
        <w:rPr>
          <w:sz w:val="24"/>
        </w:rPr>
      </w:pPr>
      <w:r w:rsidRPr="009D2157">
        <w:rPr>
          <w:spacing w:val="-2"/>
          <w:sz w:val="24"/>
        </w:rPr>
        <w:t>Permanently</w:t>
      </w:r>
      <w:r w:rsidRPr="009D2157">
        <w:rPr>
          <w:spacing w:val="-5"/>
          <w:sz w:val="24"/>
        </w:rPr>
        <w:t xml:space="preserve"> </w:t>
      </w:r>
      <w:r w:rsidRPr="009D2157">
        <w:rPr>
          <w:spacing w:val="-2"/>
          <w:sz w:val="24"/>
        </w:rPr>
        <w:t>installed</w:t>
      </w:r>
      <w:r w:rsidRPr="009D2157">
        <w:rPr>
          <w:spacing w:val="-1"/>
          <w:sz w:val="24"/>
        </w:rPr>
        <w:t xml:space="preserve"> </w:t>
      </w:r>
      <w:r w:rsidRPr="009D2157">
        <w:rPr>
          <w:spacing w:val="-2"/>
          <w:sz w:val="24"/>
        </w:rPr>
        <w:t>furnishings</w:t>
      </w:r>
      <w:r w:rsidRPr="009D2157">
        <w:rPr>
          <w:spacing w:val="-8"/>
          <w:sz w:val="24"/>
        </w:rPr>
        <w:t xml:space="preserve"> </w:t>
      </w:r>
      <w:r w:rsidRPr="009D2157">
        <w:rPr>
          <w:spacing w:val="-2"/>
          <w:sz w:val="24"/>
        </w:rPr>
        <w:t>and equipment.</w:t>
      </w:r>
    </w:p>
    <w:p w14:paraId="489E8B77" w14:textId="77777777" w:rsidR="00A77AD1" w:rsidRPr="009D2157" w:rsidRDefault="00BE5310">
      <w:pPr>
        <w:pStyle w:val="ListParagraph"/>
        <w:numPr>
          <w:ilvl w:val="1"/>
          <w:numId w:val="16"/>
        </w:numPr>
        <w:tabs>
          <w:tab w:val="left" w:pos="1430"/>
        </w:tabs>
        <w:spacing w:line="273" w:lineRule="exact"/>
        <w:rPr>
          <w:sz w:val="24"/>
        </w:rPr>
      </w:pPr>
      <w:r w:rsidRPr="009D2157">
        <w:rPr>
          <w:spacing w:val="-2"/>
          <w:sz w:val="24"/>
        </w:rPr>
        <w:t>Contingency</w:t>
      </w:r>
      <w:r w:rsidRPr="009D2157">
        <w:rPr>
          <w:spacing w:val="-4"/>
          <w:sz w:val="24"/>
        </w:rPr>
        <w:t xml:space="preserve"> </w:t>
      </w:r>
      <w:r w:rsidRPr="009D2157">
        <w:rPr>
          <w:spacing w:val="-2"/>
          <w:sz w:val="24"/>
        </w:rPr>
        <w:t>Allowance</w:t>
      </w:r>
    </w:p>
    <w:p w14:paraId="055923F5" w14:textId="77777777" w:rsidR="00A77AD1" w:rsidRPr="009D2157" w:rsidRDefault="00BE5310">
      <w:pPr>
        <w:pStyle w:val="ListParagraph"/>
        <w:numPr>
          <w:ilvl w:val="2"/>
          <w:numId w:val="16"/>
        </w:numPr>
        <w:tabs>
          <w:tab w:val="left" w:pos="2195"/>
        </w:tabs>
        <w:spacing w:before="41" w:line="192" w:lineRule="auto"/>
        <w:ind w:left="2195" w:right="1895" w:hanging="360"/>
        <w:rPr>
          <w:sz w:val="24"/>
        </w:rPr>
      </w:pPr>
      <w:r w:rsidRPr="009D2157">
        <w:rPr>
          <w:sz w:val="24"/>
        </w:rPr>
        <w:t>15%</w:t>
      </w:r>
      <w:r w:rsidRPr="009D2157">
        <w:rPr>
          <w:spacing w:val="-17"/>
          <w:sz w:val="24"/>
        </w:rPr>
        <w:t xml:space="preserve"> </w:t>
      </w:r>
      <w:r w:rsidRPr="009D2157">
        <w:rPr>
          <w:sz w:val="24"/>
        </w:rPr>
        <w:t>contingency</w:t>
      </w:r>
      <w:r w:rsidRPr="009D2157">
        <w:rPr>
          <w:spacing w:val="-22"/>
          <w:sz w:val="24"/>
        </w:rPr>
        <w:t xml:space="preserve"> </w:t>
      </w:r>
      <w:r w:rsidRPr="009D2157">
        <w:rPr>
          <w:sz w:val="24"/>
        </w:rPr>
        <w:t>allowance</w:t>
      </w:r>
      <w:r w:rsidRPr="009D2157">
        <w:rPr>
          <w:spacing w:val="-18"/>
          <w:sz w:val="24"/>
        </w:rPr>
        <w:t xml:space="preserve"> </w:t>
      </w:r>
      <w:r w:rsidRPr="009D2157">
        <w:rPr>
          <w:sz w:val="24"/>
        </w:rPr>
        <w:t>of</w:t>
      </w:r>
      <w:r w:rsidRPr="009D2157">
        <w:rPr>
          <w:spacing w:val="-17"/>
          <w:sz w:val="24"/>
        </w:rPr>
        <w:t xml:space="preserve"> </w:t>
      </w:r>
      <w:r w:rsidRPr="009D2157">
        <w:rPr>
          <w:sz w:val="24"/>
        </w:rPr>
        <w:t>total</w:t>
      </w:r>
      <w:r w:rsidRPr="009D2157">
        <w:rPr>
          <w:spacing w:val="-17"/>
          <w:sz w:val="24"/>
        </w:rPr>
        <w:t xml:space="preserve"> </w:t>
      </w:r>
      <w:r w:rsidRPr="009D2157">
        <w:rPr>
          <w:sz w:val="24"/>
        </w:rPr>
        <w:t>Capital</w:t>
      </w:r>
      <w:r w:rsidRPr="009D2157">
        <w:rPr>
          <w:spacing w:val="-17"/>
          <w:sz w:val="24"/>
        </w:rPr>
        <w:t xml:space="preserve"> </w:t>
      </w:r>
      <w:r w:rsidRPr="009D2157">
        <w:rPr>
          <w:sz w:val="24"/>
        </w:rPr>
        <w:t>Costs.</w:t>
      </w:r>
      <w:r w:rsidRPr="009D2157">
        <w:rPr>
          <w:spacing w:val="-17"/>
          <w:sz w:val="24"/>
        </w:rPr>
        <w:t xml:space="preserve"> </w:t>
      </w:r>
      <w:r w:rsidRPr="009D2157">
        <w:rPr>
          <w:sz w:val="24"/>
        </w:rPr>
        <w:t>Calculation excludes</w:t>
      </w:r>
      <w:r w:rsidRPr="009D2157">
        <w:rPr>
          <w:spacing w:val="40"/>
          <w:sz w:val="24"/>
        </w:rPr>
        <w:t xml:space="preserve"> </w:t>
      </w:r>
      <w:r w:rsidRPr="009D2157">
        <w:rPr>
          <w:sz w:val="24"/>
        </w:rPr>
        <w:t>professional fees.</w:t>
      </w:r>
    </w:p>
    <w:p w14:paraId="47C52BAB" w14:textId="77777777" w:rsidR="00A77AD1" w:rsidRPr="009D2157" w:rsidRDefault="00A77AD1">
      <w:pPr>
        <w:pStyle w:val="BodyText"/>
        <w:spacing w:before="1"/>
        <w:rPr>
          <w:sz w:val="21"/>
        </w:rPr>
      </w:pPr>
    </w:p>
    <w:p w14:paraId="72292BC4" w14:textId="77777777" w:rsidR="00A77AD1" w:rsidRPr="009D2157" w:rsidRDefault="00BE5310">
      <w:pPr>
        <w:pStyle w:val="ListParagraph"/>
        <w:numPr>
          <w:ilvl w:val="0"/>
          <w:numId w:val="16"/>
        </w:numPr>
        <w:tabs>
          <w:tab w:val="left" w:pos="706"/>
        </w:tabs>
        <w:spacing w:line="273" w:lineRule="exact"/>
        <w:ind w:left="706" w:hanging="356"/>
        <w:rPr>
          <w:sz w:val="24"/>
        </w:rPr>
      </w:pPr>
      <w:r w:rsidRPr="009D2157">
        <w:rPr>
          <w:spacing w:val="-2"/>
          <w:sz w:val="24"/>
        </w:rPr>
        <w:t>Major</w:t>
      </w:r>
      <w:r w:rsidRPr="009D2157">
        <w:rPr>
          <w:spacing w:val="-7"/>
          <w:sz w:val="24"/>
        </w:rPr>
        <w:t xml:space="preserve"> </w:t>
      </w:r>
      <w:r w:rsidRPr="009D2157">
        <w:rPr>
          <w:spacing w:val="-2"/>
          <w:sz w:val="24"/>
        </w:rPr>
        <w:t>Renovation</w:t>
      </w:r>
      <w:r w:rsidRPr="009D2157">
        <w:rPr>
          <w:spacing w:val="-5"/>
          <w:sz w:val="24"/>
        </w:rPr>
        <w:t xml:space="preserve"> </w:t>
      </w:r>
      <w:r w:rsidRPr="009D2157">
        <w:rPr>
          <w:spacing w:val="-2"/>
          <w:sz w:val="24"/>
        </w:rPr>
        <w:t>and</w:t>
      </w:r>
      <w:r w:rsidRPr="009D2157">
        <w:rPr>
          <w:spacing w:val="-5"/>
          <w:sz w:val="24"/>
        </w:rPr>
        <w:t xml:space="preserve"> </w:t>
      </w:r>
      <w:r w:rsidRPr="009D2157">
        <w:rPr>
          <w:spacing w:val="-2"/>
          <w:sz w:val="24"/>
        </w:rPr>
        <w:t>Construction</w:t>
      </w:r>
      <w:r w:rsidRPr="009D2157">
        <w:rPr>
          <w:spacing w:val="-3"/>
          <w:sz w:val="24"/>
        </w:rPr>
        <w:t xml:space="preserve"> </w:t>
      </w:r>
      <w:r w:rsidRPr="009D2157">
        <w:rPr>
          <w:spacing w:val="-2"/>
          <w:sz w:val="24"/>
        </w:rPr>
        <w:t>(new</w:t>
      </w:r>
      <w:r w:rsidRPr="009D2157">
        <w:rPr>
          <w:spacing w:val="-8"/>
          <w:sz w:val="24"/>
        </w:rPr>
        <w:t xml:space="preserve"> </w:t>
      </w:r>
      <w:r w:rsidRPr="009D2157">
        <w:rPr>
          <w:spacing w:val="-2"/>
          <w:sz w:val="24"/>
        </w:rPr>
        <w:t>asset)</w:t>
      </w:r>
    </w:p>
    <w:p w14:paraId="3080E694" w14:textId="77777777" w:rsidR="00A77AD1" w:rsidRPr="009D2157" w:rsidRDefault="00BE5310">
      <w:pPr>
        <w:pStyle w:val="ListParagraph"/>
        <w:numPr>
          <w:ilvl w:val="1"/>
          <w:numId w:val="16"/>
        </w:numPr>
        <w:tabs>
          <w:tab w:val="left" w:pos="1430"/>
        </w:tabs>
        <w:spacing w:line="291" w:lineRule="exact"/>
        <w:rPr>
          <w:sz w:val="24"/>
        </w:rPr>
      </w:pPr>
      <w:r w:rsidRPr="009D2157">
        <w:rPr>
          <w:spacing w:val="-2"/>
          <w:sz w:val="24"/>
        </w:rPr>
        <w:t>Professional</w:t>
      </w:r>
      <w:r w:rsidRPr="009D2157">
        <w:rPr>
          <w:spacing w:val="-8"/>
          <w:sz w:val="24"/>
        </w:rPr>
        <w:t xml:space="preserve"> </w:t>
      </w:r>
      <w:r w:rsidRPr="009D2157">
        <w:rPr>
          <w:spacing w:val="-4"/>
          <w:sz w:val="24"/>
        </w:rPr>
        <w:t>Fees</w:t>
      </w:r>
    </w:p>
    <w:p w14:paraId="5C1A96A7" w14:textId="77777777" w:rsidR="00A77AD1" w:rsidRPr="009D2157" w:rsidRDefault="00BE5310">
      <w:pPr>
        <w:pStyle w:val="ListParagraph"/>
        <w:numPr>
          <w:ilvl w:val="2"/>
          <w:numId w:val="16"/>
        </w:numPr>
        <w:tabs>
          <w:tab w:val="left" w:pos="2150"/>
        </w:tabs>
        <w:spacing w:before="53" w:line="189" w:lineRule="auto"/>
        <w:ind w:left="2150" w:right="2257" w:hanging="360"/>
        <w:rPr>
          <w:sz w:val="24"/>
        </w:rPr>
      </w:pPr>
      <w:r w:rsidRPr="009D2157">
        <w:rPr>
          <w:sz w:val="24"/>
        </w:rPr>
        <w:t>Tender</w:t>
      </w:r>
      <w:r w:rsidRPr="009D2157">
        <w:rPr>
          <w:spacing w:val="-20"/>
          <w:sz w:val="24"/>
        </w:rPr>
        <w:t xml:space="preserve"> </w:t>
      </w:r>
      <w:r w:rsidRPr="009D2157">
        <w:rPr>
          <w:sz w:val="24"/>
        </w:rPr>
        <w:t>services,</w:t>
      </w:r>
      <w:r w:rsidRPr="009D2157">
        <w:rPr>
          <w:spacing w:val="-19"/>
          <w:sz w:val="24"/>
        </w:rPr>
        <w:t xml:space="preserve"> </w:t>
      </w:r>
      <w:r w:rsidRPr="009D2157">
        <w:rPr>
          <w:sz w:val="24"/>
        </w:rPr>
        <w:t>contract</w:t>
      </w:r>
      <w:r w:rsidRPr="009D2157">
        <w:rPr>
          <w:spacing w:val="-17"/>
          <w:sz w:val="24"/>
        </w:rPr>
        <w:t xml:space="preserve"> </w:t>
      </w:r>
      <w:r w:rsidRPr="009D2157">
        <w:rPr>
          <w:sz w:val="24"/>
        </w:rPr>
        <w:t>administration,</w:t>
      </w:r>
      <w:r w:rsidRPr="009D2157">
        <w:rPr>
          <w:spacing w:val="-19"/>
          <w:sz w:val="24"/>
        </w:rPr>
        <w:t xml:space="preserve"> </w:t>
      </w:r>
      <w:r w:rsidRPr="009D2157">
        <w:rPr>
          <w:sz w:val="24"/>
        </w:rPr>
        <w:t>and</w:t>
      </w:r>
      <w:r w:rsidRPr="009D2157">
        <w:rPr>
          <w:spacing w:val="-21"/>
          <w:sz w:val="24"/>
        </w:rPr>
        <w:t xml:space="preserve"> </w:t>
      </w:r>
      <w:r w:rsidRPr="009D2157">
        <w:rPr>
          <w:sz w:val="24"/>
        </w:rPr>
        <w:t>construction/ building</w:t>
      </w:r>
      <w:r w:rsidRPr="009D2157">
        <w:rPr>
          <w:spacing w:val="40"/>
          <w:sz w:val="24"/>
        </w:rPr>
        <w:t xml:space="preserve"> </w:t>
      </w:r>
      <w:r w:rsidRPr="009D2157">
        <w:rPr>
          <w:sz w:val="24"/>
        </w:rPr>
        <w:t>inspection.</w:t>
      </w:r>
    </w:p>
    <w:p w14:paraId="03126B2D" w14:textId="77777777" w:rsidR="00A77AD1" w:rsidRPr="009D2157" w:rsidRDefault="00BE5310">
      <w:pPr>
        <w:pStyle w:val="ListParagraph"/>
        <w:numPr>
          <w:ilvl w:val="2"/>
          <w:numId w:val="16"/>
        </w:numPr>
        <w:tabs>
          <w:tab w:val="left" w:pos="2146"/>
        </w:tabs>
        <w:spacing w:before="16" w:line="281" w:lineRule="exact"/>
        <w:ind w:left="2146" w:hanging="356"/>
        <w:rPr>
          <w:sz w:val="24"/>
        </w:rPr>
      </w:pPr>
      <w:r w:rsidRPr="009D2157">
        <w:rPr>
          <w:sz w:val="24"/>
        </w:rPr>
        <w:t>May</w:t>
      </w:r>
      <w:r w:rsidRPr="009D2157">
        <w:rPr>
          <w:spacing w:val="-19"/>
          <w:sz w:val="24"/>
        </w:rPr>
        <w:t xml:space="preserve"> </w:t>
      </w:r>
      <w:r w:rsidRPr="009D2157">
        <w:rPr>
          <w:sz w:val="24"/>
        </w:rPr>
        <w:t>include</w:t>
      </w:r>
      <w:r w:rsidRPr="009D2157">
        <w:rPr>
          <w:spacing w:val="-17"/>
          <w:sz w:val="24"/>
        </w:rPr>
        <w:t xml:space="preserve"> </w:t>
      </w:r>
      <w:r w:rsidRPr="009D2157">
        <w:rPr>
          <w:sz w:val="24"/>
        </w:rPr>
        <w:t>travel,</w:t>
      </w:r>
      <w:r w:rsidRPr="009D2157">
        <w:rPr>
          <w:spacing w:val="-17"/>
          <w:sz w:val="24"/>
        </w:rPr>
        <w:t xml:space="preserve"> </w:t>
      </w:r>
      <w:r w:rsidRPr="009D2157">
        <w:rPr>
          <w:sz w:val="24"/>
        </w:rPr>
        <w:t>meals,</w:t>
      </w:r>
      <w:r w:rsidRPr="009D2157">
        <w:rPr>
          <w:spacing w:val="-16"/>
          <w:sz w:val="24"/>
        </w:rPr>
        <w:t xml:space="preserve"> </w:t>
      </w:r>
      <w:r w:rsidRPr="009D2157">
        <w:rPr>
          <w:sz w:val="24"/>
        </w:rPr>
        <w:t>and</w:t>
      </w:r>
      <w:r w:rsidRPr="009D2157">
        <w:rPr>
          <w:spacing w:val="-17"/>
          <w:sz w:val="24"/>
        </w:rPr>
        <w:t xml:space="preserve"> </w:t>
      </w:r>
      <w:r w:rsidRPr="009D2157">
        <w:rPr>
          <w:sz w:val="24"/>
        </w:rPr>
        <w:t>accommodation</w:t>
      </w:r>
      <w:r w:rsidRPr="009D2157">
        <w:rPr>
          <w:spacing w:val="-14"/>
          <w:sz w:val="24"/>
        </w:rPr>
        <w:t xml:space="preserve"> </w:t>
      </w:r>
      <w:r w:rsidRPr="009D2157">
        <w:rPr>
          <w:spacing w:val="-2"/>
          <w:sz w:val="24"/>
        </w:rPr>
        <w:t>expenses*.</w:t>
      </w:r>
    </w:p>
    <w:p w14:paraId="74A63D0A" w14:textId="77777777" w:rsidR="00A77AD1" w:rsidRPr="009D2157" w:rsidRDefault="00BE5310">
      <w:pPr>
        <w:pStyle w:val="ListParagraph"/>
        <w:numPr>
          <w:ilvl w:val="1"/>
          <w:numId w:val="16"/>
        </w:numPr>
        <w:tabs>
          <w:tab w:val="left" w:pos="1430"/>
        </w:tabs>
        <w:spacing w:line="278" w:lineRule="exact"/>
        <w:rPr>
          <w:sz w:val="24"/>
        </w:rPr>
      </w:pPr>
      <w:r w:rsidRPr="009D2157">
        <w:rPr>
          <w:sz w:val="24"/>
        </w:rPr>
        <w:t>Capital</w:t>
      </w:r>
      <w:r w:rsidRPr="009D2157">
        <w:rPr>
          <w:spacing w:val="-14"/>
          <w:sz w:val="24"/>
        </w:rPr>
        <w:t xml:space="preserve"> </w:t>
      </w:r>
      <w:r w:rsidRPr="009D2157">
        <w:rPr>
          <w:spacing w:val="-2"/>
          <w:sz w:val="24"/>
        </w:rPr>
        <w:t>Costs</w:t>
      </w:r>
    </w:p>
    <w:p w14:paraId="2880A278" w14:textId="77777777" w:rsidR="00A77AD1" w:rsidRPr="009D2157" w:rsidRDefault="00BE5310">
      <w:pPr>
        <w:pStyle w:val="ListParagraph"/>
        <w:numPr>
          <w:ilvl w:val="2"/>
          <w:numId w:val="16"/>
        </w:numPr>
        <w:tabs>
          <w:tab w:val="left" w:pos="2195"/>
        </w:tabs>
        <w:spacing w:before="22" w:line="289" w:lineRule="exact"/>
        <w:ind w:left="2195" w:hanging="359"/>
        <w:rPr>
          <w:sz w:val="24"/>
        </w:rPr>
      </w:pPr>
      <w:r w:rsidRPr="009D2157">
        <w:rPr>
          <w:spacing w:val="-2"/>
          <w:sz w:val="24"/>
        </w:rPr>
        <w:t>Construction</w:t>
      </w:r>
      <w:r w:rsidRPr="009D2157">
        <w:rPr>
          <w:spacing w:val="-1"/>
          <w:sz w:val="24"/>
        </w:rPr>
        <w:t xml:space="preserve"> </w:t>
      </w:r>
      <w:proofErr w:type="spellStart"/>
      <w:r w:rsidRPr="009D2157">
        <w:rPr>
          <w:spacing w:val="-2"/>
          <w:sz w:val="24"/>
        </w:rPr>
        <w:t>labour</w:t>
      </w:r>
      <w:proofErr w:type="spellEnd"/>
      <w:r w:rsidRPr="009D2157">
        <w:rPr>
          <w:spacing w:val="-11"/>
          <w:sz w:val="24"/>
        </w:rPr>
        <w:t xml:space="preserve"> </w:t>
      </w:r>
      <w:r w:rsidRPr="009D2157">
        <w:rPr>
          <w:spacing w:val="-2"/>
          <w:sz w:val="24"/>
        </w:rPr>
        <w:t>and construction</w:t>
      </w:r>
      <w:r w:rsidRPr="009D2157">
        <w:rPr>
          <w:spacing w:val="-3"/>
          <w:sz w:val="24"/>
        </w:rPr>
        <w:t xml:space="preserve"> </w:t>
      </w:r>
      <w:r w:rsidRPr="009D2157">
        <w:rPr>
          <w:spacing w:val="-2"/>
          <w:sz w:val="24"/>
        </w:rPr>
        <w:t>management.</w:t>
      </w:r>
    </w:p>
    <w:p w14:paraId="69E5AD7B" w14:textId="77777777" w:rsidR="00A77AD1" w:rsidRPr="009D2157" w:rsidRDefault="00BE5310">
      <w:pPr>
        <w:pStyle w:val="ListParagraph"/>
        <w:numPr>
          <w:ilvl w:val="2"/>
          <w:numId w:val="16"/>
        </w:numPr>
        <w:tabs>
          <w:tab w:val="left" w:pos="2195"/>
        </w:tabs>
        <w:spacing w:line="278" w:lineRule="exact"/>
        <w:ind w:left="2195" w:hanging="359"/>
        <w:rPr>
          <w:sz w:val="24"/>
        </w:rPr>
      </w:pPr>
      <w:r w:rsidRPr="009D2157">
        <w:rPr>
          <w:spacing w:val="-2"/>
          <w:sz w:val="24"/>
        </w:rPr>
        <w:t>Construction</w:t>
      </w:r>
      <w:r w:rsidRPr="009D2157">
        <w:rPr>
          <w:spacing w:val="-3"/>
          <w:sz w:val="24"/>
        </w:rPr>
        <w:t xml:space="preserve"> </w:t>
      </w:r>
      <w:r w:rsidRPr="009D2157">
        <w:rPr>
          <w:spacing w:val="-2"/>
          <w:sz w:val="24"/>
        </w:rPr>
        <w:t>supplies</w:t>
      </w:r>
      <w:r w:rsidRPr="009D2157">
        <w:rPr>
          <w:spacing w:val="-10"/>
          <w:sz w:val="24"/>
        </w:rPr>
        <w:t xml:space="preserve"> </w:t>
      </w:r>
      <w:r w:rsidRPr="009D2157">
        <w:rPr>
          <w:spacing w:val="-2"/>
          <w:sz w:val="24"/>
        </w:rPr>
        <w:t>and</w:t>
      </w:r>
      <w:r w:rsidRPr="009D2157">
        <w:rPr>
          <w:spacing w:val="-4"/>
          <w:sz w:val="24"/>
        </w:rPr>
        <w:t xml:space="preserve"> </w:t>
      </w:r>
      <w:r w:rsidRPr="009D2157">
        <w:rPr>
          <w:spacing w:val="-2"/>
          <w:sz w:val="24"/>
        </w:rPr>
        <w:t>equipment rental.</w:t>
      </w:r>
    </w:p>
    <w:p w14:paraId="1CB5361E" w14:textId="77777777" w:rsidR="004A4BE1" w:rsidRPr="004A4BE1" w:rsidRDefault="00BE5310" w:rsidP="004A4BE1">
      <w:pPr>
        <w:pStyle w:val="ListParagraph"/>
        <w:numPr>
          <w:ilvl w:val="2"/>
          <w:numId w:val="16"/>
        </w:numPr>
        <w:tabs>
          <w:tab w:val="left" w:pos="2195"/>
        </w:tabs>
        <w:spacing w:before="75" w:line="285" w:lineRule="exact"/>
        <w:ind w:left="2195" w:hanging="359"/>
        <w:rPr>
          <w:sz w:val="24"/>
        </w:rPr>
      </w:pPr>
      <w:r w:rsidRPr="004A4BE1">
        <w:rPr>
          <w:sz w:val="24"/>
        </w:rPr>
        <w:t>Site</w:t>
      </w:r>
      <w:r w:rsidRPr="004A4BE1">
        <w:rPr>
          <w:spacing w:val="-10"/>
          <w:sz w:val="24"/>
        </w:rPr>
        <w:t xml:space="preserve"> </w:t>
      </w:r>
      <w:r w:rsidRPr="004A4BE1">
        <w:rPr>
          <w:sz w:val="24"/>
        </w:rPr>
        <w:t>office</w:t>
      </w:r>
      <w:r w:rsidRPr="004A4BE1">
        <w:rPr>
          <w:spacing w:val="-7"/>
          <w:sz w:val="24"/>
        </w:rPr>
        <w:t xml:space="preserve"> </w:t>
      </w:r>
      <w:r w:rsidRPr="004A4BE1">
        <w:rPr>
          <w:spacing w:val="-2"/>
          <w:sz w:val="24"/>
        </w:rPr>
        <w:t>rental.</w:t>
      </w:r>
    </w:p>
    <w:p w14:paraId="4F753B7F" w14:textId="7159CA5D" w:rsidR="00A77AD1" w:rsidRPr="004A4BE1" w:rsidRDefault="00BE5310" w:rsidP="004A4BE1">
      <w:pPr>
        <w:pStyle w:val="ListParagraph"/>
        <w:numPr>
          <w:ilvl w:val="2"/>
          <w:numId w:val="16"/>
        </w:numPr>
        <w:tabs>
          <w:tab w:val="left" w:pos="2195"/>
        </w:tabs>
        <w:spacing w:before="75" w:line="285" w:lineRule="exact"/>
        <w:ind w:left="2195" w:hanging="359"/>
        <w:rPr>
          <w:sz w:val="24"/>
        </w:rPr>
      </w:pPr>
      <w:r w:rsidRPr="004A4BE1">
        <w:rPr>
          <w:sz w:val="24"/>
        </w:rPr>
        <w:t>Service</w:t>
      </w:r>
      <w:r w:rsidRPr="004A4BE1">
        <w:rPr>
          <w:spacing w:val="-13"/>
          <w:sz w:val="24"/>
        </w:rPr>
        <w:t xml:space="preserve"> </w:t>
      </w:r>
      <w:r w:rsidRPr="004A4BE1">
        <w:rPr>
          <w:spacing w:val="-2"/>
          <w:sz w:val="24"/>
        </w:rPr>
        <w:t>connections.</w:t>
      </w:r>
    </w:p>
    <w:p w14:paraId="5F7851B9" w14:textId="77777777" w:rsidR="00A77AD1" w:rsidRPr="009D2157" w:rsidRDefault="00BE5310">
      <w:pPr>
        <w:pStyle w:val="ListParagraph"/>
        <w:numPr>
          <w:ilvl w:val="2"/>
          <w:numId w:val="16"/>
        </w:numPr>
        <w:tabs>
          <w:tab w:val="left" w:pos="2195"/>
        </w:tabs>
        <w:spacing w:line="271" w:lineRule="exact"/>
        <w:ind w:left="2195" w:hanging="359"/>
        <w:rPr>
          <w:sz w:val="24"/>
        </w:rPr>
      </w:pPr>
      <w:r w:rsidRPr="009D2157">
        <w:rPr>
          <w:spacing w:val="-2"/>
          <w:sz w:val="24"/>
        </w:rPr>
        <w:t>Permits</w:t>
      </w:r>
      <w:r w:rsidRPr="009D2157">
        <w:rPr>
          <w:spacing w:val="-8"/>
          <w:sz w:val="24"/>
        </w:rPr>
        <w:t xml:space="preserve"> </w:t>
      </w:r>
      <w:r w:rsidRPr="009D2157">
        <w:rPr>
          <w:spacing w:val="-2"/>
          <w:sz w:val="24"/>
        </w:rPr>
        <w:t>and</w:t>
      </w:r>
      <w:r w:rsidRPr="009D2157">
        <w:rPr>
          <w:spacing w:val="-7"/>
          <w:sz w:val="24"/>
        </w:rPr>
        <w:t xml:space="preserve"> </w:t>
      </w:r>
      <w:r w:rsidRPr="009D2157">
        <w:rPr>
          <w:spacing w:val="-2"/>
          <w:sz w:val="24"/>
        </w:rPr>
        <w:t>municipal</w:t>
      </w:r>
      <w:r w:rsidRPr="009D2157">
        <w:rPr>
          <w:spacing w:val="-5"/>
          <w:sz w:val="24"/>
        </w:rPr>
        <w:t xml:space="preserve"> </w:t>
      </w:r>
      <w:r w:rsidRPr="009D2157">
        <w:rPr>
          <w:spacing w:val="-2"/>
          <w:sz w:val="24"/>
        </w:rPr>
        <w:t>inspection</w:t>
      </w:r>
      <w:r w:rsidRPr="009D2157">
        <w:rPr>
          <w:spacing w:val="3"/>
          <w:sz w:val="24"/>
        </w:rPr>
        <w:t xml:space="preserve"> </w:t>
      </w:r>
      <w:r w:rsidRPr="009D2157">
        <w:rPr>
          <w:spacing w:val="-4"/>
          <w:sz w:val="24"/>
        </w:rPr>
        <w:t>fees.</w:t>
      </w:r>
    </w:p>
    <w:p w14:paraId="25E41733" w14:textId="77777777" w:rsidR="00A77AD1" w:rsidRPr="009D2157" w:rsidRDefault="00BE5310">
      <w:pPr>
        <w:pStyle w:val="ListParagraph"/>
        <w:numPr>
          <w:ilvl w:val="2"/>
          <w:numId w:val="16"/>
        </w:numPr>
        <w:tabs>
          <w:tab w:val="left" w:pos="2195"/>
        </w:tabs>
        <w:spacing w:line="263" w:lineRule="exact"/>
        <w:ind w:left="2195" w:hanging="359"/>
        <w:rPr>
          <w:sz w:val="24"/>
        </w:rPr>
      </w:pPr>
      <w:r w:rsidRPr="009D2157">
        <w:rPr>
          <w:spacing w:val="-2"/>
          <w:sz w:val="24"/>
        </w:rPr>
        <w:t>Permanently</w:t>
      </w:r>
      <w:r w:rsidRPr="009D2157">
        <w:rPr>
          <w:spacing w:val="-5"/>
          <w:sz w:val="24"/>
        </w:rPr>
        <w:t xml:space="preserve"> </w:t>
      </w:r>
      <w:r w:rsidRPr="009D2157">
        <w:rPr>
          <w:spacing w:val="-2"/>
          <w:sz w:val="24"/>
        </w:rPr>
        <w:t>installed</w:t>
      </w:r>
      <w:r w:rsidRPr="009D2157">
        <w:rPr>
          <w:spacing w:val="-1"/>
          <w:sz w:val="24"/>
        </w:rPr>
        <w:t xml:space="preserve"> </w:t>
      </w:r>
      <w:r w:rsidRPr="009D2157">
        <w:rPr>
          <w:spacing w:val="-2"/>
          <w:sz w:val="24"/>
        </w:rPr>
        <w:t>furnishings</w:t>
      </w:r>
      <w:r w:rsidRPr="009D2157">
        <w:rPr>
          <w:spacing w:val="-8"/>
          <w:sz w:val="24"/>
        </w:rPr>
        <w:t xml:space="preserve"> </w:t>
      </w:r>
      <w:r w:rsidRPr="009D2157">
        <w:rPr>
          <w:spacing w:val="-2"/>
          <w:sz w:val="24"/>
        </w:rPr>
        <w:t>and equipment.</w:t>
      </w:r>
    </w:p>
    <w:p w14:paraId="3A5AD612" w14:textId="77777777" w:rsidR="00A77AD1" w:rsidRPr="009D2157" w:rsidRDefault="00BE5310">
      <w:pPr>
        <w:pStyle w:val="ListParagraph"/>
        <w:numPr>
          <w:ilvl w:val="1"/>
          <w:numId w:val="16"/>
        </w:numPr>
        <w:tabs>
          <w:tab w:val="left" w:pos="1430"/>
        </w:tabs>
        <w:spacing w:line="274" w:lineRule="exact"/>
        <w:rPr>
          <w:sz w:val="24"/>
        </w:rPr>
      </w:pPr>
      <w:r w:rsidRPr="009D2157">
        <w:rPr>
          <w:spacing w:val="-2"/>
          <w:sz w:val="24"/>
        </w:rPr>
        <w:t>Contingency</w:t>
      </w:r>
      <w:r w:rsidRPr="009D2157">
        <w:rPr>
          <w:spacing w:val="-4"/>
          <w:sz w:val="24"/>
        </w:rPr>
        <w:t xml:space="preserve"> </w:t>
      </w:r>
      <w:r w:rsidRPr="009D2157">
        <w:rPr>
          <w:spacing w:val="-2"/>
          <w:sz w:val="24"/>
        </w:rPr>
        <w:t>Allowance</w:t>
      </w:r>
    </w:p>
    <w:p w14:paraId="49D34283" w14:textId="77777777" w:rsidR="00A77AD1" w:rsidRPr="009D2157" w:rsidRDefault="00BE5310">
      <w:pPr>
        <w:pStyle w:val="ListParagraph"/>
        <w:numPr>
          <w:ilvl w:val="2"/>
          <w:numId w:val="16"/>
        </w:numPr>
        <w:tabs>
          <w:tab w:val="left" w:pos="2195"/>
        </w:tabs>
        <w:spacing w:before="43" w:line="189" w:lineRule="auto"/>
        <w:ind w:left="2195" w:right="1895" w:hanging="360"/>
        <w:rPr>
          <w:sz w:val="24"/>
        </w:rPr>
      </w:pPr>
      <w:r w:rsidRPr="009D2157">
        <w:rPr>
          <w:sz w:val="24"/>
        </w:rPr>
        <w:t>15%</w:t>
      </w:r>
      <w:r w:rsidRPr="009D2157">
        <w:rPr>
          <w:spacing w:val="-17"/>
          <w:sz w:val="24"/>
        </w:rPr>
        <w:t xml:space="preserve"> </w:t>
      </w:r>
      <w:r w:rsidRPr="009D2157">
        <w:rPr>
          <w:sz w:val="24"/>
        </w:rPr>
        <w:t>contingency</w:t>
      </w:r>
      <w:r w:rsidRPr="009D2157">
        <w:rPr>
          <w:spacing w:val="-22"/>
          <w:sz w:val="24"/>
        </w:rPr>
        <w:t xml:space="preserve"> </w:t>
      </w:r>
      <w:r w:rsidRPr="009D2157">
        <w:rPr>
          <w:sz w:val="24"/>
        </w:rPr>
        <w:t>allowance</w:t>
      </w:r>
      <w:r w:rsidRPr="009D2157">
        <w:rPr>
          <w:spacing w:val="-18"/>
          <w:sz w:val="24"/>
        </w:rPr>
        <w:t xml:space="preserve"> </w:t>
      </w:r>
      <w:r w:rsidRPr="009D2157">
        <w:rPr>
          <w:sz w:val="24"/>
        </w:rPr>
        <w:t>of</w:t>
      </w:r>
      <w:r w:rsidRPr="009D2157">
        <w:rPr>
          <w:spacing w:val="-17"/>
          <w:sz w:val="24"/>
        </w:rPr>
        <w:t xml:space="preserve"> </w:t>
      </w:r>
      <w:r w:rsidRPr="009D2157">
        <w:rPr>
          <w:sz w:val="24"/>
        </w:rPr>
        <w:t>total</w:t>
      </w:r>
      <w:r w:rsidRPr="009D2157">
        <w:rPr>
          <w:spacing w:val="-17"/>
          <w:sz w:val="24"/>
        </w:rPr>
        <w:t xml:space="preserve"> </w:t>
      </w:r>
      <w:r w:rsidRPr="009D2157">
        <w:rPr>
          <w:sz w:val="24"/>
        </w:rPr>
        <w:t>Capital</w:t>
      </w:r>
      <w:r w:rsidRPr="009D2157">
        <w:rPr>
          <w:spacing w:val="-17"/>
          <w:sz w:val="24"/>
        </w:rPr>
        <w:t xml:space="preserve"> </w:t>
      </w:r>
      <w:r w:rsidRPr="009D2157">
        <w:rPr>
          <w:sz w:val="24"/>
        </w:rPr>
        <w:t>Costs.</w:t>
      </w:r>
      <w:r w:rsidRPr="009D2157">
        <w:rPr>
          <w:spacing w:val="-17"/>
          <w:sz w:val="24"/>
        </w:rPr>
        <w:t xml:space="preserve"> </w:t>
      </w:r>
      <w:r w:rsidRPr="009D2157">
        <w:rPr>
          <w:sz w:val="24"/>
        </w:rPr>
        <w:t>Calculation excludes</w:t>
      </w:r>
      <w:r w:rsidRPr="009D2157">
        <w:rPr>
          <w:spacing w:val="40"/>
          <w:sz w:val="24"/>
        </w:rPr>
        <w:t xml:space="preserve"> </w:t>
      </w:r>
      <w:r w:rsidRPr="009D2157">
        <w:rPr>
          <w:sz w:val="24"/>
        </w:rPr>
        <w:t>professional fees.</w:t>
      </w:r>
    </w:p>
    <w:p w14:paraId="48AB6A7D" w14:textId="77777777" w:rsidR="00A77AD1" w:rsidRPr="009D2157" w:rsidRDefault="00A77AD1">
      <w:pPr>
        <w:pStyle w:val="BodyText"/>
        <w:spacing w:before="2"/>
        <w:rPr>
          <w:sz w:val="25"/>
        </w:rPr>
      </w:pPr>
    </w:p>
    <w:p w14:paraId="73212183" w14:textId="77777777" w:rsidR="00A77AD1" w:rsidRPr="009D2157" w:rsidRDefault="00BE5310">
      <w:pPr>
        <w:pStyle w:val="BodyText"/>
        <w:ind w:left="350" w:right="551"/>
      </w:pPr>
      <w:r w:rsidRPr="009D2157">
        <w:t>* Travel, accommodation, and meal expenses activities must be directly related to the approved</w:t>
      </w:r>
      <w:r w:rsidRPr="009D2157">
        <w:rPr>
          <w:spacing w:val="-14"/>
        </w:rPr>
        <w:t xml:space="preserve"> </w:t>
      </w:r>
      <w:r w:rsidRPr="009D2157">
        <w:t>work</w:t>
      </w:r>
      <w:r w:rsidRPr="009D2157">
        <w:rPr>
          <w:spacing w:val="-16"/>
        </w:rPr>
        <w:t xml:space="preserve"> </w:t>
      </w:r>
      <w:r w:rsidRPr="009D2157">
        <w:t>plan</w:t>
      </w:r>
      <w:r w:rsidRPr="009D2157">
        <w:rPr>
          <w:spacing w:val="-16"/>
        </w:rPr>
        <w:t xml:space="preserve"> </w:t>
      </w:r>
      <w:r w:rsidRPr="009D2157">
        <w:t>and</w:t>
      </w:r>
      <w:r w:rsidRPr="009D2157">
        <w:rPr>
          <w:spacing w:val="-12"/>
        </w:rPr>
        <w:t xml:space="preserve"> </w:t>
      </w:r>
      <w:r w:rsidRPr="009D2157">
        <w:t>budget.</w:t>
      </w:r>
      <w:r w:rsidRPr="009D2157">
        <w:rPr>
          <w:spacing w:val="-15"/>
        </w:rPr>
        <w:t xml:space="preserve"> </w:t>
      </w:r>
      <w:r w:rsidRPr="009D2157">
        <w:t>Travel,</w:t>
      </w:r>
      <w:r w:rsidRPr="009D2157">
        <w:rPr>
          <w:spacing w:val="-17"/>
        </w:rPr>
        <w:t xml:space="preserve"> </w:t>
      </w:r>
      <w:r w:rsidRPr="009D2157">
        <w:t>accommodation</w:t>
      </w:r>
      <w:r w:rsidRPr="009D2157">
        <w:rPr>
          <w:spacing w:val="-16"/>
        </w:rPr>
        <w:t xml:space="preserve"> </w:t>
      </w:r>
      <w:r w:rsidRPr="009D2157">
        <w:t>and</w:t>
      </w:r>
      <w:r w:rsidRPr="009D2157">
        <w:rPr>
          <w:spacing w:val="-16"/>
        </w:rPr>
        <w:t xml:space="preserve"> </w:t>
      </w:r>
      <w:r w:rsidRPr="009D2157">
        <w:t>meal</w:t>
      </w:r>
      <w:r w:rsidRPr="009D2157">
        <w:rPr>
          <w:spacing w:val="-17"/>
        </w:rPr>
        <w:t xml:space="preserve"> </w:t>
      </w:r>
      <w:r w:rsidRPr="009D2157">
        <w:t>expenses</w:t>
      </w:r>
      <w:r w:rsidRPr="009D2157">
        <w:rPr>
          <w:spacing w:val="-17"/>
        </w:rPr>
        <w:t xml:space="preserve"> </w:t>
      </w:r>
      <w:r w:rsidRPr="009D2157">
        <w:t>are</w:t>
      </w:r>
      <w:r w:rsidRPr="009D2157">
        <w:rPr>
          <w:spacing w:val="-13"/>
        </w:rPr>
        <w:t xml:space="preserve"> </w:t>
      </w:r>
      <w:r w:rsidRPr="009D2157">
        <w:t>to</w:t>
      </w:r>
      <w:r w:rsidRPr="009D2157">
        <w:rPr>
          <w:spacing w:val="-16"/>
        </w:rPr>
        <w:t xml:space="preserve"> </w:t>
      </w:r>
      <w:r w:rsidRPr="009D2157">
        <w:t>be</w:t>
      </w:r>
      <w:r w:rsidRPr="009D2157">
        <w:rPr>
          <w:spacing w:val="-16"/>
        </w:rPr>
        <w:t xml:space="preserve"> </w:t>
      </w:r>
      <w:r w:rsidRPr="009D2157">
        <w:t>paid in</w:t>
      </w:r>
      <w:r w:rsidRPr="009D2157">
        <w:rPr>
          <w:spacing w:val="40"/>
        </w:rPr>
        <w:t xml:space="preserve"> </w:t>
      </w:r>
      <w:r w:rsidRPr="009D2157">
        <w:t xml:space="preserve">accordance with rates found in the </w:t>
      </w:r>
      <w:hyperlink r:id="rId11">
        <w:r w:rsidRPr="009D2157">
          <w:rPr>
            <w:color w:val="0000FF"/>
            <w:u w:val="single" w:color="0000FF"/>
          </w:rPr>
          <w:t>Travel, Meal, and Hospitality Expenses Directive</w:t>
        </w:r>
      </w:hyperlink>
      <w:r w:rsidRPr="009D2157">
        <w:t>. ;</w:t>
      </w:r>
    </w:p>
    <w:p w14:paraId="590F9234" w14:textId="77777777" w:rsidR="00A77AD1" w:rsidRPr="009D2157" w:rsidRDefault="00A77AD1">
      <w:pPr>
        <w:pStyle w:val="BodyText"/>
        <w:spacing w:before="9"/>
        <w:rPr>
          <w:sz w:val="16"/>
        </w:rPr>
      </w:pPr>
    </w:p>
    <w:p w14:paraId="4568B938" w14:textId="2D139E6C" w:rsidR="00A77AD1" w:rsidRPr="00BB735F" w:rsidRDefault="00BE5310" w:rsidP="00BB735F">
      <w:pPr>
        <w:pStyle w:val="Heading2"/>
        <w:tabs>
          <w:tab w:val="left" w:pos="751"/>
        </w:tabs>
        <w:spacing w:before="217"/>
        <w:rPr>
          <w:spacing w:val="-2"/>
        </w:rPr>
      </w:pPr>
      <w:bookmarkStart w:id="32" w:name="2.5.2_Ineligible"/>
      <w:bookmarkStart w:id="33" w:name="_Toc209708217"/>
      <w:bookmarkEnd w:id="32"/>
      <w:r w:rsidRPr="00BB735F">
        <w:rPr>
          <w:spacing w:val="-2"/>
        </w:rPr>
        <w:t>Ineligible</w:t>
      </w:r>
      <w:r w:rsidR="0097284E">
        <w:rPr>
          <w:spacing w:val="-2"/>
        </w:rPr>
        <w:t xml:space="preserve"> expenses</w:t>
      </w:r>
      <w:bookmarkEnd w:id="33"/>
    </w:p>
    <w:p w14:paraId="5D967B80" w14:textId="77777777" w:rsidR="00A77AD1" w:rsidRPr="009D2157" w:rsidRDefault="00A77AD1">
      <w:pPr>
        <w:pStyle w:val="BodyText"/>
        <w:rPr>
          <w:b/>
        </w:rPr>
      </w:pPr>
    </w:p>
    <w:p w14:paraId="710CB563" w14:textId="4CEE5FBD" w:rsidR="00A77AD1" w:rsidRPr="009D2157" w:rsidRDefault="00BE5310">
      <w:pPr>
        <w:pStyle w:val="BodyText"/>
        <w:ind w:left="350"/>
      </w:pPr>
      <w:r w:rsidRPr="009D2157">
        <w:t>Costs</w:t>
      </w:r>
      <w:r w:rsidRPr="009D2157">
        <w:rPr>
          <w:spacing w:val="-17"/>
        </w:rPr>
        <w:t xml:space="preserve"> </w:t>
      </w:r>
      <w:r w:rsidRPr="009D2157">
        <w:t>that</w:t>
      </w:r>
      <w:r w:rsidRPr="009D2157">
        <w:rPr>
          <w:spacing w:val="-9"/>
        </w:rPr>
        <w:t xml:space="preserve"> </w:t>
      </w:r>
      <w:r w:rsidR="00347D85">
        <w:t>cannot</w:t>
      </w:r>
      <w:r w:rsidR="00347D85" w:rsidRPr="009D2157">
        <w:rPr>
          <w:spacing w:val="-14"/>
        </w:rPr>
        <w:t xml:space="preserve"> </w:t>
      </w:r>
      <w:r w:rsidRPr="009D2157">
        <w:t>be</w:t>
      </w:r>
      <w:r w:rsidRPr="009D2157">
        <w:rPr>
          <w:spacing w:val="-8"/>
        </w:rPr>
        <w:t xml:space="preserve"> </w:t>
      </w:r>
      <w:r w:rsidRPr="009D2157">
        <w:t>funded</w:t>
      </w:r>
      <w:r w:rsidRPr="009D2157">
        <w:rPr>
          <w:spacing w:val="-9"/>
        </w:rPr>
        <w:t xml:space="preserve"> </w:t>
      </w:r>
      <w:r w:rsidRPr="009D2157">
        <w:t>include</w:t>
      </w:r>
      <w:r w:rsidRPr="009D2157">
        <w:rPr>
          <w:spacing w:val="-13"/>
        </w:rPr>
        <w:t xml:space="preserve"> </w:t>
      </w:r>
      <w:r w:rsidRPr="009D2157">
        <w:t>but</w:t>
      </w:r>
      <w:r w:rsidRPr="009D2157">
        <w:rPr>
          <w:spacing w:val="-13"/>
        </w:rPr>
        <w:t xml:space="preserve"> </w:t>
      </w:r>
      <w:r w:rsidRPr="009D2157">
        <w:t>are</w:t>
      </w:r>
      <w:r w:rsidRPr="009D2157">
        <w:rPr>
          <w:spacing w:val="-11"/>
        </w:rPr>
        <w:t xml:space="preserve"> </w:t>
      </w:r>
      <w:r w:rsidRPr="009D2157">
        <w:t>not</w:t>
      </w:r>
      <w:r w:rsidRPr="009D2157">
        <w:rPr>
          <w:spacing w:val="-9"/>
        </w:rPr>
        <w:t xml:space="preserve"> </w:t>
      </w:r>
      <w:r w:rsidRPr="009D2157">
        <w:t>limited</w:t>
      </w:r>
      <w:r w:rsidRPr="009D2157">
        <w:rPr>
          <w:spacing w:val="-11"/>
        </w:rPr>
        <w:t xml:space="preserve"> </w:t>
      </w:r>
      <w:r w:rsidRPr="009D2157">
        <w:rPr>
          <w:spacing w:val="-5"/>
        </w:rPr>
        <w:t>to:</w:t>
      </w:r>
    </w:p>
    <w:p w14:paraId="0F9799A5" w14:textId="77777777" w:rsidR="00A77AD1" w:rsidRPr="009D2157" w:rsidRDefault="00A77AD1">
      <w:pPr>
        <w:pStyle w:val="BodyText"/>
        <w:spacing w:before="3"/>
      </w:pPr>
    </w:p>
    <w:p w14:paraId="45EDFA06" w14:textId="77777777" w:rsidR="00A77AD1" w:rsidRPr="009D2157" w:rsidRDefault="00BE5310">
      <w:pPr>
        <w:pStyle w:val="ListParagraph"/>
        <w:numPr>
          <w:ilvl w:val="3"/>
          <w:numId w:val="22"/>
        </w:numPr>
        <w:tabs>
          <w:tab w:val="left" w:pos="710"/>
        </w:tabs>
        <w:ind w:left="710" w:hanging="360"/>
        <w:rPr>
          <w:sz w:val="24"/>
        </w:rPr>
      </w:pPr>
      <w:r w:rsidRPr="009D2157">
        <w:rPr>
          <w:spacing w:val="-2"/>
          <w:sz w:val="24"/>
        </w:rPr>
        <w:t>Administration</w:t>
      </w:r>
      <w:r w:rsidRPr="009D2157">
        <w:rPr>
          <w:spacing w:val="1"/>
          <w:sz w:val="24"/>
        </w:rPr>
        <w:t xml:space="preserve"> </w:t>
      </w:r>
      <w:r w:rsidRPr="009D2157">
        <w:rPr>
          <w:spacing w:val="-2"/>
          <w:sz w:val="24"/>
        </w:rPr>
        <w:t>costs.</w:t>
      </w:r>
    </w:p>
    <w:p w14:paraId="559DA307" w14:textId="77777777" w:rsidR="00A77AD1" w:rsidRPr="009D2157" w:rsidRDefault="00BE5310">
      <w:pPr>
        <w:pStyle w:val="ListParagraph"/>
        <w:numPr>
          <w:ilvl w:val="3"/>
          <w:numId w:val="22"/>
        </w:numPr>
        <w:tabs>
          <w:tab w:val="left" w:pos="710"/>
        </w:tabs>
        <w:spacing w:before="75"/>
        <w:ind w:left="710" w:hanging="360"/>
        <w:rPr>
          <w:sz w:val="24"/>
        </w:rPr>
      </w:pPr>
      <w:r w:rsidRPr="009D2157">
        <w:rPr>
          <w:sz w:val="24"/>
        </w:rPr>
        <w:t>Legal</w:t>
      </w:r>
      <w:r w:rsidRPr="009D2157">
        <w:rPr>
          <w:spacing w:val="-15"/>
          <w:sz w:val="24"/>
        </w:rPr>
        <w:t xml:space="preserve"> </w:t>
      </w:r>
      <w:r w:rsidRPr="009D2157">
        <w:rPr>
          <w:spacing w:val="-2"/>
          <w:sz w:val="24"/>
        </w:rPr>
        <w:t>costs</w:t>
      </w:r>
    </w:p>
    <w:p w14:paraId="1B841E22" w14:textId="77777777" w:rsidR="00A77AD1" w:rsidRPr="009D2157" w:rsidRDefault="00BE5310">
      <w:pPr>
        <w:pStyle w:val="ListParagraph"/>
        <w:numPr>
          <w:ilvl w:val="3"/>
          <w:numId w:val="22"/>
        </w:numPr>
        <w:tabs>
          <w:tab w:val="left" w:pos="710"/>
        </w:tabs>
        <w:spacing w:before="78"/>
        <w:ind w:left="710" w:hanging="360"/>
        <w:rPr>
          <w:sz w:val="24"/>
        </w:rPr>
      </w:pPr>
      <w:r w:rsidRPr="009D2157">
        <w:rPr>
          <w:spacing w:val="-2"/>
          <w:sz w:val="24"/>
        </w:rPr>
        <w:t>Financing</w:t>
      </w:r>
      <w:r w:rsidRPr="009D2157">
        <w:rPr>
          <w:spacing w:val="1"/>
          <w:sz w:val="24"/>
        </w:rPr>
        <w:t xml:space="preserve"> </w:t>
      </w:r>
      <w:r w:rsidRPr="009D2157">
        <w:rPr>
          <w:spacing w:val="-2"/>
          <w:sz w:val="24"/>
        </w:rPr>
        <w:t>expenses.</w:t>
      </w:r>
    </w:p>
    <w:p w14:paraId="3684C8FB" w14:textId="77777777" w:rsidR="00A77AD1" w:rsidRPr="009D2157" w:rsidRDefault="00BE5310">
      <w:pPr>
        <w:pStyle w:val="ListParagraph"/>
        <w:numPr>
          <w:ilvl w:val="3"/>
          <w:numId w:val="22"/>
        </w:numPr>
        <w:tabs>
          <w:tab w:val="left" w:pos="710"/>
        </w:tabs>
        <w:spacing w:before="110"/>
        <w:ind w:left="710" w:hanging="360"/>
        <w:rPr>
          <w:sz w:val="24"/>
        </w:rPr>
      </w:pPr>
      <w:r w:rsidRPr="009D2157">
        <w:rPr>
          <w:sz w:val="24"/>
        </w:rPr>
        <w:t>Debt</w:t>
      </w:r>
      <w:r w:rsidRPr="009D2157">
        <w:rPr>
          <w:spacing w:val="-17"/>
          <w:sz w:val="24"/>
        </w:rPr>
        <w:t xml:space="preserve"> </w:t>
      </w:r>
      <w:r w:rsidRPr="009D2157">
        <w:rPr>
          <w:sz w:val="24"/>
        </w:rPr>
        <w:t>reduction</w:t>
      </w:r>
      <w:r w:rsidRPr="009D2157">
        <w:rPr>
          <w:spacing w:val="-16"/>
          <w:sz w:val="24"/>
        </w:rPr>
        <w:t xml:space="preserve"> </w:t>
      </w:r>
      <w:r w:rsidRPr="009D2157">
        <w:rPr>
          <w:spacing w:val="-2"/>
          <w:sz w:val="24"/>
        </w:rPr>
        <w:t>costs.</w:t>
      </w:r>
    </w:p>
    <w:p w14:paraId="1F1F1BBA" w14:textId="77777777" w:rsidR="00A77AD1" w:rsidRPr="009D2157" w:rsidRDefault="00BE5310">
      <w:pPr>
        <w:pStyle w:val="ListParagraph"/>
        <w:numPr>
          <w:ilvl w:val="3"/>
          <w:numId w:val="22"/>
        </w:numPr>
        <w:tabs>
          <w:tab w:val="left" w:pos="710"/>
        </w:tabs>
        <w:spacing w:before="111"/>
        <w:ind w:left="710" w:hanging="360"/>
        <w:rPr>
          <w:sz w:val="24"/>
        </w:rPr>
      </w:pPr>
      <w:r w:rsidRPr="009D2157">
        <w:rPr>
          <w:spacing w:val="-2"/>
          <w:sz w:val="24"/>
        </w:rPr>
        <w:lastRenderedPageBreak/>
        <w:t>Operating</w:t>
      </w:r>
      <w:r w:rsidRPr="009D2157">
        <w:rPr>
          <w:spacing w:val="1"/>
          <w:sz w:val="24"/>
        </w:rPr>
        <w:t xml:space="preserve"> </w:t>
      </w:r>
      <w:r w:rsidRPr="009D2157">
        <w:rPr>
          <w:spacing w:val="-2"/>
          <w:sz w:val="24"/>
        </w:rPr>
        <w:t>costs.</w:t>
      </w:r>
    </w:p>
    <w:p w14:paraId="0777808C" w14:textId="77777777" w:rsidR="00A77AD1" w:rsidRPr="009D2157" w:rsidRDefault="00BE5310">
      <w:pPr>
        <w:pStyle w:val="ListParagraph"/>
        <w:numPr>
          <w:ilvl w:val="3"/>
          <w:numId w:val="22"/>
        </w:numPr>
        <w:tabs>
          <w:tab w:val="left" w:pos="710"/>
        </w:tabs>
        <w:spacing w:before="114"/>
        <w:ind w:left="710" w:hanging="360"/>
        <w:rPr>
          <w:sz w:val="24"/>
        </w:rPr>
      </w:pPr>
      <w:r w:rsidRPr="009D2157">
        <w:rPr>
          <w:sz w:val="24"/>
        </w:rPr>
        <w:t>Operating</w:t>
      </w:r>
      <w:r w:rsidRPr="009D2157">
        <w:rPr>
          <w:spacing w:val="-10"/>
          <w:sz w:val="24"/>
        </w:rPr>
        <w:t xml:space="preserve"> </w:t>
      </w:r>
      <w:r w:rsidRPr="009D2157">
        <w:rPr>
          <w:sz w:val="24"/>
        </w:rPr>
        <w:t>and</w:t>
      </w:r>
      <w:r w:rsidRPr="009D2157">
        <w:rPr>
          <w:spacing w:val="-6"/>
          <w:sz w:val="24"/>
        </w:rPr>
        <w:t xml:space="preserve"> </w:t>
      </w:r>
      <w:r w:rsidRPr="009D2157">
        <w:rPr>
          <w:sz w:val="24"/>
        </w:rPr>
        <w:t>set</w:t>
      </w:r>
      <w:r w:rsidRPr="009D2157">
        <w:rPr>
          <w:spacing w:val="-11"/>
          <w:sz w:val="24"/>
        </w:rPr>
        <w:t xml:space="preserve"> </w:t>
      </w:r>
      <w:r w:rsidRPr="009D2157">
        <w:rPr>
          <w:sz w:val="24"/>
        </w:rPr>
        <w:t>up</w:t>
      </w:r>
      <w:r w:rsidRPr="009D2157">
        <w:rPr>
          <w:spacing w:val="-6"/>
          <w:sz w:val="24"/>
        </w:rPr>
        <w:t xml:space="preserve"> </w:t>
      </w:r>
      <w:r w:rsidRPr="009D2157">
        <w:rPr>
          <w:sz w:val="24"/>
        </w:rPr>
        <w:t>costs</w:t>
      </w:r>
      <w:r w:rsidRPr="009D2157">
        <w:rPr>
          <w:spacing w:val="-10"/>
          <w:sz w:val="24"/>
        </w:rPr>
        <w:t xml:space="preserve"> </w:t>
      </w:r>
      <w:r w:rsidRPr="009D2157">
        <w:rPr>
          <w:sz w:val="24"/>
        </w:rPr>
        <w:t>of</w:t>
      </w:r>
      <w:r w:rsidRPr="009D2157">
        <w:rPr>
          <w:spacing w:val="-7"/>
          <w:sz w:val="24"/>
        </w:rPr>
        <w:t xml:space="preserve"> </w:t>
      </w:r>
      <w:r w:rsidRPr="009D2157">
        <w:rPr>
          <w:spacing w:val="-2"/>
          <w:sz w:val="24"/>
        </w:rPr>
        <w:t>tenants.</w:t>
      </w:r>
    </w:p>
    <w:p w14:paraId="0E8B2366" w14:textId="77777777" w:rsidR="00A77AD1" w:rsidRPr="009D2157" w:rsidRDefault="00BE5310">
      <w:pPr>
        <w:pStyle w:val="ListParagraph"/>
        <w:numPr>
          <w:ilvl w:val="3"/>
          <w:numId w:val="22"/>
        </w:numPr>
        <w:tabs>
          <w:tab w:val="left" w:pos="710"/>
        </w:tabs>
        <w:spacing w:before="32"/>
        <w:ind w:left="710" w:hanging="360"/>
        <w:rPr>
          <w:sz w:val="24"/>
        </w:rPr>
      </w:pPr>
      <w:r w:rsidRPr="009D2157">
        <w:rPr>
          <w:sz w:val="24"/>
        </w:rPr>
        <w:t>Land</w:t>
      </w:r>
      <w:r w:rsidRPr="009D2157">
        <w:rPr>
          <w:spacing w:val="-6"/>
          <w:sz w:val="24"/>
        </w:rPr>
        <w:t xml:space="preserve"> </w:t>
      </w:r>
      <w:r w:rsidRPr="009D2157">
        <w:rPr>
          <w:spacing w:val="-2"/>
          <w:sz w:val="24"/>
        </w:rPr>
        <w:t>acquisition.</w:t>
      </w:r>
    </w:p>
    <w:p w14:paraId="0AD9BDCD" w14:textId="77777777" w:rsidR="00A77AD1" w:rsidRPr="009D2157" w:rsidRDefault="00BE5310">
      <w:pPr>
        <w:pStyle w:val="ListParagraph"/>
        <w:numPr>
          <w:ilvl w:val="3"/>
          <w:numId w:val="22"/>
        </w:numPr>
        <w:tabs>
          <w:tab w:val="left" w:pos="710"/>
        </w:tabs>
        <w:spacing w:before="112"/>
        <w:ind w:left="710" w:hanging="360"/>
        <w:rPr>
          <w:sz w:val="24"/>
        </w:rPr>
      </w:pPr>
      <w:r w:rsidRPr="009D2157">
        <w:rPr>
          <w:sz w:val="24"/>
        </w:rPr>
        <w:t>Building</w:t>
      </w:r>
      <w:r w:rsidRPr="009D2157">
        <w:rPr>
          <w:spacing w:val="-19"/>
          <w:sz w:val="24"/>
        </w:rPr>
        <w:t xml:space="preserve"> </w:t>
      </w:r>
      <w:r w:rsidRPr="009D2157">
        <w:rPr>
          <w:sz w:val="24"/>
        </w:rPr>
        <w:t>acquisition</w:t>
      </w:r>
      <w:r w:rsidRPr="009D2157">
        <w:rPr>
          <w:spacing w:val="-16"/>
          <w:sz w:val="24"/>
        </w:rPr>
        <w:t xml:space="preserve"> </w:t>
      </w:r>
      <w:r w:rsidRPr="009D2157">
        <w:rPr>
          <w:sz w:val="24"/>
        </w:rPr>
        <w:t>or</w:t>
      </w:r>
      <w:r w:rsidRPr="009D2157">
        <w:rPr>
          <w:spacing w:val="-17"/>
          <w:sz w:val="24"/>
        </w:rPr>
        <w:t xml:space="preserve"> </w:t>
      </w:r>
      <w:r w:rsidRPr="009D2157">
        <w:rPr>
          <w:sz w:val="24"/>
        </w:rPr>
        <w:t>lease</w:t>
      </w:r>
      <w:r w:rsidRPr="009D2157">
        <w:rPr>
          <w:spacing w:val="-12"/>
          <w:sz w:val="24"/>
        </w:rPr>
        <w:t xml:space="preserve"> </w:t>
      </w:r>
      <w:r w:rsidRPr="009D2157">
        <w:rPr>
          <w:spacing w:val="-2"/>
          <w:sz w:val="24"/>
        </w:rPr>
        <w:t>payments.</w:t>
      </w:r>
    </w:p>
    <w:p w14:paraId="5E53085C" w14:textId="77777777" w:rsidR="00A77AD1" w:rsidRPr="009D2157" w:rsidRDefault="00BE5310">
      <w:pPr>
        <w:pStyle w:val="ListParagraph"/>
        <w:numPr>
          <w:ilvl w:val="3"/>
          <w:numId w:val="22"/>
        </w:numPr>
        <w:tabs>
          <w:tab w:val="left" w:pos="710"/>
        </w:tabs>
        <w:spacing w:before="109"/>
        <w:ind w:left="710" w:right="1795" w:hanging="360"/>
        <w:rPr>
          <w:sz w:val="24"/>
        </w:rPr>
      </w:pPr>
      <w:r w:rsidRPr="009D2157">
        <w:rPr>
          <w:sz w:val="24"/>
        </w:rPr>
        <w:t>Infrastructure</w:t>
      </w:r>
      <w:r w:rsidRPr="009D2157">
        <w:rPr>
          <w:spacing w:val="-18"/>
          <w:sz w:val="24"/>
        </w:rPr>
        <w:t xml:space="preserve"> </w:t>
      </w:r>
      <w:r w:rsidRPr="009D2157">
        <w:rPr>
          <w:sz w:val="24"/>
        </w:rPr>
        <w:t>development</w:t>
      </w:r>
      <w:r w:rsidRPr="009D2157">
        <w:rPr>
          <w:spacing w:val="-16"/>
          <w:sz w:val="24"/>
        </w:rPr>
        <w:t xml:space="preserve"> </w:t>
      </w:r>
      <w:r w:rsidRPr="009D2157">
        <w:rPr>
          <w:sz w:val="24"/>
        </w:rPr>
        <w:t>beyond</w:t>
      </w:r>
      <w:r w:rsidRPr="009D2157">
        <w:rPr>
          <w:spacing w:val="-16"/>
          <w:sz w:val="24"/>
        </w:rPr>
        <w:t xml:space="preserve"> </w:t>
      </w:r>
      <w:r w:rsidRPr="009D2157">
        <w:rPr>
          <w:sz w:val="24"/>
        </w:rPr>
        <w:t>property</w:t>
      </w:r>
      <w:r w:rsidRPr="009D2157">
        <w:rPr>
          <w:spacing w:val="-17"/>
          <w:sz w:val="24"/>
        </w:rPr>
        <w:t xml:space="preserve"> </w:t>
      </w:r>
      <w:r w:rsidRPr="009D2157">
        <w:rPr>
          <w:sz w:val="24"/>
        </w:rPr>
        <w:t>line</w:t>
      </w:r>
      <w:r w:rsidRPr="009D2157">
        <w:rPr>
          <w:spacing w:val="-16"/>
          <w:sz w:val="24"/>
        </w:rPr>
        <w:t xml:space="preserve"> </w:t>
      </w:r>
      <w:r w:rsidRPr="009D2157">
        <w:rPr>
          <w:sz w:val="24"/>
        </w:rPr>
        <w:t>(e.g.,</w:t>
      </w:r>
      <w:r w:rsidRPr="009D2157">
        <w:rPr>
          <w:spacing w:val="-16"/>
          <w:sz w:val="24"/>
        </w:rPr>
        <w:t xml:space="preserve"> </w:t>
      </w:r>
      <w:r w:rsidRPr="009D2157">
        <w:rPr>
          <w:sz w:val="24"/>
        </w:rPr>
        <w:t>roads,</w:t>
      </w:r>
      <w:r w:rsidRPr="009D2157">
        <w:rPr>
          <w:spacing w:val="-16"/>
          <w:sz w:val="24"/>
        </w:rPr>
        <w:t xml:space="preserve"> </w:t>
      </w:r>
      <w:r w:rsidRPr="009D2157">
        <w:rPr>
          <w:sz w:val="24"/>
        </w:rPr>
        <w:t>sanitary</w:t>
      </w:r>
      <w:r w:rsidRPr="009D2157">
        <w:rPr>
          <w:spacing w:val="-17"/>
          <w:sz w:val="24"/>
        </w:rPr>
        <w:t xml:space="preserve"> </w:t>
      </w:r>
      <w:r w:rsidRPr="009D2157">
        <w:rPr>
          <w:sz w:val="24"/>
        </w:rPr>
        <w:t>sewer, storm</w:t>
      </w:r>
      <w:r w:rsidRPr="009D2157">
        <w:rPr>
          <w:spacing w:val="40"/>
          <w:sz w:val="24"/>
        </w:rPr>
        <w:t xml:space="preserve"> </w:t>
      </w:r>
      <w:r w:rsidRPr="009D2157">
        <w:rPr>
          <w:sz w:val="24"/>
        </w:rPr>
        <w:t>system, power lines, etc.).</w:t>
      </w:r>
    </w:p>
    <w:p w14:paraId="327495AD" w14:textId="77777777" w:rsidR="00A77AD1" w:rsidRPr="009D2157" w:rsidRDefault="00BE5310">
      <w:pPr>
        <w:pStyle w:val="ListParagraph"/>
        <w:numPr>
          <w:ilvl w:val="3"/>
          <w:numId w:val="22"/>
        </w:numPr>
        <w:tabs>
          <w:tab w:val="left" w:pos="710"/>
        </w:tabs>
        <w:spacing w:before="114"/>
        <w:ind w:left="710" w:right="1382" w:hanging="360"/>
        <w:rPr>
          <w:sz w:val="24"/>
        </w:rPr>
      </w:pPr>
      <w:r w:rsidRPr="009D2157">
        <w:rPr>
          <w:sz w:val="24"/>
        </w:rPr>
        <w:t>Maintenance</w:t>
      </w:r>
      <w:r w:rsidRPr="009D2157">
        <w:rPr>
          <w:spacing w:val="-18"/>
          <w:sz w:val="24"/>
        </w:rPr>
        <w:t xml:space="preserve"> </w:t>
      </w:r>
      <w:r w:rsidRPr="009D2157">
        <w:rPr>
          <w:sz w:val="24"/>
        </w:rPr>
        <w:t>and</w:t>
      </w:r>
      <w:r w:rsidRPr="009D2157">
        <w:rPr>
          <w:spacing w:val="-11"/>
          <w:sz w:val="24"/>
        </w:rPr>
        <w:t xml:space="preserve"> </w:t>
      </w:r>
      <w:r w:rsidRPr="009D2157">
        <w:rPr>
          <w:sz w:val="24"/>
        </w:rPr>
        <w:t>repair</w:t>
      </w:r>
      <w:r w:rsidRPr="009D2157">
        <w:rPr>
          <w:spacing w:val="-15"/>
          <w:sz w:val="24"/>
        </w:rPr>
        <w:t xml:space="preserve"> </w:t>
      </w:r>
      <w:r w:rsidRPr="009D2157">
        <w:rPr>
          <w:sz w:val="24"/>
        </w:rPr>
        <w:t>work</w:t>
      </w:r>
      <w:r w:rsidRPr="009D2157">
        <w:rPr>
          <w:spacing w:val="-14"/>
          <w:sz w:val="24"/>
        </w:rPr>
        <w:t xml:space="preserve"> </w:t>
      </w:r>
      <w:r w:rsidRPr="009D2157">
        <w:rPr>
          <w:sz w:val="24"/>
        </w:rPr>
        <w:t>which</w:t>
      </w:r>
      <w:r w:rsidRPr="009D2157">
        <w:rPr>
          <w:spacing w:val="-9"/>
          <w:sz w:val="24"/>
        </w:rPr>
        <w:t xml:space="preserve"> </w:t>
      </w:r>
      <w:r w:rsidRPr="009D2157">
        <w:rPr>
          <w:sz w:val="24"/>
        </w:rPr>
        <w:t>should</w:t>
      </w:r>
      <w:r w:rsidRPr="009D2157">
        <w:rPr>
          <w:spacing w:val="-13"/>
          <w:sz w:val="24"/>
        </w:rPr>
        <w:t xml:space="preserve"> </w:t>
      </w:r>
      <w:r w:rsidRPr="009D2157">
        <w:rPr>
          <w:sz w:val="24"/>
        </w:rPr>
        <w:t>be</w:t>
      </w:r>
      <w:r w:rsidRPr="009D2157">
        <w:rPr>
          <w:spacing w:val="-16"/>
          <w:sz w:val="24"/>
        </w:rPr>
        <w:t xml:space="preserve"> </w:t>
      </w:r>
      <w:r w:rsidRPr="009D2157">
        <w:rPr>
          <w:sz w:val="24"/>
        </w:rPr>
        <w:t>included</w:t>
      </w:r>
      <w:r w:rsidRPr="009D2157">
        <w:rPr>
          <w:spacing w:val="-11"/>
          <w:sz w:val="24"/>
        </w:rPr>
        <w:t xml:space="preserve"> </w:t>
      </w:r>
      <w:r w:rsidRPr="009D2157">
        <w:rPr>
          <w:sz w:val="24"/>
        </w:rPr>
        <w:t>in</w:t>
      </w:r>
      <w:r w:rsidRPr="009D2157">
        <w:rPr>
          <w:spacing w:val="-13"/>
          <w:sz w:val="24"/>
        </w:rPr>
        <w:t xml:space="preserve"> </w:t>
      </w:r>
      <w:r w:rsidRPr="009D2157">
        <w:rPr>
          <w:sz w:val="24"/>
        </w:rPr>
        <w:t>a</w:t>
      </w:r>
      <w:r w:rsidRPr="009D2157">
        <w:rPr>
          <w:spacing w:val="-13"/>
          <w:sz w:val="24"/>
        </w:rPr>
        <w:t xml:space="preserve"> </w:t>
      </w:r>
      <w:r w:rsidRPr="009D2157">
        <w:rPr>
          <w:sz w:val="24"/>
        </w:rPr>
        <w:t>regular</w:t>
      </w:r>
      <w:r w:rsidRPr="009D2157">
        <w:rPr>
          <w:spacing w:val="-17"/>
          <w:sz w:val="24"/>
        </w:rPr>
        <w:t xml:space="preserve"> </w:t>
      </w:r>
      <w:r w:rsidRPr="009D2157">
        <w:rPr>
          <w:sz w:val="24"/>
        </w:rPr>
        <w:t xml:space="preserve">maintenance </w:t>
      </w:r>
      <w:r w:rsidRPr="009D2157">
        <w:rPr>
          <w:spacing w:val="-2"/>
          <w:sz w:val="24"/>
        </w:rPr>
        <w:t>program.</w:t>
      </w:r>
    </w:p>
    <w:p w14:paraId="3D9EE909" w14:textId="77777777" w:rsidR="00A77AD1" w:rsidRPr="009D2157" w:rsidRDefault="00BE5310">
      <w:pPr>
        <w:pStyle w:val="ListParagraph"/>
        <w:numPr>
          <w:ilvl w:val="3"/>
          <w:numId w:val="22"/>
        </w:numPr>
        <w:tabs>
          <w:tab w:val="left" w:pos="710"/>
        </w:tabs>
        <w:spacing w:before="114"/>
        <w:ind w:left="710" w:hanging="360"/>
        <w:rPr>
          <w:sz w:val="24"/>
        </w:rPr>
      </w:pPr>
      <w:r w:rsidRPr="009D2157">
        <w:rPr>
          <w:spacing w:val="-2"/>
          <w:sz w:val="24"/>
        </w:rPr>
        <w:t>Parks,</w:t>
      </w:r>
      <w:r w:rsidRPr="009D2157">
        <w:rPr>
          <w:spacing w:val="-8"/>
          <w:sz w:val="24"/>
        </w:rPr>
        <w:t xml:space="preserve"> </w:t>
      </w:r>
      <w:r w:rsidRPr="009D2157">
        <w:rPr>
          <w:spacing w:val="-2"/>
          <w:sz w:val="24"/>
        </w:rPr>
        <w:t>monuments,</w:t>
      </w:r>
      <w:r w:rsidRPr="009D2157">
        <w:rPr>
          <w:spacing w:val="-4"/>
          <w:sz w:val="24"/>
        </w:rPr>
        <w:t xml:space="preserve"> </w:t>
      </w:r>
      <w:r w:rsidRPr="009D2157">
        <w:rPr>
          <w:spacing w:val="-2"/>
          <w:sz w:val="24"/>
        </w:rPr>
        <w:t>memorial</w:t>
      </w:r>
      <w:r w:rsidRPr="009D2157">
        <w:rPr>
          <w:spacing w:val="-7"/>
          <w:sz w:val="24"/>
        </w:rPr>
        <w:t xml:space="preserve"> </w:t>
      </w:r>
      <w:r w:rsidRPr="009D2157">
        <w:rPr>
          <w:spacing w:val="-2"/>
          <w:sz w:val="24"/>
        </w:rPr>
        <w:t>plaques,</w:t>
      </w:r>
      <w:r w:rsidRPr="009D2157">
        <w:rPr>
          <w:spacing w:val="-4"/>
          <w:sz w:val="24"/>
        </w:rPr>
        <w:t xml:space="preserve"> </w:t>
      </w:r>
      <w:r w:rsidRPr="009D2157">
        <w:rPr>
          <w:spacing w:val="-2"/>
          <w:sz w:val="24"/>
        </w:rPr>
        <w:t>or statues.</w:t>
      </w:r>
    </w:p>
    <w:p w14:paraId="145EDA49" w14:textId="77777777" w:rsidR="00A77AD1" w:rsidRPr="009D2157" w:rsidRDefault="00BE5310">
      <w:pPr>
        <w:pStyle w:val="ListParagraph"/>
        <w:numPr>
          <w:ilvl w:val="3"/>
          <w:numId w:val="22"/>
        </w:numPr>
        <w:tabs>
          <w:tab w:val="left" w:pos="710"/>
        </w:tabs>
        <w:spacing w:before="114"/>
        <w:ind w:left="710" w:hanging="360"/>
        <w:rPr>
          <w:sz w:val="24"/>
        </w:rPr>
      </w:pPr>
      <w:r w:rsidRPr="009D2157">
        <w:rPr>
          <w:spacing w:val="-2"/>
          <w:sz w:val="24"/>
        </w:rPr>
        <w:t>Vehicles,</w:t>
      </w:r>
      <w:r w:rsidRPr="009D2157">
        <w:rPr>
          <w:spacing w:val="-5"/>
          <w:sz w:val="24"/>
        </w:rPr>
        <w:t xml:space="preserve"> </w:t>
      </w:r>
      <w:r w:rsidRPr="009D2157">
        <w:rPr>
          <w:spacing w:val="-2"/>
          <w:sz w:val="24"/>
        </w:rPr>
        <w:t>including</w:t>
      </w:r>
      <w:r w:rsidRPr="009D2157">
        <w:rPr>
          <w:spacing w:val="-5"/>
          <w:sz w:val="24"/>
        </w:rPr>
        <w:t xml:space="preserve"> </w:t>
      </w:r>
      <w:r w:rsidRPr="009D2157">
        <w:rPr>
          <w:spacing w:val="-2"/>
          <w:sz w:val="24"/>
        </w:rPr>
        <w:t>heavy</w:t>
      </w:r>
      <w:r w:rsidRPr="009D2157">
        <w:rPr>
          <w:spacing w:val="-3"/>
          <w:sz w:val="24"/>
        </w:rPr>
        <w:t xml:space="preserve"> </w:t>
      </w:r>
      <w:r w:rsidRPr="009D2157">
        <w:rPr>
          <w:spacing w:val="-2"/>
          <w:sz w:val="24"/>
        </w:rPr>
        <w:t>equipment.</w:t>
      </w:r>
    </w:p>
    <w:p w14:paraId="15E8D819" w14:textId="77777777" w:rsidR="00A77AD1" w:rsidRPr="009D2157" w:rsidRDefault="00BE5310">
      <w:pPr>
        <w:pStyle w:val="ListParagraph"/>
        <w:numPr>
          <w:ilvl w:val="3"/>
          <w:numId w:val="22"/>
        </w:numPr>
        <w:tabs>
          <w:tab w:val="left" w:pos="710"/>
        </w:tabs>
        <w:spacing w:before="109"/>
        <w:ind w:left="710" w:hanging="360"/>
        <w:rPr>
          <w:sz w:val="24"/>
        </w:rPr>
      </w:pPr>
      <w:r w:rsidRPr="009D2157">
        <w:rPr>
          <w:sz w:val="24"/>
        </w:rPr>
        <w:t>Portable</w:t>
      </w:r>
      <w:r w:rsidRPr="009D2157">
        <w:rPr>
          <w:spacing w:val="-13"/>
          <w:sz w:val="24"/>
        </w:rPr>
        <w:t xml:space="preserve"> </w:t>
      </w:r>
      <w:r w:rsidRPr="009D2157">
        <w:rPr>
          <w:sz w:val="24"/>
        </w:rPr>
        <w:t>furnishings</w:t>
      </w:r>
      <w:r w:rsidRPr="009D2157">
        <w:rPr>
          <w:spacing w:val="-17"/>
          <w:sz w:val="24"/>
        </w:rPr>
        <w:t xml:space="preserve"> </w:t>
      </w:r>
      <w:r w:rsidRPr="009D2157">
        <w:rPr>
          <w:sz w:val="24"/>
        </w:rPr>
        <w:t>or</w:t>
      </w:r>
      <w:r w:rsidRPr="009D2157">
        <w:rPr>
          <w:spacing w:val="-20"/>
          <w:sz w:val="24"/>
        </w:rPr>
        <w:t xml:space="preserve"> </w:t>
      </w:r>
      <w:r w:rsidRPr="009D2157">
        <w:rPr>
          <w:spacing w:val="-2"/>
          <w:sz w:val="24"/>
        </w:rPr>
        <w:t>equipment.</w:t>
      </w:r>
    </w:p>
    <w:p w14:paraId="20B6E5B1" w14:textId="77777777" w:rsidR="00A77AD1" w:rsidRPr="009D2157" w:rsidRDefault="00BE5310">
      <w:pPr>
        <w:pStyle w:val="ListParagraph"/>
        <w:numPr>
          <w:ilvl w:val="3"/>
          <w:numId w:val="22"/>
        </w:numPr>
        <w:tabs>
          <w:tab w:val="left" w:pos="710"/>
        </w:tabs>
        <w:spacing w:before="112"/>
        <w:ind w:left="710" w:hanging="360"/>
        <w:rPr>
          <w:sz w:val="24"/>
        </w:rPr>
      </w:pPr>
      <w:r w:rsidRPr="009D2157">
        <w:rPr>
          <w:sz w:val="24"/>
        </w:rPr>
        <w:t>Purchasing</w:t>
      </w:r>
      <w:r w:rsidRPr="009D2157">
        <w:rPr>
          <w:spacing w:val="-12"/>
          <w:sz w:val="24"/>
        </w:rPr>
        <w:t xml:space="preserve"> </w:t>
      </w:r>
      <w:r w:rsidRPr="009D2157">
        <w:rPr>
          <w:sz w:val="24"/>
        </w:rPr>
        <w:t>of</w:t>
      </w:r>
      <w:r w:rsidRPr="009D2157">
        <w:rPr>
          <w:spacing w:val="-12"/>
          <w:sz w:val="24"/>
        </w:rPr>
        <w:t xml:space="preserve"> </w:t>
      </w:r>
      <w:r w:rsidRPr="009D2157">
        <w:rPr>
          <w:sz w:val="24"/>
        </w:rPr>
        <w:t>goods</w:t>
      </w:r>
      <w:r w:rsidRPr="009D2157">
        <w:rPr>
          <w:spacing w:val="-15"/>
          <w:sz w:val="24"/>
        </w:rPr>
        <w:t xml:space="preserve"> </w:t>
      </w:r>
      <w:r w:rsidRPr="009D2157">
        <w:rPr>
          <w:sz w:val="24"/>
        </w:rPr>
        <w:t>for</w:t>
      </w:r>
      <w:r w:rsidRPr="009D2157">
        <w:rPr>
          <w:spacing w:val="-10"/>
          <w:sz w:val="24"/>
        </w:rPr>
        <w:t xml:space="preserve"> </w:t>
      </w:r>
      <w:r w:rsidRPr="009D2157">
        <w:rPr>
          <w:spacing w:val="-2"/>
          <w:sz w:val="24"/>
        </w:rPr>
        <w:t>resale.</w:t>
      </w:r>
    </w:p>
    <w:p w14:paraId="23966A08" w14:textId="77777777" w:rsidR="00A77AD1" w:rsidRPr="009D2157" w:rsidRDefault="00BE5310">
      <w:pPr>
        <w:pStyle w:val="ListParagraph"/>
        <w:numPr>
          <w:ilvl w:val="3"/>
          <w:numId w:val="22"/>
        </w:numPr>
        <w:tabs>
          <w:tab w:val="left" w:pos="710"/>
        </w:tabs>
        <w:spacing w:before="112"/>
        <w:ind w:left="710" w:hanging="360"/>
        <w:rPr>
          <w:sz w:val="24"/>
        </w:rPr>
      </w:pPr>
      <w:r w:rsidRPr="009D2157">
        <w:rPr>
          <w:sz w:val="24"/>
        </w:rPr>
        <w:t>Salary</w:t>
      </w:r>
      <w:r w:rsidRPr="009D2157">
        <w:rPr>
          <w:spacing w:val="-7"/>
          <w:sz w:val="24"/>
        </w:rPr>
        <w:t xml:space="preserve"> </w:t>
      </w:r>
      <w:r w:rsidRPr="009D2157">
        <w:rPr>
          <w:sz w:val="24"/>
        </w:rPr>
        <w:t>or</w:t>
      </w:r>
      <w:r w:rsidRPr="009D2157">
        <w:rPr>
          <w:spacing w:val="-10"/>
          <w:sz w:val="24"/>
        </w:rPr>
        <w:t xml:space="preserve"> </w:t>
      </w:r>
      <w:r w:rsidRPr="009D2157">
        <w:rPr>
          <w:spacing w:val="-2"/>
          <w:sz w:val="24"/>
        </w:rPr>
        <w:t>honoraria.</w:t>
      </w:r>
    </w:p>
    <w:p w14:paraId="5C6E6742" w14:textId="77777777" w:rsidR="00A77AD1" w:rsidRPr="009D2157" w:rsidRDefault="00BE5310">
      <w:pPr>
        <w:pStyle w:val="ListParagraph"/>
        <w:numPr>
          <w:ilvl w:val="3"/>
          <w:numId w:val="22"/>
        </w:numPr>
        <w:tabs>
          <w:tab w:val="left" w:pos="710"/>
        </w:tabs>
        <w:spacing w:before="114"/>
        <w:ind w:left="710" w:hanging="360"/>
        <w:rPr>
          <w:sz w:val="24"/>
        </w:rPr>
      </w:pPr>
      <w:r w:rsidRPr="009D2157">
        <w:rPr>
          <w:sz w:val="24"/>
        </w:rPr>
        <w:t>Project</w:t>
      </w:r>
      <w:r w:rsidRPr="009D2157">
        <w:rPr>
          <w:spacing w:val="-19"/>
          <w:sz w:val="24"/>
        </w:rPr>
        <w:t xml:space="preserve"> </w:t>
      </w:r>
      <w:r w:rsidRPr="009D2157">
        <w:rPr>
          <w:sz w:val="24"/>
        </w:rPr>
        <w:t>activities</w:t>
      </w:r>
      <w:r w:rsidRPr="009D2157">
        <w:rPr>
          <w:spacing w:val="-17"/>
          <w:sz w:val="24"/>
        </w:rPr>
        <w:t xml:space="preserve"> </w:t>
      </w:r>
      <w:r w:rsidRPr="009D2157">
        <w:rPr>
          <w:sz w:val="24"/>
        </w:rPr>
        <w:t>previously</w:t>
      </w:r>
      <w:r w:rsidRPr="009D2157">
        <w:rPr>
          <w:spacing w:val="-17"/>
          <w:sz w:val="24"/>
        </w:rPr>
        <w:t xml:space="preserve"> </w:t>
      </w:r>
      <w:r w:rsidRPr="009D2157">
        <w:rPr>
          <w:sz w:val="24"/>
        </w:rPr>
        <w:t>funded</w:t>
      </w:r>
      <w:r w:rsidRPr="009D2157">
        <w:rPr>
          <w:spacing w:val="-17"/>
          <w:sz w:val="24"/>
        </w:rPr>
        <w:t xml:space="preserve"> </w:t>
      </w:r>
      <w:r w:rsidRPr="009D2157">
        <w:rPr>
          <w:sz w:val="24"/>
        </w:rPr>
        <w:t>through</w:t>
      </w:r>
      <w:r w:rsidRPr="009D2157">
        <w:rPr>
          <w:spacing w:val="-14"/>
          <w:sz w:val="24"/>
        </w:rPr>
        <w:t xml:space="preserve"> </w:t>
      </w:r>
      <w:r w:rsidRPr="009D2157">
        <w:rPr>
          <w:spacing w:val="-2"/>
          <w:sz w:val="24"/>
        </w:rPr>
        <w:t>ICCGP.</w:t>
      </w:r>
    </w:p>
    <w:p w14:paraId="127C2B37" w14:textId="77777777" w:rsidR="00A77AD1" w:rsidRPr="009D2157" w:rsidRDefault="00BE5310">
      <w:pPr>
        <w:pStyle w:val="ListParagraph"/>
        <w:numPr>
          <w:ilvl w:val="3"/>
          <w:numId w:val="22"/>
        </w:numPr>
        <w:tabs>
          <w:tab w:val="left" w:pos="710"/>
        </w:tabs>
        <w:spacing w:before="111"/>
        <w:ind w:left="710" w:hanging="360"/>
        <w:rPr>
          <w:sz w:val="24"/>
        </w:rPr>
      </w:pPr>
      <w:r w:rsidRPr="009D2157">
        <w:rPr>
          <w:sz w:val="24"/>
        </w:rPr>
        <w:t>Project</w:t>
      </w:r>
      <w:r w:rsidRPr="009D2157">
        <w:rPr>
          <w:spacing w:val="-19"/>
          <w:sz w:val="24"/>
        </w:rPr>
        <w:t xml:space="preserve"> </w:t>
      </w:r>
      <w:r w:rsidRPr="009D2157">
        <w:rPr>
          <w:sz w:val="24"/>
        </w:rPr>
        <w:t>activities</w:t>
      </w:r>
      <w:r w:rsidRPr="009D2157">
        <w:rPr>
          <w:spacing w:val="-19"/>
          <w:sz w:val="24"/>
        </w:rPr>
        <w:t xml:space="preserve"> </w:t>
      </w:r>
      <w:r w:rsidRPr="009D2157">
        <w:rPr>
          <w:sz w:val="24"/>
        </w:rPr>
        <w:t>already</w:t>
      </w:r>
      <w:r w:rsidRPr="009D2157">
        <w:rPr>
          <w:spacing w:val="-17"/>
          <w:sz w:val="24"/>
        </w:rPr>
        <w:t xml:space="preserve"> </w:t>
      </w:r>
      <w:r w:rsidRPr="009D2157">
        <w:rPr>
          <w:sz w:val="24"/>
        </w:rPr>
        <w:t>fully</w:t>
      </w:r>
      <w:r w:rsidRPr="009D2157">
        <w:rPr>
          <w:spacing w:val="-17"/>
          <w:sz w:val="24"/>
        </w:rPr>
        <w:t xml:space="preserve"> </w:t>
      </w:r>
      <w:r w:rsidRPr="009D2157">
        <w:rPr>
          <w:sz w:val="24"/>
        </w:rPr>
        <w:t>funded</w:t>
      </w:r>
      <w:r w:rsidRPr="009D2157">
        <w:rPr>
          <w:spacing w:val="-16"/>
          <w:sz w:val="24"/>
        </w:rPr>
        <w:t xml:space="preserve"> </w:t>
      </w:r>
      <w:r w:rsidRPr="009D2157">
        <w:rPr>
          <w:sz w:val="24"/>
        </w:rPr>
        <w:t>through</w:t>
      </w:r>
      <w:r w:rsidRPr="009D2157">
        <w:rPr>
          <w:spacing w:val="-14"/>
          <w:sz w:val="24"/>
        </w:rPr>
        <w:t xml:space="preserve"> </w:t>
      </w:r>
      <w:r w:rsidRPr="009D2157">
        <w:rPr>
          <w:sz w:val="24"/>
        </w:rPr>
        <w:t>other</w:t>
      </w:r>
      <w:r w:rsidRPr="009D2157">
        <w:rPr>
          <w:spacing w:val="-15"/>
          <w:sz w:val="24"/>
        </w:rPr>
        <w:t xml:space="preserve"> </w:t>
      </w:r>
      <w:r w:rsidRPr="009D2157">
        <w:rPr>
          <w:spacing w:val="-2"/>
          <w:sz w:val="24"/>
        </w:rPr>
        <w:t>sources.</w:t>
      </w:r>
    </w:p>
    <w:p w14:paraId="4092A776" w14:textId="2C853B51" w:rsidR="00A77AD1" w:rsidRPr="009D2157" w:rsidRDefault="00BE5310">
      <w:pPr>
        <w:pStyle w:val="ListParagraph"/>
        <w:numPr>
          <w:ilvl w:val="3"/>
          <w:numId w:val="22"/>
        </w:numPr>
        <w:tabs>
          <w:tab w:val="left" w:pos="710"/>
        </w:tabs>
        <w:spacing w:before="112"/>
        <w:ind w:left="710" w:right="1568" w:hanging="360"/>
        <w:rPr>
          <w:sz w:val="24"/>
        </w:rPr>
      </w:pPr>
      <w:r w:rsidRPr="009D2157">
        <w:rPr>
          <w:sz w:val="24"/>
        </w:rPr>
        <w:t>Project</w:t>
      </w:r>
      <w:r w:rsidRPr="009D2157">
        <w:rPr>
          <w:spacing w:val="-17"/>
          <w:sz w:val="24"/>
        </w:rPr>
        <w:t xml:space="preserve"> </w:t>
      </w:r>
      <w:r w:rsidRPr="009D2157">
        <w:rPr>
          <w:sz w:val="24"/>
        </w:rPr>
        <w:t>activities</w:t>
      </w:r>
      <w:r w:rsidRPr="009D2157">
        <w:rPr>
          <w:spacing w:val="-17"/>
          <w:sz w:val="24"/>
        </w:rPr>
        <w:t xml:space="preserve"> </w:t>
      </w:r>
      <w:r w:rsidRPr="009D2157">
        <w:rPr>
          <w:sz w:val="24"/>
        </w:rPr>
        <w:t>that</w:t>
      </w:r>
      <w:r w:rsidRPr="009D2157">
        <w:rPr>
          <w:spacing w:val="-16"/>
          <w:sz w:val="24"/>
        </w:rPr>
        <w:t xml:space="preserve"> </w:t>
      </w:r>
      <w:r w:rsidRPr="009D2157">
        <w:rPr>
          <w:sz w:val="24"/>
        </w:rPr>
        <w:t>do</w:t>
      </w:r>
      <w:r w:rsidRPr="009D2157">
        <w:rPr>
          <w:spacing w:val="-17"/>
          <w:sz w:val="24"/>
        </w:rPr>
        <w:t xml:space="preserve"> </w:t>
      </w:r>
      <w:r w:rsidRPr="009D2157">
        <w:rPr>
          <w:sz w:val="24"/>
        </w:rPr>
        <w:t>not</w:t>
      </w:r>
      <w:r w:rsidRPr="009D2157">
        <w:rPr>
          <w:spacing w:val="-19"/>
          <w:sz w:val="24"/>
        </w:rPr>
        <w:t xml:space="preserve"> </w:t>
      </w:r>
      <w:r w:rsidRPr="009D2157">
        <w:rPr>
          <w:sz w:val="24"/>
        </w:rPr>
        <w:t>meet</w:t>
      </w:r>
      <w:r w:rsidRPr="009D2157">
        <w:rPr>
          <w:spacing w:val="-17"/>
          <w:sz w:val="24"/>
        </w:rPr>
        <w:t xml:space="preserve"> </w:t>
      </w:r>
      <w:r w:rsidRPr="009D2157">
        <w:rPr>
          <w:sz w:val="24"/>
        </w:rPr>
        <w:t>the</w:t>
      </w:r>
      <w:r w:rsidRPr="009D2157">
        <w:rPr>
          <w:spacing w:val="-16"/>
          <w:sz w:val="24"/>
        </w:rPr>
        <w:t xml:space="preserve"> </w:t>
      </w:r>
      <w:r w:rsidRPr="009D2157">
        <w:rPr>
          <w:sz w:val="24"/>
        </w:rPr>
        <w:t>ICCGP</w:t>
      </w:r>
      <w:r w:rsidRPr="009D2157">
        <w:rPr>
          <w:spacing w:val="-18"/>
          <w:sz w:val="24"/>
        </w:rPr>
        <w:t xml:space="preserve"> </w:t>
      </w:r>
      <w:r w:rsidRPr="009D2157">
        <w:rPr>
          <w:sz w:val="24"/>
        </w:rPr>
        <w:t>Objectives</w:t>
      </w:r>
      <w:r w:rsidRPr="009D2157">
        <w:rPr>
          <w:spacing w:val="-17"/>
          <w:sz w:val="24"/>
        </w:rPr>
        <w:t xml:space="preserve"> </w:t>
      </w:r>
      <w:r w:rsidRPr="009D2157">
        <w:rPr>
          <w:sz w:val="24"/>
        </w:rPr>
        <w:t>or</w:t>
      </w:r>
      <w:r w:rsidRPr="009D2157">
        <w:rPr>
          <w:spacing w:val="-17"/>
          <w:sz w:val="24"/>
        </w:rPr>
        <w:t xml:space="preserve"> </w:t>
      </w:r>
      <w:r w:rsidRPr="009D2157">
        <w:rPr>
          <w:sz w:val="24"/>
        </w:rPr>
        <w:t>Project</w:t>
      </w:r>
      <w:r w:rsidRPr="009D2157">
        <w:rPr>
          <w:spacing w:val="-13"/>
          <w:sz w:val="24"/>
        </w:rPr>
        <w:t xml:space="preserve"> </w:t>
      </w:r>
      <w:r w:rsidRPr="009D2157">
        <w:rPr>
          <w:sz w:val="24"/>
        </w:rPr>
        <w:t>Criteria</w:t>
      </w:r>
      <w:r w:rsidRPr="009D2157">
        <w:rPr>
          <w:spacing w:val="-12"/>
          <w:sz w:val="24"/>
        </w:rPr>
        <w:t xml:space="preserve"> </w:t>
      </w:r>
      <w:r w:rsidRPr="009D2157">
        <w:rPr>
          <w:sz w:val="24"/>
        </w:rPr>
        <w:t>(see Section</w:t>
      </w:r>
      <w:r w:rsidR="006C61DB">
        <w:rPr>
          <w:sz w:val="24"/>
        </w:rPr>
        <w:t xml:space="preserve"> 2</w:t>
      </w:r>
      <w:r w:rsidRPr="009D2157">
        <w:rPr>
          <w:sz w:val="24"/>
        </w:rPr>
        <w:t>).</w:t>
      </w:r>
    </w:p>
    <w:p w14:paraId="552F2279" w14:textId="77777777" w:rsidR="00A77AD1" w:rsidRDefault="00BE5310">
      <w:pPr>
        <w:pStyle w:val="ListParagraph"/>
        <w:numPr>
          <w:ilvl w:val="3"/>
          <w:numId w:val="22"/>
        </w:numPr>
        <w:tabs>
          <w:tab w:val="left" w:pos="710"/>
        </w:tabs>
        <w:spacing w:before="109"/>
        <w:ind w:left="710" w:right="1604" w:hanging="360"/>
        <w:rPr>
          <w:sz w:val="24"/>
        </w:rPr>
      </w:pPr>
      <w:r w:rsidRPr="009D2157">
        <w:rPr>
          <w:sz w:val="24"/>
        </w:rPr>
        <w:t>Costs</w:t>
      </w:r>
      <w:r w:rsidRPr="009D2157">
        <w:rPr>
          <w:spacing w:val="-15"/>
          <w:sz w:val="24"/>
        </w:rPr>
        <w:t xml:space="preserve"> </w:t>
      </w:r>
      <w:r w:rsidRPr="009D2157">
        <w:rPr>
          <w:sz w:val="24"/>
        </w:rPr>
        <w:t>incurred</w:t>
      </w:r>
      <w:r w:rsidRPr="009D2157">
        <w:rPr>
          <w:spacing w:val="-15"/>
          <w:sz w:val="24"/>
        </w:rPr>
        <w:t xml:space="preserve"> </w:t>
      </w:r>
      <w:r w:rsidRPr="009D2157">
        <w:rPr>
          <w:sz w:val="24"/>
        </w:rPr>
        <w:t>prior</w:t>
      </w:r>
      <w:r w:rsidRPr="009D2157">
        <w:rPr>
          <w:spacing w:val="-17"/>
          <w:sz w:val="24"/>
        </w:rPr>
        <w:t xml:space="preserve"> </w:t>
      </w:r>
      <w:r w:rsidRPr="009D2157">
        <w:rPr>
          <w:sz w:val="24"/>
        </w:rPr>
        <w:t>to</w:t>
      </w:r>
      <w:r w:rsidRPr="009D2157">
        <w:rPr>
          <w:spacing w:val="-14"/>
          <w:sz w:val="24"/>
        </w:rPr>
        <w:t xml:space="preserve"> </w:t>
      </w:r>
      <w:r w:rsidRPr="009D2157">
        <w:rPr>
          <w:sz w:val="24"/>
        </w:rPr>
        <w:t>the</w:t>
      </w:r>
      <w:r w:rsidRPr="009D2157">
        <w:rPr>
          <w:spacing w:val="-11"/>
          <w:sz w:val="24"/>
        </w:rPr>
        <w:t xml:space="preserve"> </w:t>
      </w:r>
      <w:r w:rsidRPr="009D2157">
        <w:rPr>
          <w:sz w:val="24"/>
        </w:rPr>
        <w:t>commencement</w:t>
      </w:r>
      <w:r w:rsidRPr="009D2157">
        <w:rPr>
          <w:spacing w:val="-16"/>
          <w:sz w:val="24"/>
        </w:rPr>
        <w:t xml:space="preserve"> </w:t>
      </w:r>
      <w:r w:rsidRPr="009D2157">
        <w:rPr>
          <w:sz w:val="24"/>
        </w:rPr>
        <w:t>date</w:t>
      </w:r>
      <w:r w:rsidRPr="009D2157">
        <w:rPr>
          <w:spacing w:val="-13"/>
          <w:sz w:val="24"/>
        </w:rPr>
        <w:t xml:space="preserve"> </w:t>
      </w:r>
      <w:r w:rsidRPr="009D2157">
        <w:rPr>
          <w:sz w:val="24"/>
        </w:rPr>
        <w:t>of</w:t>
      </w:r>
      <w:r w:rsidRPr="009D2157">
        <w:rPr>
          <w:spacing w:val="-17"/>
          <w:sz w:val="24"/>
        </w:rPr>
        <w:t xml:space="preserve"> </w:t>
      </w:r>
      <w:r w:rsidRPr="009D2157">
        <w:rPr>
          <w:sz w:val="24"/>
        </w:rPr>
        <w:t>the</w:t>
      </w:r>
      <w:r w:rsidRPr="009D2157">
        <w:rPr>
          <w:spacing w:val="-12"/>
          <w:sz w:val="24"/>
        </w:rPr>
        <w:t xml:space="preserve"> </w:t>
      </w:r>
      <w:r w:rsidRPr="009D2157">
        <w:rPr>
          <w:sz w:val="24"/>
        </w:rPr>
        <w:t>Project</w:t>
      </w:r>
      <w:r w:rsidRPr="009D2157">
        <w:rPr>
          <w:spacing w:val="-13"/>
          <w:sz w:val="24"/>
        </w:rPr>
        <w:t xml:space="preserve"> </w:t>
      </w:r>
      <w:r w:rsidRPr="009D2157">
        <w:rPr>
          <w:sz w:val="24"/>
        </w:rPr>
        <w:t>Stage</w:t>
      </w:r>
      <w:r w:rsidRPr="009D2157">
        <w:rPr>
          <w:spacing w:val="-17"/>
          <w:sz w:val="24"/>
        </w:rPr>
        <w:t xml:space="preserve"> </w:t>
      </w:r>
      <w:r w:rsidRPr="009D2157">
        <w:rPr>
          <w:sz w:val="24"/>
        </w:rPr>
        <w:t>defined</w:t>
      </w:r>
      <w:r w:rsidRPr="009D2157">
        <w:rPr>
          <w:spacing w:val="-11"/>
          <w:sz w:val="24"/>
        </w:rPr>
        <w:t xml:space="preserve"> </w:t>
      </w:r>
      <w:r w:rsidRPr="009D2157">
        <w:rPr>
          <w:sz w:val="24"/>
        </w:rPr>
        <w:t>in the</w:t>
      </w:r>
      <w:r w:rsidRPr="009D2157">
        <w:rPr>
          <w:spacing w:val="40"/>
          <w:sz w:val="24"/>
        </w:rPr>
        <w:t xml:space="preserve"> </w:t>
      </w:r>
      <w:r w:rsidRPr="009D2157">
        <w:rPr>
          <w:sz w:val="24"/>
        </w:rPr>
        <w:t>Funding Agreement.</w:t>
      </w:r>
    </w:p>
    <w:p w14:paraId="2359DA49" w14:textId="77777777" w:rsidR="006C61DB" w:rsidRDefault="006C61DB" w:rsidP="006C61DB">
      <w:pPr>
        <w:tabs>
          <w:tab w:val="left" w:pos="710"/>
        </w:tabs>
        <w:spacing w:before="109"/>
        <w:ind w:left="350" w:right="1604"/>
        <w:rPr>
          <w:sz w:val="24"/>
        </w:rPr>
      </w:pPr>
    </w:p>
    <w:p w14:paraId="43DEA2F0" w14:textId="77777777" w:rsidR="006C61DB" w:rsidRPr="00BB735F" w:rsidRDefault="006C61DB" w:rsidP="00BB735F">
      <w:pPr>
        <w:tabs>
          <w:tab w:val="left" w:pos="710"/>
        </w:tabs>
        <w:spacing w:before="109"/>
        <w:ind w:left="350" w:right="1604"/>
        <w:rPr>
          <w:sz w:val="24"/>
        </w:rPr>
      </w:pPr>
    </w:p>
    <w:p w14:paraId="041D9781" w14:textId="3734EFEE" w:rsidR="00A77AD1" w:rsidRPr="009D2157" w:rsidRDefault="004579B8" w:rsidP="006A555C">
      <w:pPr>
        <w:pStyle w:val="Heading1"/>
        <w:numPr>
          <w:ilvl w:val="0"/>
          <w:numId w:val="22"/>
        </w:numPr>
        <w:tabs>
          <w:tab w:val="left" w:pos="776"/>
        </w:tabs>
        <w:spacing w:before="77"/>
        <w:ind w:left="776" w:hanging="426"/>
      </w:pPr>
      <w:bookmarkStart w:id="34" w:name="3._Applying"/>
      <w:bookmarkStart w:id="35" w:name="3.1_General_information"/>
      <w:bookmarkStart w:id="36" w:name="_Toc209708218"/>
      <w:bookmarkEnd w:id="34"/>
      <w:bookmarkEnd w:id="35"/>
      <w:r>
        <w:rPr>
          <w:spacing w:val="-2"/>
        </w:rPr>
        <w:t xml:space="preserve">How to </w:t>
      </w:r>
      <w:r w:rsidR="00BE5310" w:rsidRPr="009D2157">
        <w:rPr>
          <w:spacing w:val="-2"/>
        </w:rPr>
        <w:t>Apply</w:t>
      </w:r>
      <w:bookmarkEnd w:id="36"/>
    </w:p>
    <w:p w14:paraId="7E49D998" w14:textId="77777777" w:rsidR="00A77AD1" w:rsidRPr="009D2157" w:rsidRDefault="00A77AD1">
      <w:pPr>
        <w:pStyle w:val="BodyText"/>
        <w:spacing w:before="5"/>
        <w:rPr>
          <w:b/>
          <w:sz w:val="29"/>
        </w:rPr>
      </w:pPr>
    </w:p>
    <w:p w14:paraId="086197EE" w14:textId="77777777" w:rsidR="004A681D" w:rsidRDefault="00BE5310">
      <w:pPr>
        <w:pStyle w:val="BodyText"/>
        <w:ind w:left="350" w:right="948"/>
        <w:rPr>
          <w:u w:val="single" w:color="0000FF"/>
        </w:rPr>
      </w:pPr>
      <w:r w:rsidRPr="009D2157">
        <w:rPr>
          <w:spacing w:val="-2"/>
        </w:rPr>
        <w:t>Eligible</w:t>
      </w:r>
      <w:r w:rsidRPr="009D2157">
        <w:rPr>
          <w:spacing w:val="-3"/>
        </w:rPr>
        <w:t xml:space="preserve"> </w:t>
      </w:r>
      <w:r w:rsidRPr="009D2157">
        <w:rPr>
          <w:spacing w:val="-2"/>
        </w:rPr>
        <w:t>applicants</w:t>
      </w:r>
      <w:r w:rsidRPr="009D2157">
        <w:rPr>
          <w:spacing w:val="-7"/>
        </w:rPr>
        <w:t xml:space="preserve"> </w:t>
      </w:r>
      <w:r w:rsidRPr="009D2157">
        <w:rPr>
          <w:spacing w:val="-2"/>
        </w:rPr>
        <w:t>must</w:t>
      </w:r>
      <w:r w:rsidRPr="009D2157">
        <w:rPr>
          <w:spacing w:val="-3"/>
        </w:rPr>
        <w:t xml:space="preserve"> </w:t>
      </w:r>
      <w:r w:rsidRPr="009D2157">
        <w:rPr>
          <w:spacing w:val="-2"/>
        </w:rPr>
        <w:t>upload</w:t>
      </w:r>
      <w:r w:rsidRPr="009D2157">
        <w:rPr>
          <w:spacing w:val="-3"/>
        </w:rPr>
        <w:t xml:space="preserve"> </w:t>
      </w:r>
      <w:r w:rsidRPr="009D2157">
        <w:rPr>
          <w:spacing w:val="-2"/>
        </w:rPr>
        <w:t>applications</w:t>
      </w:r>
      <w:r w:rsidRPr="009D2157">
        <w:rPr>
          <w:spacing w:val="-7"/>
        </w:rPr>
        <w:t xml:space="preserve"> </w:t>
      </w:r>
      <w:r w:rsidRPr="009D2157">
        <w:rPr>
          <w:spacing w:val="-2"/>
        </w:rPr>
        <w:t>online</w:t>
      </w:r>
      <w:r w:rsidRPr="009D2157">
        <w:rPr>
          <w:spacing w:val="-3"/>
        </w:rPr>
        <w:t xml:space="preserve"> </w:t>
      </w:r>
      <w:r w:rsidRPr="009D2157">
        <w:rPr>
          <w:spacing w:val="-2"/>
        </w:rPr>
        <w:t>through</w:t>
      </w:r>
      <w:r w:rsidRPr="009D2157">
        <w:rPr>
          <w:spacing w:val="-3"/>
        </w:rPr>
        <w:t xml:space="preserve"> </w:t>
      </w:r>
      <w:r w:rsidRPr="009D2157">
        <w:rPr>
          <w:spacing w:val="-2"/>
        </w:rPr>
        <w:t>Transfer</w:t>
      </w:r>
      <w:r w:rsidRPr="009D2157">
        <w:rPr>
          <w:spacing w:val="-8"/>
        </w:rPr>
        <w:t xml:space="preserve"> </w:t>
      </w:r>
      <w:r w:rsidRPr="009D2157">
        <w:rPr>
          <w:spacing w:val="-2"/>
        </w:rPr>
        <w:t>Payment</w:t>
      </w:r>
      <w:r w:rsidRPr="009D2157">
        <w:rPr>
          <w:spacing w:val="-3"/>
        </w:rPr>
        <w:t xml:space="preserve"> </w:t>
      </w:r>
      <w:r w:rsidRPr="009D2157">
        <w:rPr>
          <w:spacing w:val="-2"/>
        </w:rPr>
        <w:t xml:space="preserve">Ontario </w:t>
      </w:r>
      <w:r w:rsidRPr="009D2157">
        <w:t>(TPON) at</w:t>
      </w:r>
      <w:r w:rsidRPr="009D2157">
        <w:rPr>
          <w:spacing w:val="40"/>
        </w:rPr>
        <w:t xml:space="preserve"> </w:t>
      </w:r>
      <w:hyperlink r:id="rId12">
        <w:r w:rsidRPr="009D2157">
          <w:rPr>
            <w:u w:val="single" w:color="0000FF"/>
          </w:rPr>
          <w:t>https://www.ontario.ca/page/get-funding-o</w:t>
        </w:r>
        <w:r w:rsidRPr="009D2157">
          <w:rPr>
            <w:u w:val="single" w:color="0000FF"/>
          </w:rPr>
          <w:t>n</w:t>
        </w:r>
        <w:r w:rsidRPr="009D2157">
          <w:rPr>
            <w:u w:val="single" w:color="0000FF"/>
          </w:rPr>
          <w:t>tario-government</w:t>
        </w:r>
      </w:hyperlink>
      <w:r w:rsidR="003040FE" w:rsidRPr="009D2157">
        <w:rPr>
          <w:u w:val="single" w:color="0000FF"/>
        </w:rPr>
        <w:t xml:space="preserve"> </w:t>
      </w:r>
    </w:p>
    <w:p w14:paraId="722DA316" w14:textId="62DE61FA" w:rsidR="00A77AD1" w:rsidRPr="009D2157" w:rsidRDefault="004A4BE1">
      <w:pPr>
        <w:pStyle w:val="BodyText"/>
        <w:ind w:left="350" w:right="948"/>
      </w:pPr>
      <w:r w:rsidRPr="004A681D">
        <w:rPr>
          <w:spacing w:val="-2"/>
        </w:rPr>
        <w:t>Please s</w:t>
      </w:r>
      <w:r w:rsidR="003040FE" w:rsidRPr="004A681D">
        <w:rPr>
          <w:spacing w:val="-2"/>
        </w:rPr>
        <w:t xml:space="preserve">ee Appendix </w:t>
      </w:r>
      <w:r w:rsidR="009E0E1F" w:rsidRPr="004A681D">
        <w:rPr>
          <w:spacing w:val="-2"/>
        </w:rPr>
        <w:t xml:space="preserve">C </w:t>
      </w:r>
      <w:r w:rsidR="003040FE" w:rsidRPr="004A681D">
        <w:rPr>
          <w:spacing w:val="-2"/>
        </w:rPr>
        <w:t>for more information on this process.</w:t>
      </w:r>
    </w:p>
    <w:p w14:paraId="5BD68165" w14:textId="77777777" w:rsidR="00A77AD1" w:rsidRPr="009D2157" w:rsidRDefault="00A77AD1">
      <w:pPr>
        <w:pStyle w:val="BodyText"/>
        <w:spacing w:before="10"/>
        <w:rPr>
          <w:sz w:val="21"/>
        </w:rPr>
      </w:pPr>
    </w:p>
    <w:p w14:paraId="611AE97B" w14:textId="77777777" w:rsidR="00A77AD1" w:rsidRPr="009D2157" w:rsidRDefault="00A77AD1">
      <w:pPr>
        <w:pStyle w:val="BodyText"/>
        <w:spacing w:before="1"/>
        <w:rPr>
          <w:sz w:val="21"/>
        </w:rPr>
      </w:pPr>
    </w:p>
    <w:p w14:paraId="607C05DF" w14:textId="0A60163C" w:rsidR="00A77AD1" w:rsidRPr="009D2157" w:rsidRDefault="004579B8" w:rsidP="00DA7D77">
      <w:pPr>
        <w:pStyle w:val="Heading2"/>
        <w:tabs>
          <w:tab w:val="left" w:pos="1771"/>
        </w:tabs>
      </w:pPr>
      <w:bookmarkStart w:id="37" w:name="3.4_Mandatory_documents"/>
      <w:bookmarkStart w:id="38" w:name="_Toc209708219"/>
      <w:bookmarkEnd w:id="37"/>
      <w:r>
        <w:rPr>
          <w:spacing w:val="-2"/>
        </w:rPr>
        <w:t>Required</w:t>
      </w:r>
      <w:r w:rsidR="00BE5310" w:rsidRPr="009D2157">
        <w:rPr>
          <w:spacing w:val="-3"/>
        </w:rPr>
        <w:t xml:space="preserve"> </w:t>
      </w:r>
      <w:r w:rsidR="00BE5310" w:rsidRPr="009D2157">
        <w:rPr>
          <w:spacing w:val="-2"/>
        </w:rPr>
        <w:t>documents</w:t>
      </w:r>
      <w:bookmarkEnd w:id="38"/>
    </w:p>
    <w:p w14:paraId="10FA3553" w14:textId="77777777" w:rsidR="00A77AD1" w:rsidRPr="009D2157" w:rsidRDefault="00A77AD1">
      <w:pPr>
        <w:pStyle w:val="BodyText"/>
        <w:spacing w:before="2"/>
        <w:rPr>
          <w:b/>
          <w:sz w:val="29"/>
        </w:rPr>
      </w:pPr>
    </w:p>
    <w:p w14:paraId="69DC678C" w14:textId="77777777" w:rsidR="00A77AD1" w:rsidRPr="009D2157" w:rsidRDefault="00BE5310" w:rsidP="00BB735F">
      <w:pPr>
        <w:pStyle w:val="BodyText"/>
        <w:ind w:left="350"/>
      </w:pPr>
      <w:r w:rsidRPr="009D2157">
        <w:t>All</w:t>
      </w:r>
      <w:r w:rsidRPr="00BB735F">
        <w:t xml:space="preserve"> </w:t>
      </w:r>
      <w:r w:rsidRPr="009D2157">
        <w:t>ICCGP</w:t>
      </w:r>
      <w:r w:rsidRPr="00BB735F">
        <w:t xml:space="preserve"> </w:t>
      </w:r>
      <w:r w:rsidRPr="009D2157">
        <w:t>applications</w:t>
      </w:r>
      <w:r w:rsidRPr="00BB735F">
        <w:t xml:space="preserve"> </w:t>
      </w:r>
      <w:r w:rsidRPr="009D2157">
        <w:t>must</w:t>
      </w:r>
      <w:r w:rsidRPr="00BB735F">
        <w:t xml:space="preserve"> </w:t>
      </w:r>
      <w:r w:rsidRPr="009D2157">
        <w:t>include</w:t>
      </w:r>
      <w:r w:rsidRPr="00BB735F">
        <w:t xml:space="preserve"> </w:t>
      </w:r>
      <w:r w:rsidRPr="009D2157">
        <w:t>the</w:t>
      </w:r>
      <w:r w:rsidRPr="00BB735F">
        <w:t xml:space="preserve"> </w:t>
      </w:r>
      <w:r w:rsidRPr="009D2157">
        <w:t>documents</w:t>
      </w:r>
      <w:r w:rsidRPr="00BB735F">
        <w:t xml:space="preserve"> </w:t>
      </w:r>
      <w:r w:rsidRPr="009D2157">
        <w:t>set</w:t>
      </w:r>
      <w:r w:rsidRPr="00BB735F">
        <w:t xml:space="preserve"> </w:t>
      </w:r>
      <w:r w:rsidRPr="009D2157">
        <w:t>out</w:t>
      </w:r>
      <w:r w:rsidRPr="00BB735F">
        <w:t xml:space="preserve"> </w:t>
      </w:r>
      <w:r w:rsidRPr="009D2157">
        <w:t>below.</w:t>
      </w:r>
      <w:r w:rsidRPr="00BB735F">
        <w:t xml:space="preserve"> </w:t>
      </w:r>
      <w:r w:rsidRPr="009D2157">
        <w:t>It</w:t>
      </w:r>
      <w:r w:rsidRPr="00BB735F">
        <w:t xml:space="preserve"> </w:t>
      </w:r>
      <w:r w:rsidRPr="009D2157">
        <w:t>is</w:t>
      </w:r>
      <w:r w:rsidRPr="00BB735F">
        <w:t xml:space="preserve"> </w:t>
      </w:r>
      <w:r w:rsidRPr="009D2157">
        <w:t>recommended</w:t>
      </w:r>
      <w:r w:rsidRPr="00BB735F">
        <w:t xml:space="preserve"> </w:t>
      </w:r>
      <w:r w:rsidRPr="009D2157">
        <w:t xml:space="preserve">that you gather these documents </w:t>
      </w:r>
      <w:r w:rsidRPr="00BB735F">
        <w:t xml:space="preserve">in an </w:t>
      </w:r>
      <w:r w:rsidRPr="009E0E1F">
        <w:rPr>
          <w:b/>
          <w:bCs/>
        </w:rPr>
        <w:t>electronic format</w:t>
      </w:r>
      <w:r w:rsidRPr="00BB735F">
        <w:t xml:space="preserve"> </w:t>
      </w:r>
      <w:r w:rsidRPr="009D2157">
        <w:t>before beginning</w:t>
      </w:r>
      <w:r w:rsidRPr="00BB735F">
        <w:t xml:space="preserve"> </w:t>
      </w:r>
      <w:r w:rsidRPr="009D2157">
        <w:t>the Transfer Payment Ontario application process.</w:t>
      </w:r>
    </w:p>
    <w:p w14:paraId="21DCE515" w14:textId="77777777" w:rsidR="006C61DB" w:rsidRDefault="006C61DB" w:rsidP="00227953">
      <w:pPr>
        <w:pStyle w:val="Heading4"/>
        <w:rPr>
          <w:rFonts w:ascii="Arial" w:hAnsi="Arial" w:cs="Arial"/>
        </w:rPr>
      </w:pPr>
      <w:bookmarkStart w:id="39" w:name="For_Indigenous_communities"/>
      <w:bookmarkEnd w:id="39"/>
    </w:p>
    <w:p w14:paraId="30038E05" w14:textId="1D4958B5" w:rsidR="00A77AD1" w:rsidRPr="009D2157" w:rsidRDefault="00BE5310" w:rsidP="00BB735F">
      <w:pPr>
        <w:pStyle w:val="Heading4"/>
        <w:rPr>
          <w:rFonts w:ascii="Arial" w:hAnsi="Arial" w:cs="Arial"/>
        </w:rPr>
      </w:pPr>
      <w:r w:rsidRPr="00BB735F">
        <w:rPr>
          <w:rFonts w:ascii="Arial" w:hAnsi="Arial" w:cs="Arial"/>
        </w:rPr>
        <w:t>For Indigenous communities</w:t>
      </w:r>
    </w:p>
    <w:p w14:paraId="136C32A8" w14:textId="77777777" w:rsidR="00A77AD1" w:rsidRPr="009D2157" w:rsidRDefault="00A77AD1">
      <w:pPr>
        <w:pStyle w:val="BodyText"/>
        <w:spacing w:before="2"/>
        <w:rPr>
          <w:b/>
        </w:rPr>
      </w:pPr>
    </w:p>
    <w:p w14:paraId="38E00C88" w14:textId="388D0165" w:rsidR="00A77AD1" w:rsidRPr="009D2157" w:rsidRDefault="00BE5310" w:rsidP="009D2157">
      <w:pPr>
        <w:pStyle w:val="ListParagraph"/>
        <w:numPr>
          <w:ilvl w:val="0"/>
          <w:numId w:val="15"/>
        </w:numPr>
        <w:tabs>
          <w:tab w:val="left" w:pos="479"/>
        </w:tabs>
        <w:ind w:left="479" w:right="1548"/>
        <w:outlineLvl w:val="3"/>
        <w:rPr>
          <w:b/>
          <w:sz w:val="24"/>
        </w:rPr>
      </w:pPr>
      <w:r w:rsidRPr="009D2157">
        <w:rPr>
          <w:b/>
          <w:sz w:val="24"/>
        </w:rPr>
        <w:t>Application</w:t>
      </w:r>
      <w:r w:rsidRPr="009D2157">
        <w:rPr>
          <w:b/>
          <w:spacing w:val="-19"/>
          <w:sz w:val="24"/>
        </w:rPr>
        <w:t xml:space="preserve"> </w:t>
      </w:r>
      <w:r w:rsidRPr="009D2157">
        <w:rPr>
          <w:sz w:val="24"/>
        </w:rPr>
        <w:t>to</w:t>
      </w:r>
      <w:r w:rsidRPr="009D2157">
        <w:rPr>
          <w:spacing w:val="-18"/>
          <w:sz w:val="24"/>
        </w:rPr>
        <w:t xml:space="preserve"> </w:t>
      </w:r>
      <w:r w:rsidRPr="009D2157">
        <w:rPr>
          <w:sz w:val="24"/>
        </w:rPr>
        <w:t>the</w:t>
      </w:r>
      <w:r w:rsidRPr="009D2157">
        <w:rPr>
          <w:spacing w:val="-17"/>
          <w:sz w:val="24"/>
        </w:rPr>
        <w:t xml:space="preserve"> </w:t>
      </w:r>
      <w:r w:rsidR="00BC7B9D" w:rsidRPr="009D2157">
        <w:rPr>
          <w:sz w:val="24"/>
        </w:rPr>
        <w:t>2026-27</w:t>
      </w:r>
      <w:r w:rsidRPr="009D2157">
        <w:rPr>
          <w:spacing w:val="-17"/>
          <w:sz w:val="24"/>
        </w:rPr>
        <w:t xml:space="preserve"> </w:t>
      </w:r>
      <w:r w:rsidRPr="009D2157">
        <w:rPr>
          <w:sz w:val="24"/>
        </w:rPr>
        <w:t>Indigenous</w:t>
      </w:r>
      <w:r w:rsidRPr="009D2157">
        <w:rPr>
          <w:spacing w:val="-17"/>
          <w:sz w:val="24"/>
        </w:rPr>
        <w:t xml:space="preserve"> </w:t>
      </w:r>
      <w:r w:rsidRPr="009D2157">
        <w:rPr>
          <w:sz w:val="24"/>
        </w:rPr>
        <w:t>Community</w:t>
      </w:r>
      <w:r w:rsidRPr="009D2157">
        <w:rPr>
          <w:spacing w:val="-19"/>
          <w:sz w:val="24"/>
        </w:rPr>
        <w:t xml:space="preserve"> </w:t>
      </w:r>
      <w:r w:rsidRPr="009D2157">
        <w:rPr>
          <w:sz w:val="24"/>
        </w:rPr>
        <w:t>Capital</w:t>
      </w:r>
      <w:r w:rsidRPr="009D2157">
        <w:rPr>
          <w:spacing w:val="-17"/>
          <w:sz w:val="24"/>
        </w:rPr>
        <w:t xml:space="preserve"> </w:t>
      </w:r>
      <w:r w:rsidRPr="009D2157">
        <w:rPr>
          <w:sz w:val="24"/>
        </w:rPr>
        <w:t>Grants</w:t>
      </w:r>
      <w:r w:rsidRPr="009D2157">
        <w:rPr>
          <w:spacing w:val="-21"/>
          <w:sz w:val="24"/>
        </w:rPr>
        <w:t xml:space="preserve"> </w:t>
      </w:r>
      <w:r w:rsidRPr="009D2157">
        <w:rPr>
          <w:sz w:val="24"/>
        </w:rPr>
        <w:t>Program,</w:t>
      </w:r>
      <w:r w:rsidRPr="009D2157">
        <w:rPr>
          <w:spacing w:val="-16"/>
          <w:sz w:val="24"/>
        </w:rPr>
        <w:t xml:space="preserve"> </w:t>
      </w:r>
      <w:r w:rsidRPr="009D2157">
        <w:rPr>
          <w:b/>
          <w:sz w:val="24"/>
        </w:rPr>
        <w:t>fully completed, electronically signed, and dated</w:t>
      </w:r>
    </w:p>
    <w:p w14:paraId="064D8B69" w14:textId="77777777" w:rsidR="00A77AD1" w:rsidRPr="009D2157" w:rsidRDefault="00A77AD1" w:rsidP="009D2157">
      <w:pPr>
        <w:pStyle w:val="BodyText"/>
        <w:outlineLvl w:val="3"/>
        <w:rPr>
          <w:b/>
        </w:rPr>
      </w:pPr>
    </w:p>
    <w:p w14:paraId="14F5759E" w14:textId="704CDB65" w:rsidR="00A77AD1" w:rsidRPr="00A272EB" w:rsidRDefault="00BE5310" w:rsidP="00A272EB">
      <w:pPr>
        <w:pStyle w:val="ListParagraph"/>
        <w:numPr>
          <w:ilvl w:val="0"/>
          <w:numId w:val="15"/>
        </w:numPr>
        <w:tabs>
          <w:tab w:val="left" w:pos="480"/>
        </w:tabs>
        <w:spacing w:before="1" w:line="237" w:lineRule="auto"/>
        <w:ind w:left="479" w:right="1272"/>
        <w:jc w:val="both"/>
        <w:outlineLvl w:val="3"/>
        <w:rPr>
          <w:b/>
          <w:sz w:val="24"/>
        </w:rPr>
      </w:pPr>
      <w:r w:rsidRPr="009D2157">
        <w:rPr>
          <w:b/>
          <w:sz w:val="24"/>
        </w:rPr>
        <w:t>Canada Revenue Agency (CRA) business numbe</w:t>
      </w:r>
      <w:r w:rsidR="00A272EB" w:rsidRPr="00A272EB">
        <w:rPr>
          <w:b/>
          <w:sz w:val="24"/>
        </w:rPr>
        <w:t>r</w:t>
      </w:r>
    </w:p>
    <w:p w14:paraId="5B1CF811" w14:textId="77777777" w:rsidR="00A272EB" w:rsidRPr="00A272EB" w:rsidRDefault="00A272EB" w:rsidP="00A272EB">
      <w:pPr>
        <w:pStyle w:val="ListParagraph"/>
        <w:tabs>
          <w:tab w:val="left" w:pos="479"/>
        </w:tabs>
        <w:spacing w:line="273" w:lineRule="auto"/>
        <w:ind w:left="479" w:right="1139" w:firstLine="0"/>
        <w:jc w:val="both"/>
        <w:outlineLvl w:val="3"/>
        <w:rPr>
          <w:sz w:val="24"/>
        </w:rPr>
      </w:pPr>
    </w:p>
    <w:p w14:paraId="27ADE7CC" w14:textId="67239521" w:rsidR="00A77AD1" w:rsidRPr="009D2157" w:rsidRDefault="00BE5310" w:rsidP="009D2157">
      <w:pPr>
        <w:pStyle w:val="ListParagraph"/>
        <w:numPr>
          <w:ilvl w:val="0"/>
          <w:numId w:val="15"/>
        </w:numPr>
        <w:tabs>
          <w:tab w:val="left" w:pos="479"/>
        </w:tabs>
        <w:spacing w:line="273" w:lineRule="auto"/>
        <w:ind w:left="479" w:right="1139"/>
        <w:jc w:val="both"/>
        <w:outlineLvl w:val="3"/>
        <w:rPr>
          <w:sz w:val="24"/>
        </w:rPr>
      </w:pPr>
      <w:r w:rsidRPr="009D2157">
        <w:rPr>
          <w:b/>
          <w:sz w:val="24"/>
        </w:rPr>
        <w:lastRenderedPageBreak/>
        <w:t xml:space="preserve">Audited Financial Statements: </w:t>
      </w:r>
      <w:r w:rsidRPr="009D2157">
        <w:rPr>
          <w:sz w:val="24"/>
        </w:rPr>
        <w:t>(Required for</w:t>
      </w:r>
      <w:r w:rsidRPr="009D2157">
        <w:rPr>
          <w:spacing w:val="-2"/>
          <w:sz w:val="24"/>
        </w:rPr>
        <w:t xml:space="preserve"> </w:t>
      </w:r>
      <w:r w:rsidRPr="009D2157">
        <w:rPr>
          <w:sz w:val="24"/>
        </w:rPr>
        <w:t xml:space="preserve">applicants without recent (past three </w:t>
      </w:r>
      <w:r w:rsidRPr="009D2157">
        <w:rPr>
          <w:spacing w:val="-4"/>
          <w:sz w:val="24"/>
        </w:rPr>
        <w:t>years) Ministry of Indigenous Affairs and</w:t>
      </w:r>
      <w:r w:rsidRPr="009D2157">
        <w:rPr>
          <w:spacing w:val="-8"/>
          <w:sz w:val="24"/>
        </w:rPr>
        <w:t xml:space="preserve"> </w:t>
      </w:r>
      <w:r w:rsidRPr="009D2157">
        <w:rPr>
          <w:spacing w:val="-4"/>
          <w:sz w:val="24"/>
        </w:rPr>
        <w:t>First</w:t>
      </w:r>
      <w:r w:rsidRPr="009D2157">
        <w:rPr>
          <w:spacing w:val="-6"/>
          <w:sz w:val="24"/>
        </w:rPr>
        <w:t xml:space="preserve"> </w:t>
      </w:r>
      <w:r w:rsidRPr="009D2157">
        <w:rPr>
          <w:spacing w:val="-4"/>
          <w:sz w:val="24"/>
        </w:rPr>
        <w:t>Nations</w:t>
      </w:r>
      <w:r w:rsidRPr="009D2157">
        <w:rPr>
          <w:spacing w:val="-9"/>
          <w:sz w:val="24"/>
        </w:rPr>
        <w:t xml:space="preserve"> </w:t>
      </w:r>
      <w:r w:rsidRPr="009D2157">
        <w:rPr>
          <w:spacing w:val="-4"/>
          <w:sz w:val="24"/>
        </w:rPr>
        <w:t>Economic</w:t>
      </w:r>
      <w:r w:rsidRPr="009D2157">
        <w:rPr>
          <w:spacing w:val="-9"/>
          <w:sz w:val="24"/>
        </w:rPr>
        <w:t xml:space="preserve"> </w:t>
      </w:r>
      <w:r w:rsidRPr="009D2157">
        <w:rPr>
          <w:spacing w:val="-4"/>
          <w:sz w:val="24"/>
        </w:rPr>
        <w:t>Reconciliation</w:t>
      </w:r>
      <w:r w:rsidRPr="009D2157">
        <w:rPr>
          <w:spacing w:val="-8"/>
          <w:sz w:val="24"/>
        </w:rPr>
        <w:t xml:space="preserve"> </w:t>
      </w:r>
      <w:r w:rsidRPr="009D2157">
        <w:rPr>
          <w:spacing w:val="-4"/>
          <w:sz w:val="24"/>
        </w:rPr>
        <w:t xml:space="preserve">funding </w:t>
      </w:r>
      <w:r w:rsidRPr="009D2157">
        <w:rPr>
          <w:sz w:val="24"/>
        </w:rPr>
        <w:t>agreements). Provide a complete and unabridged</w:t>
      </w:r>
      <w:r w:rsidRPr="009D2157">
        <w:rPr>
          <w:spacing w:val="40"/>
          <w:sz w:val="24"/>
        </w:rPr>
        <w:t xml:space="preserve"> </w:t>
      </w:r>
      <w:r w:rsidRPr="009D2157">
        <w:rPr>
          <w:sz w:val="24"/>
        </w:rPr>
        <w:t>copy of the audited financial statements from the previous fiscal year.</w:t>
      </w:r>
    </w:p>
    <w:p w14:paraId="55A235D4" w14:textId="77777777" w:rsidR="00A77AD1" w:rsidRPr="009D2157" w:rsidRDefault="00A77AD1">
      <w:pPr>
        <w:pStyle w:val="BodyText"/>
        <w:spacing w:before="3"/>
        <w:rPr>
          <w:sz w:val="35"/>
        </w:rPr>
      </w:pPr>
    </w:p>
    <w:p w14:paraId="4AF7F31C" w14:textId="77777777" w:rsidR="00A77AD1" w:rsidRPr="009D2157" w:rsidRDefault="00BE5310" w:rsidP="00BB735F">
      <w:pPr>
        <w:pStyle w:val="Heading4"/>
        <w:rPr>
          <w:rFonts w:ascii="Arial" w:hAnsi="Arial" w:cs="Arial"/>
        </w:rPr>
      </w:pPr>
      <w:bookmarkStart w:id="40" w:name="For_Indigenous_organizations"/>
      <w:bookmarkEnd w:id="40"/>
      <w:r w:rsidRPr="00BB735F">
        <w:rPr>
          <w:rFonts w:ascii="Arial" w:hAnsi="Arial" w:cs="Arial"/>
        </w:rPr>
        <w:t>For Indigenous organizations</w:t>
      </w:r>
    </w:p>
    <w:p w14:paraId="253664FF" w14:textId="77777777" w:rsidR="00A77AD1" w:rsidRPr="009D2157" w:rsidRDefault="00A77AD1">
      <w:pPr>
        <w:pStyle w:val="BodyText"/>
        <w:spacing w:before="3"/>
        <w:rPr>
          <w:b/>
          <w:sz w:val="27"/>
        </w:rPr>
      </w:pPr>
    </w:p>
    <w:p w14:paraId="32CD4CB9" w14:textId="637083E7" w:rsidR="00A77AD1" w:rsidRPr="009D2157" w:rsidRDefault="00BE5310" w:rsidP="009D2157">
      <w:pPr>
        <w:pStyle w:val="ListParagraph"/>
        <w:numPr>
          <w:ilvl w:val="0"/>
          <w:numId w:val="15"/>
        </w:numPr>
        <w:tabs>
          <w:tab w:val="left" w:pos="479"/>
        </w:tabs>
        <w:spacing w:before="1" w:line="237" w:lineRule="auto"/>
        <w:ind w:left="479" w:right="1272"/>
        <w:jc w:val="both"/>
        <w:outlineLvl w:val="3"/>
        <w:rPr>
          <w:b/>
          <w:sz w:val="24"/>
        </w:rPr>
      </w:pPr>
      <w:r w:rsidRPr="009D2157">
        <w:rPr>
          <w:b/>
          <w:sz w:val="24"/>
        </w:rPr>
        <w:t xml:space="preserve">Application </w:t>
      </w:r>
      <w:r w:rsidRPr="009D2157">
        <w:rPr>
          <w:sz w:val="24"/>
        </w:rPr>
        <w:t xml:space="preserve">to the </w:t>
      </w:r>
      <w:r w:rsidR="00BC7B9D" w:rsidRPr="009D2157">
        <w:rPr>
          <w:sz w:val="24"/>
        </w:rPr>
        <w:t>2026-27</w:t>
      </w:r>
      <w:r w:rsidRPr="009D2157">
        <w:rPr>
          <w:sz w:val="24"/>
        </w:rPr>
        <w:t xml:space="preserve"> Indigenous Community Capital Grants Program, </w:t>
      </w:r>
      <w:r w:rsidRPr="009D2157">
        <w:rPr>
          <w:b/>
          <w:sz w:val="24"/>
        </w:rPr>
        <w:t>fully completed, electronically signed, and dated</w:t>
      </w:r>
    </w:p>
    <w:p w14:paraId="090536FE" w14:textId="77777777" w:rsidR="00A77AD1" w:rsidRPr="009D2157" w:rsidRDefault="00A77AD1" w:rsidP="009D2157">
      <w:pPr>
        <w:pStyle w:val="BodyText"/>
        <w:spacing w:before="9"/>
        <w:outlineLvl w:val="3"/>
        <w:rPr>
          <w:b/>
          <w:sz w:val="27"/>
        </w:rPr>
      </w:pPr>
    </w:p>
    <w:p w14:paraId="2E4ECBAF" w14:textId="77777777" w:rsidR="009D2157" w:rsidRDefault="00BE5310" w:rsidP="009D2157">
      <w:pPr>
        <w:pStyle w:val="ListParagraph"/>
        <w:numPr>
          <w:ilvl w:val="0"/>
          <w:numId w:val="15"/>
        </w:numPr>
        <w:tabs>
          <w:tab w:val="left" w:pos="480"/>
        </w:tabs>
        <w:spacing w:before="1" w:line="237" w:lineRule="auto"/>
        <w:ind w:left="479" w:right="1272"/>
        <w:jc w:val="both"/>
        <w:outlineLvl w:val="3"/>
        <w:rPr>
          <w:bCs/>
          <w:sz w:val="24"/>
        </w:rPr>
      </w:pPr>
      <w:r w:rsidRPr="009D2157">
        <w:rPr>
          <w:b/>
          <w:sz w:val="24"/>
        </w:rPr>
        <w:t xml:space="preserve">Board Motion </w:t>
      </w:r>
      <w:r w:rsidRPr="009D2157">
        <w:rPr>
          <w:bCs/>
          <w:sz w:val="24"/>
        </w:rPr>
        <w:t>indicating support of the application, and current funding commitments for the project.</w:t>
      </w:r>
      <w:r w:rsidR="009D2157">
        <w:rPr>
          <w:bCs/>
          <w:sz w:val="24"/>
        </w:rPr>
        <w:t xml:space="preserve"> </w:t>
      </w:r>
    </w:p>
    <w:p w14:paraId="1FE8C202" w14:textId="77777777" w:rsidR="009D2157" w:rsidRPr="009D2157" w:rsidRDefault="009D2157" w:rsidP="009D2157">
      <w:pPr>
        <w:pStyle w:val="ListParagraph"/>
        <w:rPr>
          <w:bCs/>
          <w:sz w:val="24"/>
        </w:rPr>
      </w:pPr>
    </w:p>
    <w:p w14:paraId="35B97DE5" w14:textId="77777777" w:rsidR="009D2157" w:rsidRDefault="00BE5310" w:rsidP="009D2157">
      <w:pPr>
        <w:pStyle w:val="ListParagraph"/>
        <w:numPr>
          <w:ilvl w:val="1"/>
          <w:numId w:val="15"/>
        </w:numPr>
        <w:tabs>
          <w:tab w:val="left" w:pos="480"/>
        </w:tabs>
        <w:spacing w:before="1" w:line="237" w:lineRule="auto"/>
        <w:ind w:right="1272"/>
        <w:jc w:val="both"/>
        <w:outlineLvl w:val="3"/>
        <w:rPr>
          <w:bCs/>
          <w:sz w:val="24"/>
        </w:rPr>
      </w:pPr>
      <w:r w:rsidRPr="009D2157">
        <w:rPr>
          <w:bCs/>
          <w:sz w:val="24"/>
        </w:rPr>
        <w:t xml:space="preserve">Organizations applying on behalf of a First Nation community must provide a recent </w:t>
      </w:r>
      <w:r w:rsidRPr="009D2157">
        <w:rPr>
          <w:bCs/>
          <w:i/>
          <w:iCs/>
          <w:sz w:val="24"/>
        </w:rPr>
        <w:t>Band Council Resolution from each First Nation community represented on the application</w:t>
      </w:r>
      <w:r w:rsidRPr="009D2157">
        <w:rPr>
          <w:bCs/>
          <w:sz w:val="24"/>
        </w:rPr>
        <w:t>, indicating support of the application.</w:t>
      </w:r>
    </w:p>
    <w:p w14:paraId="06350733" w14:textId="455DACC3" w:rsidR="00A77AD1" w:rsidRPr="009D2157" w:rsidRDefault="00BE5310" w:rsidP="009D2157">
      <w:pPr>
        <w:pStyle w:val="ListParagraph"/>
        <w:numPr>
          <w:ilvl w:val="1"/>
          <w:numId w:val="15"/>
        </w:numPr>
        <w:tabs>
          <w:tab w:val="left" w:pos="480"/>
        </w:tabs>
        <w:spacing w:before="1" w:line="237" w:lineRule="auto"/>
        <w:ind w:right="1272"/>
        <w:jc w:val="both"/>
        <w:outlineLvl w:val="3"/>
        <w:rPr>
          <w:bCs/>
          <w:sz w:val="24"/>
        </w:rPr>
      </w:pPr>
      <w:r w:rsidRPr="009D2157">
        <w:rPr>
          <w:bCs/>
          <w:sz w:val="24"/>
        </w:rPr>
        <w:t>Organizations applying on behalf of a Métis community must provide a recent r</w:t>
      </w:r>
      <w:r w:rsidRPr="009D2157">
        <w:rPr>
          <w:bCs/>
          <w:i/>
          <w:iCs/>
          <w:sz w:val="24"/>
        </w:rPr>
        <w:t>esolution or motion from each Métis community represented in the application</w:t>
      </w:r>
      <w:r w:rsidRPr="009D2157">
        <w:rPr>
          <w:bCs/>
          <w:sz w:val="24"/>
        </w:rPr>
        <w:t>, indicating support of the application.</w:t>
      </w:r>
    </w:p>
    <w:p w14:paraId="3B61F0CA" w14:textId="77777777" w:rsidR="00A77AD1" w:rsidRPr="009D2157" w:rsidRDefault="00A77AD1" w:rsidP="009D2157">
      <w:pPr>
        <w:pStyle w:val="ListParagraph"/>
        <w:tabs>
          <w:tab w:val="left" w:pos="479"/>
        </w:tabs>
        <w:spacing w:before="1" w:line="237" w:lineRule="auto"/>
        <w:ind w:left="479" w:right="1272" w:firstLine="0"/>
        <w:jc w:val="both"/>
        <w:outlineLvl w:val="3"/>
        <w:rPr>
          <w:b/>
          <w:sz w:val="24"/>
        </w:rPr>
      </w:pPr>
    </w:p>
    <w:p w14:paraId="375F573D" w14:textId="77777777" w:rsidR="00A77AD1" w:rsidRPr="009D2157" w:rsidRDefault="00BE5310" w:rsidP="009D2157">
      <w:pPr>
        <w:pStyle w:val="ListParagraph"/>
        <w:numPr>
          <w:ilvl w:val="0"/>
          <w:numId w:val="15"/>
        </w:numPr>
        <w:tabs>
          <w:tab w:val="left" w:pos="480"/>
        </w:tabs>
        <w:spacing w:before="1" w:line="237" w:lineRule="auto"/>
        <w:ind w:left="479" w:right="1272"/>
        <w:jc w:val="both"/>
        <w:outlineLvl w:val="3"/>
        <w:rPr>
          <w:b/>
          <w:sz w:val="24"/>
        </w:rPr>
      </w:pPr>
      <w:r w:rsidRPr="009D2157">
        <w:rPr>
          <w:b/>
          <w:sz w:val="24"/>
        </w:rPr>
        <w:t>Canada Revenue Agency (CRA) business number</w:t>
      </w:r>
    </w:p>
    <w:p w14:paraId="5FA2A18A" w14:textId="77777777" w:rsidR="00A77AD1" w:rsidRPr="009D2157" w:rsidRDefault="00A77AD1" w:rsidP="009D2157">
      <w:pPr>
        <w:pStyle w:val="ListParagraph"/>
        <w:tabs>
          <w:tab w:val="left" w:pos="479"/>
        </w:tabs>
        <w:spacing w:before="1" w:line="237" w:lineRule="auto"/>
        <w:ind w:left="479" w:right="1272" w:firstLine="0"/>
        <w:jc w:val="both"/>
        <w:outlineLvl w:val="3"/>
        <w:rPr>
          <w:b/>
          <w:sz w:val="24"/>
        </w:rPr>
      </w:pPr>
    </w:p>
    <w:p w14:paraId="7D1C17ED" w14:textId="23553D24" w:rsidR="00A77AD1" w:rsidRPr="009D2157" w:rsidRDefault="00BE5310" w:rsidP="009D2157">
      <w:pPr>
        <w:pStyle w:val="ListParagraph"/>
        <w:numPr>
          <w:ilvl w:val="0"/>
          <w:numId w:val="15"/>
        </w:numPr>
        <w:tabs>
          <w:tab w:val="left" w:pos="480"/>
        </w:tabs>
        <w:spacing w:before="1" w:line="237" w:lineRule="auto"/>
        <w:ind w:left="479" w:right="1272"/>
        <w:jc w:val="both"/>
        <w:outlineLvl w:val="3"/>
        <w:rPr>
          <w:bCs/>
          <w:sz w:val="24"/>
        </w:rPr>
      </w:pPr>
      <w:r w:rsidRPr="009D2157">
        <w:rPr>
          <w:b/>
          <w:sz w:val="24"/>
        </w:rPr>
        <w:t xml:space="preserve">Corporation Documents: </w:t>
      </w:r>
      <w:r w:rsidRPr="009D2157">
        <w:rPr>
          <w:bCs/>
          <w:sz w:val="24"/>
        </w:rPr>
        <w:t xml:space="preserve">Organizations that have been incorporated for less than two years and/or who do not have recent (past three </w:t>
      </w:r>
      <w:r w:rsidR="009D2157">
        <w:rPr>
          <w:bCs/>
          <w:sz w:val="24"/>
        </w:rPr>
        <w:t xml:space="preserve">fiscal </w:t>
      </w:r>
      <w:r w:rsidRPr="009D2157">
        <w:rPr>
          <w:bCs/>
          <w:sz w:val="24"/>
        </w:rPr>
        <w:t>years) Ministry of Indigenous Affairs and First Nations Economic Reconciliation funding agreements must provide a copy of the organization’s by-laws, constitution, and mandate; information on the governance structure, and information on the membership requirements.</w:t>
      </w:r>
    </w:p>
    <w:p w14:paraId="39CED569" w14:textId="77777777" w:rsidR="00A77AD1" w:rsidRPr="009D2157" w:rsidRDefault="00A77AD1" w:rsidP="009D2157">
      <w:pPr>
        <w:pStyle w:val="ListParagraph"/>
        <w:tabs>
          <w:tab w:val="left" w:pos="480"/>
        </w:tabs>
        <w:spacing w:before="1" w:line="237" w:lineRule="auto"/>
        <w:ind w:left="479" w:right="1272" w:firstLine="0"/>
        <w:jc w:val="both"/>
        <w:outlineLvl w:val="3"/>
        <w:rPr>
          <w:b/>
          <w:sz w:val="24"/>
        </w:rPr>
      </w:pPr>
    </w:p>
    <w:p w14:paraId="4EDDEFCA" w14:textId="64B730B2" w:rsidR="00A77AD1" w:rsidRPr="009D2157" w:rsidRDefault="00BE5310" w:rsidP="009D2157">
      <w:pPr>
        <w:pStyle w:val="ListParagraph"/>
        <w:numPr>
          <w:ilvl w:val="0"/>
          <w:numId w:val="15"/>
        </w:numPr>
        <w:tabs>
          <w:tab w:val="left" w:pos="480"/>
        </w:tabs>
        <w:spacing w:before="1" w:line="237" w:lineRule="auto"/>
        <w:ind w:left="479" w:right="1272"/>
        <w:jc w:val="both"/>
        <w:outlineLvl w:val="3"/>
        <w:rPr>
          <w:bCs/>
          <w:sz w:val="24"/>
        </w:rPr>
      </w:pPr>
      <w:r w:rsidRPr="009D2157">
        <w:rPr>
          <w:b/>
          <w:sz w:val="24"/>
        </w:rPr>
        <w:t xml:space="preserve">Letters Patent/Articles of Incorporation: </w:t>
      </w:r>
      <w:r w:rsidRPr="009D2157">
        <w:rPr>
          <w:bCs/>
          <w:sz w:val="24"/>
        </w:rPr>
        <w:t>Organizations who do not have recent (past three</w:t>
      </w:r>
      <w:r w:rsidR="009D2157">
        <w:rPr>
          <w:bCs/>
          <w:sz w:val="24"/>
        </w:rPr>
        <w:t xml:space="preserve"> fiscal </w:t>
      </w:r>
      <w:r w:rsidRPr="009D2157">
        <w:rPr>
          <w:bCs/>
          <w:sz w:val="24"/>
        </w:rPr>
        <w:t>years) Ministry of Indigenous Affairs and First Nations Economic Reconciliation funding agreements must provide a copy of letters patent or articles of incorporation.</w:t>
      </w:r>
    </w:p>
    <w:p w14:paraId="3344FFA3" w14:textId="77777777" w:rsidR="00A77AD1" w:rsidRPr="009D2157" w:rsidRDefault="00A77AD1" w:rsidP="009D2157">
      <w:pPr>
        <w:pStyle w:val="ListParagraph"/>
        <w:tabs>
          <w:tab w:val="left" w:pos="480"/>
        </w:tabs>
        <w:spacing w:before="1" w:line="237" w:lineRule="auto"/>
        <w:ind w:left="479" w:right="1272" w:firstLine="0"/>
        <w:jc w:val="both"/>
        <w:outlineLvl w:val="3"/>
        <w:rPr>
          <w:b/>
          <w:sz w:val="24"/>
        </w:rPr>
      </w:pPr>
    </w:p>
    <w:p w14:paraId="790FCF3A" w14:textId="191DE444" w:rsidR="00A77AD1" w:rsidRPr="009D2157" w:rsidRDefault="00BE5310" w:rsidP="009D2157">
      <w:pPr>
        <w:pStyle w:val="ListParagraph"/>
        <w:numPr>
          <w:ilvl w:val="0"/>
          <w:numId w:val="15"/>
        </w:numPr>
        <w:tabs>
          <w:tab w:val="left" w:pos="480"/>
        </w:tabs>
        <w:spacing w:before="1" w:line="237" w:lineRule="auto"/>
        <w:ind w:left="479" w:right="1272"/>
        <w:jc w:val="both"/>
        <w:outlineLvl w:val="3"/>
        <w:rPr>
          <w:bCs/>
          <w:sz w:val="24"/>
        </w:rPr>
      </w:pPr>
      <w:r w:rsidRPr="009D2157">
        <w:rPr>
          <w:b/>
          <w:sz w:val="24"/>
        </w:rPr>
        <w:t xml:space="preserve">Audited Financial Statements: </w:t>
      </w:r>
      <w:r w:rsidRPr="009D2157">
        <w:rPr>
          <w:bCs/>
          <w:sz w:val="24"/>
        </w:rPr>
        <w:t xml:space="preserve">Required for applicants without recent (past three </w:t>
      </w:r>
      <w:r w:rsidR="009D2157">
        <w:rPr>
          <w:bCs/>
          <w:sz w:val="24"/>
        </w:rPr>
        <w:t xml:space="preserve">fiscal </w:t>
      </w:r>
      <w:r w:rsidRPr="009D2157">
        <w:rPr>
          <w:bCs/>
          <w:sz w:val="24"/>
        </w:rPr>
        <w:t>years) Ministry of Indigenous Affairs and First Nations Economic Reconciliation funding agreements). Provide a complete and unabridged copy of the audited financial statements from the previous fiscal year.</w:t>
      </w:r>
    </w:p>
    <w:p w14:paraId="2127E280" w14:textId="77777777" w:rsidR="00FC493C" w:rsidRDefault="00FC493C" w:rsidP="00DA7D77">
      <w:pPr>
        <w:pStyle w:val="Heading2"/>
        <w:tabs>
          <w:tab w:val="left" w:pos="742"/>
        </w:tabs>
        <w:spacing w:before="76"/>
        <w:ind w:left="742" w:firstLine="0"/>
        <w:rPr>
          <w:spacing w:val="-2"/>
        </w:rPr>
      </w:pPr>
      <w:bookmarkStart w:id="41" w:name="3.5_Additional_mandatory_documents_by_Pr"/>
      <w:bookmarkEnd w:id="41"/>
    </w:p>
    <w:p w14:paraId="53199302" w14:textId="55290168" w:rsidR="00A77AD1" w:rsidRPr="00BB735F" w:rsidRDefault="00BE5310" w:rsidP="00BB735F">
      <w:pPr>
        <w:pStyle w:val="Heading2"/>
        <w:tabs>
          <w:tab w:val="left" w:pos="1771"/>
        </w:tabs>
        <w:rPr>
          <w:spacing w:val="-2"/>
        </w:rPr>
      </w:pPr>
      <w:bookmarkStart w:id="42" w:name="_Toc209708220"/>
      <w:r w:rsidRPr="009D2157">
        <w:rPr>
          <w:spacing w:val="-2"/>
        </w:rPr>
        <w:t>Additional</w:t>
      </w:r>
      <w:r w:rsidRPr="00BB735F">
        <w:rPr>
          <w:spacing w:val="-2"/>
        </w:rPr>
        <w:t xml:space="preserve"> </w:t>
      </w:r>
      <w:r w:rsidR="004579B8">
        <w:rPr>
          <w:spacing w:val="-2"/>
        </w:rPr>
        <w:t xml:space="preserve">required </w:t>
      </w:r>
      <w:r w:rsidRPr="009D2157">
        <w:rPr>
          <w:spacing w:val="-2"/>
        </w:rPr>
        <w:t>documents</w:t>
      </w:r>
      <w:r w:rsidRPr="00BB735F">
        <w:rPr>
          <w:spacing w:val="-2"/>
        </w:rPr>
        <w:t xml:space="preserve"> </w:t>
      </w:r>
      <w:r w:rsidRPr="009D2157">
        <w:rPr>
          <w:spacing w:val="-2"/>
        </w:rPr>
        <w:t>by</w:t>
      </w:r>
      <w:r w:rsidRPr="00BB735F">
        <w:rPr>
          <w:spacing w:val="-2"/>
        </w:rPr>
        <w:t xml:space="preserve"> </w:t>
      </w:r>
      <w:r w:rsidRPr="009D2157">
        <w:rPr>
          <w:spacing w:val="-2"/>
        </w:rPr>
        <w:t>Project</w:t>
      </w:r>
      <w:r w:rsidRPr="00BB735F">
        <w:rPr>
          <w:spacing w:val="-2"/>
        </w:rPr>
        <w:t xml:space="preserve"> </w:t>
      </w:r>
      <w:r w:rsidRPr="009D2157">
        <w:rPr>
          <w:spacing w:val="-2"/>
        </w:rPr>
        <w:t>Stage</w:t>
      </w:r>
      <w:bookmarkEnd w:id="42"/>
    </w:p>
    <w:p w14:paraId="1729955C" w14:textId="77777777" w:rsidR="00A77AD1" w:rsidRPr="009D2157" w:rsidRDefault="00A77AD1">
      <w:pPr>
        <w:pStyle w:val="BodyText"/>
        <w:rPr>
          <w:b/>
          <w:sz w:val="28"/>
        </w:rPr>
      </w:pPr>
    </w:p>
    <w:p w14:paraId="3153B7E6" w14:textId="77777777" w:rsidR="00A77AD1" w:rsidRDefault="00BE5310" w:rsidP="00227953">
      <w:pPr>
        <w:pStyle w:val="Heading4"/>
        <w:rPr>
          <w:rFonts w:ascii="Arial" w:hAnsi="Arial" w:cs="Arial"/>
        </w:rPr>
      </w:pPr>
      <w:bookmarkStart w:id="43" w:name="3.5.1_Feasibility_Study_application"/>
      <w:bookmarkEnd w:id="43"/>
      <w:r w:rsidRPr="00BB735F">
        <w:rPr>
          <w:rFonts w:ascii="Arial" w:hAnsi="Arial" w:cs="Arial"/>
        </w:rPr>
        <w:t>Feasibility Study application</w:t>
      </w:r>
    </w:p>
    <w:p w14:paraId="446E7C6A" w14:textId="77777777" w:rsidR="00FC493C" w:rsidRPr="00BB735F" w:rsidRDefault="00FC493C" w:rsidP="00BB735F"/>
    <w:p w14:paraId="73C2C559" w14:textId="77777777" w:rsidR="00A77AD1" w:rsidRPr="009D2157" w:rsidRDefault="00BE5310" w:rsidP="009D2157">
      <w:pPr>
        <w:pStyle w:val="ListParagraph"/>
        <w:numPr>
          <w:ilvl w:val="0"/>
          <w:numId w:val="14"/>
        </w:numPr>
        <w:tabs>
          <w:tab w:val="left" w:pos="277"/>
        </w:tabs>
        <w:spacing w:before="91"/>
        <w:ind w:left="277" w:right="6837" w:hanging="277"/>
        <w:jc w:val="right"/>
        <w:outlineLvl w:val="3"/>
        <w:rPr>
          <w:sz w:val="24"/>
        </w:rPr>
      </w:pPr>
      <w:r w:rsidRPr="009D2157">
        <w:rPr>
          <w:b/>
          <w:spacing w:val="-2"/>
          <w:sz w:val="24"/>
        </w:rPr>
        <w:t>One</w:t>
      </w:r>
      <w:r w:rsidRPr="009D2157">
        <w:rPr>
          <w:b/>
          <w:spacing w:val="-17"/>
          <w:sz w:val="24"/>
        </w:rPr>
        <w:t xml:space="preserve"> </w:t>
      </w:r>
      <w:r w:rsidRPr="009D2157">
        <w:rPr>
          <w:b/>
          <w:spacing w:val="-2"/>
          <w:sz w:val="24"/>
        </w:rPr>
        <w:t>or</w:t>
      </w:r>
      <w:r w:rsidRPr="009D2157">
        <w:rPr>
          <w:b/>
          <w:spacing w:val="-19"/>
          <w:sz w:val="24"/>
        </w:rPr>
        <w:t xml:space="preserve"> </w:t>
      </w:r>
      <w:r w:rsidRPr="009D2157">
        <w:rPr>
          <w:b/>
          <w:spacing w:val="-2"/>
          <w:sz w:val="24"/>
        </w:rPr>
        <w:t>more</w:t>
      </w:r>
      <w:r w:rsidRPr="009D2157">
        <w:rPr>
          <w:b/>
          <w:spacing w:val="-18"/>
          <w:sz w:val="24"/>
        </w:rPr>
        <w:t xml:space="preserve"> </w:t>
      </w:r>
      <w:r w:rsidRPr="009D2157">
        <w:rPr>
          <w:spacing w:val="-2"/>
          <w:sz w:val="24"/>
        </w:rPr>
        <w:t>of</w:t>
      </w:r>
      <w:r w:rsidRPr="009D2157">
        <w:rPr>
          <w:spacing w:val="-8"/>
          <w:sz w:val="24"/>
        </w:rPr>
        <w:t xml:space="preserve"> </w:t>
      </w:r>
      <w:r w:rsidRPr="009D2157">
        <w:rPr>
          <w:spacing w:val="-2"/>
          <w:sz w:val="24"/>
        </w:rPr>
        <w:t>the</w:t>
      </w:r>
      <w:r w:rsidRPr="009D2157">
        <w:rPr>
          <w:spacing w:val="-11"/>
          <w:sz w:val="24"/>
        </w:rPr>
        <w:t xml:space="preserve"> </w:t>
      </w:r>
      <w:r w:rsidRPr="009D2157">
        <w:rPr>
          <w:spacing w:val="-2"/>
          <w:sz w:val="24"/>
        </w:rPr>
        <w:t>following:</w:t>
      </w:r>
    </w:p>
    <w:p w14:paraId="1219DC86" w14:textId="77777777" w:rsidR="00A77AD1" w:rsidRPr="009D2157" w:rsidRDefault="00BE5310" w:rsidP="009D2157">
      <w:pPr>
        <w:pStyle w:val="ListParagraph"/>
        <w:numPr>
          <w:ilvl w:val="1"/>
          <w:numId w:val="14"/>
        </w:numPr>
        <w:tabs>
          <w:tab w:val="left" w:pos="277"/>
        </w:tabs>
        <w:spacing w:before="43"/>
        <w:ind w:left="277" w:right="6784" w:hanging="277"/>
        <w:jc w:val="right"/>
        <w:outlineLvl w:val="3"/>
        <w:rPr>
          <w:sz w:val="24"/>
        </w:rPr>
      </w:pPr>
      <w:r w:rsidRPr="009D2157">
        <w:rPr>
          <w:spacing w:val="-2"/>
          <w:sz w:val="24"/>
        </w:rPr>
        <w:t>Five-year</w:t>
      </w:r>
      <w:r w:rsidRPr="009D2157">
        <w:rPr>
          <w:spacing w:val="-9"/>
          <w:sz w:val="24"/>
        </w:rPr>
        <w:t xml:space="preserve"> </w:t>
      </w:r>
      <w:r w:rsidRPr="009D2157">
        <w:rPr>
          <w:spacing w:val="-2"/>
          <w:sz w:val="24"/>
        </w:rPr>
        <w:t xml:space="preserve">capital </w:t>
      </w:r>
      <w:r w:rsidRPr="009D2157">
        <w:rPr>
          <w:spacing w:val="-4"/>
          <w:sz w:val="24"/>
        </w:rPr>
        <w:t>plan</w:t>
      </w:r>
    </w:p>
    <w:p w14:paraId="052DB775" w14:textId="77777777" w:rsidR="00A77AD1" w:rsidRPr="009D2157" w:rsidRDefault="00BE5310" w:rsidP="009D2157">
      <w:pPr>
        <w:pStyle w:val="ListParagraph"/>
        <w:numPr>
          <w:ilvl w:val="1"/>
          <w:numId w:val="14"/>
        </w:numPr>
        <w:tabs>
          <w:tab w:val="left" w:pos="1520"/>
        </w:tabs>
        <w:spacing w:before="41"/>
        <w:ind w:left="1520" w:hanging="277"/>
        <w:outlineLvl w:val="3"/>
        <w:rPr>
          <w:sz w:val="24"/>
        </w:rPr>
      </w:pPr>
      <w:r w:rsidRPr="009D2157">
        <w:rPr>
          <w:spacing w:val="-2"/>
          <w:sz w:val="24"/>
        </w:rPr>
        <w:t>Comprehensive</w:t>
      </w:r>
      <w:r w:rsidRPr="009D2157">
        <w:rPr>
          <w:spacing w:val="-3"/>
          <w:sz w:val="24"/>
        </w:rPr>
        <w:t xml:space="preserve"> </w:t>
      </w:r>
      <w:r w:rsidRPr="009D2157">
        <w:rPr>
          <w:spacing w:val="-2"/>
          <w:sz w:val="24"/>
        </w:rPr>
        <w:t>community</w:t>
      </w:r>
      <w:r w:rsidRPr="009D2157">
        <w:rPr>
          <w:spacing w:val="-10"/>
          <w:sz w:val="24"/>
        </w:rPr>
        <w:t xml:space="preserve"> </w:t>
      </w:r>
      <w:r w:rsidRPr="009D2157">
        <w:rPr>
          <w:spacing w:val="-4"/>
          <w:sz w:val="24"/>
        </w:rPr>
        <w:t>plan</w:t>
      </w:r>
    </w:p>
    <w:p w14:paraId="45E3AE83" w14:textId="77777777" w:rsidR="00A77AD1" w:rsidRPr="009D2157" w:rsidRDefault="00BE5310" w:rsidP="009D2157">
      <w:pPr>
        <w:pStyle w:val="ListParagraph"/>
        <w:numPr>
          <w:ilvl w:val="1"/>
          <w:numId w:val="14"/>
        </w:numPr>
        <w:tabs>
          <w:tab w:val="left" w:pos="1520"/>
        </w:tabs>
        <w:spacing w:before="41"/>
        <w:ind w:left="1520" w:hanging="277"/>
        <w:outlineLvl w:val="3"/>
        <w:rPr>
          <w:sz w:val="24"/>
        </w:rPr>
      </w:pPr>
      <w:r w:rsidRPr="009D2157">
        <w:rPr>
          <w:spacing w:val="-2"/>
          <w:sz w:val="24"/>
        </w:rPr>
        <w:t>Strategic</w:t>
      </w:r>
      <w:r w:rsidRPr="009D2157">
        <w:rPr>
          <w:spacing w:val="-3"/>
          <w:sz w:val="24"/>
        </w:rPr>
        <w:t xml:space="preserve"> </w:t>
      </w:r>
      <w:r w:rsidRPr="009D2157">
        <w:rPr>
          <w:spacing w:val="-2"/>
          <w:sz w:val="24"/>
        </w:rPr>
        <w:t xml:space="preserve">community </w:t>
      </w:r>
      <w:r w:rsidRPr="009D2157">
        <w:rPr>
          <w:spacing w:val="-4"/>
          <w:sz w:val="24"/>
        </w:rPr>
        <w:t>plan</w:t>
      </w:r>
    </w:p>
    <w:p w14:paraId="4AAABB78" w14:textId="77777777" w:rsidR="00A77AD1" w:rsidRPr="009D2157" w:rsidRDefault="00BE5310" w:rsidP="009D2157">
      <w:pPr>
        <w:pStyle w:val="ListParagraph"/>
        <w:numPr>
          <w:ilvl w:val="1"/>
          <w:numId w:val="14"/>
        </w:numPr>
        <w:tabs>
          <w:tab w:val="left" w:pos="1520"/>
        </w:tabs>
        <w:spacing w:before="43"/>
        <w:ind w:left="1520" w:hanging="277"/>
        <w:outlineLvl w:val="3"/>
        <w:rPr>
          <w:sz w:val="24"/>
        </w:rPr>
      </w:pPr>
      <w:r w:rsidRPr="009D2157">
        <w:rPr>
          <w:sz w:val="24"/>
        </w:rPr>
        <w:lastRenderedPageBreak/>
        <w:t>Gap</w:t>
      </w:r>
      <w:r w:rsidRPr="009D2157">
        <w:rPr>
          <w:spacing w:val="-4"/>
          <w:sz w:val="24"/>
        </w:rPr>
        <w:t xml:space="preserve"> </w:t>
      </w:r>
      <w:r w:rsidRPr="009D2157">
        <w:rPr>
          <w:spacing w:val="-2"/>
          <w:sz w:val="24"/>
        </w:rPr>
        <w:t>analysis</w:t>
      </w:r>
    </w:p>
    <w:p w14:paraId="12E6C94E" w14:textId="77777777" w:rsidR="00A77AD1" w:rsidRPr="009D2157" w:rsidRDefault="00BE5310" w:rsidP="009D2157">
      <w:pPr>
        <w:pStyle w:val="ListParagraph"/>
        <w:numPr>
          <w:ilvl w:val="1"/>
          <w:numId w:val="14"/>
        </w:numPr>
        <w:tabs>
          <w:tab w:val="left" w:pos="1520"/>
        </w:tabs>
        <w:spacing w:before="43"/>
        <w:ind w:left="1520" w:hanging="277"/>
        <w:outlineLvl w:val="3"/>
        <w:rPr>
          <w:sz w:val="24"/>
        </w:rPr>
      </w:pPr>
      <w:r w:rsidRPr="009D2157">
        <w:rPr>
          <w:spacing w:val="-2"/>
          <w:sz w:val="24"/>
        </w:rPr>
        <w:t>Assets</w:t>
      </w:r>
      <w:r w:rsidRPr="009D2157">
        <w:rPr>
          <w:spacing w:val="-11"/>
          <w:sz w:val="24"/>
        </w:rPr>
        <w:t xml:space="preserve"> </w:t>
      </w:r>
      <w:r w:rsidRPr="009D2157">
        <w:rPr>
          <w:spacing w:val="-2"/>
          <w:sz w:val="24"/>
        </w:rPr>
        <w:t>Conditions</w:t>
      </w:r>
      <w:r w:rsidRPr="009D2157">
        <w:rPr>
          <w:spacing w:val="-6"/>
          <w:sz w:val="24"/>
        </w:rPr>
        <w:t xml:space="preserve"> </w:t>
      </w:r>
      <w:r w:rsidRPr="009D2157">
        <w:rPr>
          <w:spacing w:val="-2"/>
          <w:sz w:val="24"/>
        </w:rPr>
        <w:t>Reporting</w:t>
      </w:r>
      <w:r w:rsidRPr="009D2157">
        <w:rPr>
          <w:spacing w:val="-4"/>
          <w:sz w:val="24"/>
        </w:rPr>
        <w:t xml:space="preserve"> </w:t>
      </w:r>
      <w:r w:rsidRPr="009D2157">
        <w:rPr>
          <w:spacing w:val="-2"/>
          <w:sz w:val="24"/>
        </w:rPr>
        <w:t>System</w:t>
      </w:r>
      <w:r w:rsidRPr="009D2157">
        <w:rPr>
          <w:spacing w:val="-7"/>
          <w:sz w:val="24"/>
        </w:rPr>
        <w:t xml:space="preserve"> </w:t>
      </w:r>
      <w:r w:rsidRPr="009D2157">
        <w:rPr>
          <w:spacing w:val="-2"/>
          <w:sz w:val="24"/>
        </w:rPr>
        <w:t>(ACRS)</w:t>
      </w:r>
      <w:r w:rsidRPr="009D2157">
        <w:rPr>
          <w:spacing w:val="-7"/>
          <w:sz w:val="24"/>
        </w:rPr>
        <w:t xml:space="preserve"> </w:t>
      </w:r>
      <w:r w:rsidRPr="009D2157">
        <w:rPr>
          <w:spacing w:val="-2"/>
          <w:sz w:val="24"/>
        </w:rPr>
        <w:t>report.</w:t>
      </w:r>
    </w:p>
    <w:p w14:paraId="3AC57F97" w14:textId="77777777" w:rsidR="00A77AD1" w:rsidRPr="009D2157" w:rsidRDefault="00A77AD1" w:rsidP="009D2157">
      <w:pPr>
        <w:pStyle w:val="BodyText"/>
        <w:spacing w:before="9"/>
        <w:outlineLvl w:val="3"/>
        <w:rPr>
          <w:sz w:val="27"/>
        </w:rPr>
      </w:pPr>
    </w:p>
    <w:p w14:paraId="45BC9DEB" w14:textId="77777777" w:rsidR="00A77AD1" w:rsidRPr="009D2157" w:rsidRDefault="00BE5310" w:rsidP="009D2157">
      <w:pPr>
        <w:pStyle w:val="ListParagraph"/>
        <w:numPr>
          <w:ilvl w:val="0"/>
          <w:numId w:val="14"/>
        </w:numPr>
        <w:tabs>
          <w:tab w:val="left" w:pos="627"/>
        </w:tabs>
        <w:ind w:left="627" w:hanging="277"/>
        <w:outlineLvl w:val="3"/>
        <w:rPr>
          <w:sz w:val="24"/>
        </w:rPr>
      </w:pPr>
      <w:r w:rsidRPr="009D2157">
        <w:rPr>
          <w:b/>
          <w:sz w:val="24"/>
        </w:rPr>
        <w:t>Class</w:t>
      </w:r>
      <w:r w:rsidRPr="009D2157">
        <w:rPr>
          <w:b/>
          <w:spacing w:val="-6"/>
          <w:sz w:val="24"/>
        </w:rPr>
        <w:t xml:space="preserve"> </w:t>
      </w:r>
      <w:r w:rsidRPr="009D2157">
        <w:rPr>
          <w:b/>
          <w:sz w:val="24"/>
        </w:rPr>
        <w:t>D</w:t>
      </w:r>
      <w:r w:rsidRPr="009D2157">
        <w:rPr>
          <w:b/>
          <w:spacing w:val="-9"/>
          <w:sz w:val="24"/>
        </w:rPr>
        <w:t xml:space="preserve"> </w:t>
      </w:r>
      <w:r w:rsidRPr="009D2157">
        <w:rPr>
          <w:sz w:val="24"/>
        </w:rPr>
        <w:t>cost</w:t>
      </w:r>
      <w:r w:rsidRPr="009D2157">
        <w:rPr>
          <w:spacing w:val="-10"/>
          <w:sz w:val="24"/>
        </w:rPr>
        <w:t xml:space="preserve"> </w:t>
      </w:r>
      <w:r w:rsidRPr="009D2157">
        <w:rPr>
          <w:spacing w:val="-2"/>
          <w:sz w:val="24"/>
        </w:rPr>
        <w:t>estimate</w:t>
      </w:r>
    </w:p>
    <w:p w14:paraId="700326F2" w14:textId="77777777" w:rsidR="00A77AD1" w:rsidRPr="009D2157" w:rsidRDefault="00A77AD1" w:rsidP="009D2157">
      <w:pPr>
        <w:pStyle w:val="BodyText"/>
        <w:spacing w:before="6"/>
        <w:outlineLvl w:val="3"/>
        <w:rPr>
          <w:sz w:val="31"/>
        </w:rPr>
      </w:pPr>
    </w:p>
    <w:p w14:paraId="43FA054E" w14:textId="77777777" w:rsidR="00A77AD1" w:rsidRPr="00BB735F" w:rsidRDefault="00BE5310" w:rsidP="00BB735F">
      <w:pPr>
        <w:pStyle w:val="Heading4"/>
        <w:rPr>
          <w:rFonts w:ascii="Arial" w:hAnsi="Arial" w:cs="Arial"/>
        </w:rPr>
      </w:pPr>
      <w:bookmarkStart w:id="44" w:name="3.5.2_Detailed_Design_application"/>
      <w:bookmarkEnd w:id="44"/>
      <w:r w:rsidRPr="00BB735F">
        <w:rPr>
          <w:rFonts w:ascii="Arial" w:hAnsi="Arial" w:cs="Arial"/>
        </w:rPr>
        <w:t>Detailed Design application</w:t>
      </w:r>
    </w:p>
    <w:p w14:paraId="69AA50AF" w14:textId="77777777" w:rsidR="00A77AD1" w:rsidRPr="009D2157" w:rsidRDefault="00A77AD1">
      <w:pPr>
        <w:pStyle w:val="BodyText"/>
        <w:spacing w:before="2"/>
        <w:rPr>
          <w:b/>
          <w:sz w:val="33"/>
        </w:rPr>
      </w:pPr>
    </w:p>
    <w:p w14:paraId="45E63120" w14:textId="77777777" w:rsidR="00A77AD1" w:rsidRPr="009D2157" w:rsidRDefault="00BE5310" w:rsidP="009D2157">
      <w:pPr>
        <w:pStyle w:val="ListParagraph"/>
        <w:numPr>
          <w:ilvl w:val="0"/>
          <w:numId w:val="13"/>
        </w:numPr>
        <w:tabs>
          <w:tab w:val="left" w:pos="627"/>
        </w:tabs>
        <w:ind w:left="627" w:hanging="277"/>
        <w:outlineLvl w:val="3"/>
        <w:rPr>
          <w:sz w:val="24"/>
        </w:rPr>
      </w:pPr>
      <w:r w:rsidRPr="009D2157">
        <w:rPr>
          <w:b/>
          <w:spacing w:val="-2"/>
          <w:sz w:val="24"/>
        </w:rPr>
        <w:t>Feasibility</w:t>
      </w:r>
      <w:r w:rsidRPr="009D2157">
        <w:rPr>
          <w:b/>
          <w:spacing w:val="-14"/>
          <w:sz w:val="24"/>
        </w:rPr>
        <w:t xml:space="preserve"> </w:t>
      </w:r>
      <w:r w:rsidRPr="009D2157">
        <w:rPr>
          <w:b/>
          <w:spacing w:val="-2"/>
          <w:sz w:val="24"/>
        </w:rPr>
        <w:t>study</w:t>
      </w:r>
      <w:r w:rsidRPr="009D2157">
        <w:rPr>
          <w:b/>
          <w:spacing w:val="-6"/>
          <w:sz w:val="24"/>
        </w:rPr>
        <w:t xml:space="preserve"> </w:t>
      </w:r>
      <w:r w:rsidRPr="009D2157">
        <w:rPr>
          <w:spacing w:val="-2"/>
          <w:sz w:val="24"/>
        </w:rPr>
        <w:t>completed and</w:t>
      </w:r>
      <w:r w:rsidRPr="009D2157">
        <w:rPr>
          <w:spacing w:val="3"/>
          <w:sz w:val="24"/>
        </w:rPr>
        <w:t xml:space="preserve"> </w:t>
      </w:r>
      <w:r w:rsidRPr="009D2157">
        <w:rPr>
          <w:spacing w:val="-2"/>
          <w:sz w:val="24"/>
        </w:rPr>
        <w:t>signed</w:t>
      </w:r>
      <w:r w:rsidRPr="009D2157">
        <w:rPr>
          <w:spacing w:val="-6"/>
          <w:sz w:val="24"/>
        </w:rPr>
        <w:t xml:space="preserve"> </w:t>
      </w:r>
      <w:r w:rsidRPr="009D2157">
        <w:rPr>
          <w:spacing w:val="-2"/>
          <w:sz w:val="24"/>
        </w:rPr>
        <w:t>by</w:t>
      </w:r>
      <w:r w:rsidRPr="009D2157">
        <w:rPr>
          <w:spacing w:val="-7"/>
          <w:sz w:val="24"/>
        </w:rPr>
        <w:t xml:space="preserve"> </w:t>
      </w:r>
      <w:r w:rsidRPr="009D2157">
        <w:rPr>
          <w:spacing w:val="-2"/>
          <w:sz w:val="24"/>
        </w:rPr>
        <w:t>professional</w:t>
      </w:r>
      <w:r w:rsidRPr="009D2157">
        <w:rPr>
          <w:spacing w:val="-7"/>
          <w:sz w:val="24"/>
        </w:rPr>
        <w:t xml:space="preserve"> </w:t>
      </w:r>
      <w:r w:rsidRPr="009D2157">
        <w:rPr>
          <w:spacing w:val="-2"/>
          <w:sz w:val="24"/>
        </w:rPr>
        <w:t>engineer</w:t>
      </w:r>
      <w:r w:rsidRPr="009D2157">
        <w:rPr>
          <w:spacing w:val="-8"/>
          <w:sz w:val="24"/>
        </w:rPr>
        <w:t xml:space="preserve"> </w:t>
      </w:r>
      <w:r w:rsidRPr="009D2157">
        <w:rPr>
          <w:spacing w:val="-2"/>
          <w:sz w:val="24"/>
        </w:rPr>
        <w:t>or</w:t>
      </w:r>
      <w:r w:rsidRPr="009D2157">
        <w:rPr>
          <w:spacing w:val="-8"/>
          <w:sz w:val="24"/>
        </w:rPr>
        <w:t xml:space="preserve"> </w:t>
      </w:r>
      <w:r w:rsidRPr="009D2157">
        <w:rPr>
          <w:spacing w:val="-2"/>
          <w:sz w:val="24"/>
        </w:rPr>
        <w:t>licensed</w:t>
      </w:r>
      <w:r w:rsidRPr="009D2157">
        <w:rPr>
          <w:spacing w:val="-3"/>
          <w:sz w:val="24"/>
        </w:rPr>
        <w:t xml:space="preserve"> </w:t>
      </w:r>
      <w:r w:rsidRPr="009D2157">
        <w:rPr>
          <w:spacing w:val="-2"/>
          <w:sz w:val="24"/>
        </w:rPr>
        <w:t>architect.</w:t>
      </w:r>
    </w:p>
    <w:p w14:paraId="2AF77384" w14:textId="77777777" w:rsidR="00A77AD1" w:rsidRPr="009D2157" w:rsidRDefault="00A77AD1" w:rsidP="009D2157">
      <w:pPr>
        <w:pStyle w:val="BodyText"/>
        <w:spacing w:before="6"/>
        <w:outlineLvl w:val="3"/>
        <w:rPr>
          <w:sz w:val="31"/>
        </w:rPr>
      </w:pPr>
    </w:p>
    <w:p w14:paraId="72174F17" w14:textId="77777777" w:rsidR="00A77AD1" w:rsidRPr="009D2157" w:rsidRDefault="00BE5310" w:rsidP="009D2157">
      <w:pPr>
        <w:pStyle w:val="ListParagraph"/>
        <w:numPr>
          <w:ilvl w:val="0"/>
          <w:numId w:val="13"/>
        </w:numPr>
        <w:tabs>
          <w:tab w:val="left" w:pos="627"/>
        </w:tabs>
        <w:ind w:left="627" w:hanging="277"/>
        <w:outlineLvl w:val="3"/>
        <w:rPr>
          <w:sz w:val="24"/>
        </w:rPr>
      </w:pPr>
      <w:r w:rsidRPr="009D2157">
        <w:rPr>
          <w:b/>
          <w:sz w:val="24"/>
        </w:rPr>
        <w:t>Class</w:t>
      </w:r>
      <w:r w:rsidRPr="009D2157">
        <w:rPr>
          <w:b/>
          <w:spacing w:val="-6"/>
          <w:sz w:val="24"/>
        </w:rPr>
        <w:t xml:space="preserve"> </w:t>
      </w:r>
      <w:r w:rsidRPr="009D2157">
        <w:rPr>
          <w:b/>
          <w:sz w:val="24"/>
        </w:rPr>
        <w:t>C</w:t>
      </w:r>
      <w:r w:rsidRPr="009D2157">
        <w:rPr>
          <w:b/>
          <w:spacing w:val="-9"/>
          <w:sz w:val="24"/>
        </w:rPr>
        <w:t xml:space="preserve"> </w:t>
      </w:r>
      <w:r w:rsidRPr="009D2157">
        <w:rPr>
          <w:sz w:val="24"/>
        </w:rPr>
        <w:t>cost</w:t>
      </w:r>
      <w:r w:rsidRPr="009D2157">
        <w:rPr>
          <w:spacing w:val="-10"/>
          <w:sz w:val="24"/>
        </w:rPr>
        <w:t xml:space="preserve"> </w:t>
      </w:r>
      <w:r w:rsidRPr="009D2157">
        <w:rPr>
          <w:spacing w:val="-2"/>
          <w:sz w:val="24"/>
        </w:rPr>
        <w:t>estimate</w:t>
      </w:r>
    </w:p>
    <w:p w14:paraId="034211C8" w14:textId="77777777" w:rsidR="00A77AD1" w:rsidRPr="009D2157" w:rsidRDefault="00A77AD1" w:rsidP="009D2157">
      <w:pPr>
        <w:pStyle w:val="BodyText"/>
        <w:spacing w:before="4"/>
        <w:outlineLvl w:val="3"/>
        <w:rPr>
          <w:sz w:val="27"/>
        </w:rPr>
      </w:pPr>
    </w:p>
    <w:p w14:paraId="18B0D2D7" w14:textId="2B15BE84" w:rsidR="00A77AD1" w:rsidRPr="00BB735F" w:rsidRDefault="00BE5310" w:rsidP="00BB735F">
      <w:pPr>
        <w:pStyle w:val="Heading4"/>
        <w:rPr>
          <w:rFonts w:ascii="Arial" w:hAnsi="Arial" w:cs="Arial"/>
        </w:rPr>
      </w:pPr>
      <w:bookmarkStart w:id="45" w:name="3.5.3_Minor_Renovation_application"/>
      <w:bookmarkEnd w:id="45"/>
      <w:r w:rsidRPr="00BB735F">
        <w:rPr>
          <w:rFonts w:ascii="Arial" w:hAnsi="Arial" w:cs="Arial"/>
        </w:rPr>
        <w:t>Minor Renovation application</w:t>
      </w:r>
    </w:p>
    <w:p w14:paraId="529549E3" w14:textId="77777777" w:rsidR="00A77AD1" w:rsidRPr="009D2157" w:rsidRDefault="00A77AD1">
      <w:pPr>
        <w:pStyle w:val="BodyText"/>
        <w:spacing w:before="3"/>
        <w:rPr>
          <w:b/>
          <w:sz w:val="35"/>
        </w:rPr>
      </w:pPr>
    </w:p>
    <w:p w14:paraId="44407AC2" w14:textId="77777777" w:rsidR="00A77AD1" w:rsidRPr="009D2157" w:rsidRDefault="00BE5310" w:rsidP="009D2157">
      <w:pPr>
        <w:pStyle w:val="ListParagraph"/>
        <w:numPr>
          <w:ilvl w:val="0"/>
          <w:numId w:val="12"/>
        </w:numPr>
        <w:tabs>
          <w:tab w:val="left" w:pos="627"/>
        </w:tabs>
        <w:ind w:left="627" w:hanging="277"/>
        <w:outlineLvl w:val="3"/>
        <w:rPr>
          <w:sz w:val="24"/>
        </w:rPr>
      </w:pPr>
      <w:r w:rsidRPr="009D2157">
        <w:rPr>
          <w:sz w:val="24"/>
        </w:rPr>
        <w:t>For</w:t>
      </w:r>
      <w:r w:rsidRPr="009D2157">
        <w:rPr>
          <w:spacing w:val="-17"/>
          <w:sz w:val="24"/>
        </w:rPr>
        <w:t xml:space="preserve"> </w:t>
      </w:r>
      <w:r w:rsidRPr="009D2157">
        <w:rPr>
          <w:sz w:val="24"/>
        </w:rPr>
        <w:t>off-reserve</w:t>
      </w:r>
      <w:r w:rsidRPr="009D2157">
        <w:rPr>
          <w:spacing w:val="-15"/>
          <w:sz w:val="24"/>
        </w:rPr>
        <w:t xml:space="preserve"> </w:t>
      </w:r>
      <w:r w:rsidRPr="009D2157">
        <w:rPr>
          <w:spacing w:val="-2"/>
          <w:sz w:val="24"/>
        </w:rPr>
        <w:t>projects:</w:t>
      </w:r>
    </w:p>
    <w:p w14:paraId="78B23087" w14:textId="77777777" w:rsidR="00A77AD1" w:rsidRPr="009D2157" w:rsidRDefault="00BE5310" w:rsidP="009D2157">
      <w:pPr>
        <w:pStyle w:val="ListParagraph"/>
        <w:numPr>
          <w:ilvl w:val="1"/>
          <w:numId w:val="12"/>
        </w:numPr>
        <w:tabs>
          <w:tab w:val="left" w:pos="1520"/>
        </w:tabs>
        <w:ind w:left="1520" w:hanging="277"/>
        <w:outlineLvl w:val="3"/>
        <w:rPr>
          <w:sz w:val="24"/>
        </w:rPr>
      </w:pPr>
      <w:r w:rsidRPr="009D2157">
        <w:rPr>
          <w:sz w:val="24"/>
        </w:rPr>
        <w:t>Proof</w:t>
      </w:r>
      <w:r w:rsidRPr="009D2157">
        <w:rPr>
          <w:spacing w:val="-17"/>
          <w:sz w:val="24"/>
        </w:rPr>
        <w:t xml:space="preserve"> </w:t>
      </w:r>
      <w:r w:rsidRPr="009D2157">
        <w:rPr>
          <w:sz w:val="24"/>
        </w:rPr>
        <w:t>of</w:t>
      </w:r>
      <w:r w:rsidRPr="009D2157">
        <w:rPr>
          <w:spacing w:val="-17"/>
          <w:sz w:val="24"/>
        </w:rPr>
        <w:t xml:space="preserve"> </w:t>
      </w:r>
      <w:r w:rsidRPr="009D2157">
        <w:rPr>
          <w:sz w:val="24"/>
        </w:rPr>
        <w:t>building</w:t>
      </w:r>
      <w:r w:rsidRPr="009D2157">
        <w:rPr>
          <w:spacing w:val="-16"/>
          <w:sz w:val="24"/>
        </w:rPr>
        <w:t xml:space="preserve"> </w:t>
      </w:r>
      <w:r w:rsidRPr="009D2157">
        <w:rPr>
          <w:sz w:val="24"/>
        </w:rPr>
        <w:t>ownership;</w:t>
      </w:r>
      <w:r w:rsidRPr="009D2157">
        <w:rPr>
          <w:spacing w:val="-16"/>
          <w:sz w:val="24"/>
        </w:rPr>
        <w:t xml:space="preserve"> </w:t>
      </w:r>
      <w:r w:rsidRPr="009D2157">
        <w:rPr>
          <w:spacing w:val="-5"/>
          <w:sz w:val="24"/>
        </w:rPr>
        <w:t>or</w:t>
      </w:r>
    </w:p>
    <w:p w14:paraId="66FC92E4" w14:textId="77777777" w:rsidR="00A77AD1" w:rsidRPr="009D2157" w:rsidRDefault="00BE5310" w:rsidP="009D2157">
      <w:pPr>
        <w:pStyle w:val="ListParagraph"/>
        <w:numPr>
          <w:ilvl w:val="1"/>
          <w:numId w:val="12"/>
        </w:numPr>
        <w:tabs>
          <w:tab w:val="left" w:pos="1518"/>
          <w:tab w:val="left" w:pos="1523"/>
        </w:tabs>
        <w:spacing w:before="41" w:line="278" w:lineRule="auto"/>
        <w:ind w:left="1523" w:right="2074" w:hanging="284"/>
        <w:outlineLvl w:val="3"/>
        <w:rPr>
          <w:sz w:val="24"/>
        </w:rPr>
      </w:pPr>
      <w:r w:rsidRPr="009D2157">
        <w:rPr>
          <w:sz w:val="24"/>
        </w:rPr>
        <w:t>Long-term</w:t>
      </w:r>
      <w:r w:rsidRPr="009D2157">
        <w:rPr>
          <w:spacing w:val="-19"/>
          <w:sz w:val="24"/>
        </w:rPr>
        <w:t xml:space="preserve"> </w:t>
      </w:r>
      <w:r w:rsidRPr="009D2157">
        <w:rPr>
          <w:sz w:val="24"/>
        </w:rPr>
        <w:t>leasehold</w:t>
      </w:r>
      <w:r w:rsidRPr="009D2157">
        <w:rPr>
          <w:spacing w:val="-18"/>
          <w:sz w:val="24"/>
        </w:rPr>
        <w:t xml:space="preserve"> </w:t>
      </w:r>
      <w:r w:rsidRPr="009D2157">
        <w:rPr>
          <w:sz w:val="24"/>
        </w:rPr>
        <w:t>and</w:t>
      </w:r>
      <w:r w:rsidRPr="009D2157">
        <w:rPr>
          <w:spacing w:val="-17"/>
          <w:sz w:val="24"/>
        </w:rPr>
        <w:t xml:space="preserve"> </w:t>
      </w:r>
      <w:r w:rsidRPr="009D2157">
        <w:rPr>
          <w:sz w:val="24"/>
        </w:rPr>
        <w:t>permission</w:t>
      </w:r>
      <w:r w:rsidRPr="009D2157">
        <w:rPr>
          <w:spacing w:val="-18"/>
          <w:sz w:val="24"/>
        </w:rPr>
        <w:t xml:space="preserve"> </w:t>
      </w:r>
      <w:r w:rsidRPr="009D2157">
        <w:rPr>
          <w:sz w:val="24"/>
        </w:rPr>
        <w:t>of</w:t>
      </w:r>
      <w:r w:rsidRPr="009D2157">
        <w:rPr>
          <w:spacing w:val="-19"/>
          <w:sz w:val="24"/>
        </w:rPr>
        <w:t xml:space="preserve"> </w:t>
      </w:r>
      <w:r w:rsidRPr="009D2157">
        <w:rPr>
          <w:sz w:val="24"/>
        </w:rPr>
        <w:t>building</w:t>
      </w:r>
      <w:r w:rsidRPr="009D2157">
        <w:rPr>
          <w:spacing w:val="-17"/>
          <w:sz w:val="24"/>
        </w:rPr>
        <w:t xml:space="preserve"> </w:t>
      </w:r>
      <w:r w:rsidRPr="009D2157">
        <w:rPr>
          <w:sz w:val="24"/>
        </w:rPr>
        <w:t>owner</w:t>
      </w:r>
      <w:r w:rsidRPr="009D2157">
        <w:rPr>
          <w:spacing w:val="-18"/>
          <w:sz w:val="24"/>
        </w:rPr>
        <w:t xml:space="preserve"> </w:t>
      </w:r>
      <w:r w:rsidRPr="009D2157">
        <w:rPr>
          <w:sz w:val="24"/>
        </w:rPr>
        <w:t>to</w:t>
      </w:r>
      <w:r w:rsidRPr="009D2157">
        <w:rPr>
          <w:spacing w:val="-16"/>
          <w:sz w:val="24"/>
        </w:rPr>
        <w:t xml:space="preserve"> </w:t>
      </w:r>
      <w:r w:rsidRPr="009D2157">
        <w:rPr>
          <w:sz w:val="24"/>
        </w:rPr>
        <w:t>complete construction/renovation activities.</w:t>
      </w:r>
    </w:p>
    <w:p w14:paraId="029C2BBE" w14:textId="77777777" w:rsidR="00A77AD1" w:rsidRPr="009D2157" w:rsidRDefault="00BE5310" w:rsidP="009D2157">
      <w:pPr>
        <w:pStyle w:val="ListParagraph"/>
        <w:numPr>
          <w:ilvl w:val="0"/>
          <w:numId w:val="12"/>
        </w:numPr>
        <w:tabs>
          <w:tab w:val="left" w:pos="627"/>
        </w:tabs>
        <w:spacing w:before="202"/>
        <w:ind w:left="627" w:hanging="277"/>
        <w:outlineLvl w:val="3"/>
        <w:rPr>
          <w:sz w:val="24"/>
        </w:rPr>
      </w:pPr>
      <w:r w:rsidRPr="009D2157">
        <w:rPr>
          <w:b/>
          <w:sz w:val="24"/>
        </w:rPr>
        <w:t>One</w:t>
      </w:r>
      <w:r w:rsidRPr="009D2157">
        <w:rPr>
          <w:b/>
          <w:spacing w:val="-10"/>
          <w:sz w:val="24"/>
        </w:rPr>
        <w:t xml:space="preserve"> </w:t>
      </w:r>
      <w:r w:rsidRPr="009D2157">
        <w:rPr>
          <w:b/>
          <w:sz w:val="24"/>
        </w:rPr>
        <w:t>or</w:t>
      </w:r>
      <w:r w:rsidRPr="009D2157">
        <w:rPr>
          <w:b/>
          <w:spacing w:val="-13"/>
          <w:sz w:val="24"/>
        </w:rPr>
        <w:t xml:space="preserve"> </w:t>
      </w:r>
      <w:r w:rsidRPr="009D2157">
        <w:rPr>
          <w:b/>
          <w:sz w:val="24"/>
        </w:rPr>
        <w:t>more</w:t>
      </w:r>
      <w:r w:rsidRPr="009D2157">
        <w:rPr>
          <w:b/>
          <w:spacing w:val="-16"/>
          <w:sz w:val="24"/>
        </w:rPr>
        <w:t xml:space="preserve"> </w:t>
      </w:r>
      <w:r w:rsidRPr="009D2157">
        <w:rPr>
          <w:sz w:val="24"/>
        </w:rPr>
        <w:t>of</w:t>
      </w:r>
      <w:r w:rsidRPr="009D2157">
        <w:rPr>
          <w:spacing w:val="-7"/>
          <w:sz w:val="24"/>
        </w:rPr>
        <w:t xml:space="preserve"> </w:t>
      </w:r>
      <w:r w:rsidRPr="009D2157">
        <w:rPr>
          <w:sz w:val="24"/>
        </w:rPr>
        <w:t>the</w:t>
      </w:r>
      <w:r w:rsidRPr="009D2157">
        <w:rPr>
          <w:spacing w:val="-4"/>
          <w:sz w:val="24"/>
        </w:rPr>
        <w:t xml:space="preserve"> </w:t>
      </w:r>
      <w:r w:rsidRPr="009D2157">
        <w:rPr>
          <w:spacing w:val="-2"/>
          <w:sz w:val="24"/>
        </w:rPr>
        <w:t>following:</w:t>
      </w:r>
    </w:p>
    <w:p w14:paraId="3C46D59D" w14:textId="77777777" w:rsidR="00A77AD1" w:rsidRPr="009D2157" w:rsidRDefault="00BE5310" w:rsidP="009D2157">
      <w:pPr>
        <w:pStyle w:val="ListParagraph"/>
        <w:numPr>
          <w:ilvl w:val="1"/>
          <w:numId w:val="12"/>
        </w:numPr>
        <w:tabs>
          <w:tab w:val="left" w:pos="1520"/>
        </w:tabs>
        <w:ind w:left="1520" w:hanging="277"/>
        <w:outlineLvl w:val="3"/>
        <w:rPr>
          <w:sz w:val="24"/>
        </w:rPr>
      </w:pPr>
      <w:r w:rsidRPr="009D2157">
        <w:rPr>
          <w:spacing w:val="-2"/>
          <w:sz w:val="24"/>
        </w:rPr>
        <w:t>Feasibility</w:t>
      </w:r>
      <w:r w:rsidRPr="009D2157">
        <w:rPr>
          <w:spacing w:val="-12"/>
          <w:sz w:val="24"/>
        </w:rPr>
        <w:t xml:space="preserve"> </w:t>
      </w:r>
      <w:r w:rsidRPr="009D2157">
        <w:rPr>
          <w:spacing w:val="-2"/>
          <w:sz w:val="24"/>
        </w:rPr>
        <w:t>study</w:t>
      </w:r>
      <w:r w:rsidRPr="009D2157">
        <w:rPr>
          <w:spacing w:val="-9"/>
          <w:sz w:val="24"/>
        </w:rPr>
        <w:t xml:space="preserve"> </w:t>
      </w:r>
      <w:r w:rsidRPr="009D2157">
        <w:rPr>
          <w:spacing w:val="-2"/>
          <w:sz w:val="24"/>
        </w:rPr>
        <w:t>signed</w:t>
      </w:r>
      <w:r w:rsidRPr="009D2157">
        <w:rPr>
          <w:spacing w:val="-5"/>
          <w:sz w:val="24"/>
        </w:rPr>
        <w:t xml:space="preserve"> </w:t>
      </w:r>
      <w:r w:rsidRPr="009D2157">
        <w:rPr>
          <w:spacing w:val="-2"/>
          <w:sz w:val="24"/>
        </w:rPr>
        <w:t>by</w:t>
      </w:r>
      <w:r w:rsidRPr="009D2157">
        <w:rPr>
          <w:spacing w:val="-7"/>
          <w:sz w:val="24"/>
        </w:rPr>
        <w:t xml:space="preserve"> </w:t>
      </w:r>
      <w:r w:rsidRPr="009D2157">
        <w:rPr>
          <w:spacing w:val="-2"/>
          <w:sz w:val="24"/>
        </w:rPr>
        <w:t>Professional</w:t>
      </w:r>
      <w:r w:rsidRPr="009D2157">
        <w:rPr>
          <w:spacing w:val="-1"/>
          <w:sz w:val="24"/>
        </w:rPr>
        <w:t xml:space="preserve"> </w:t>
      </w:r>
      <w:r w:rsidRPr="009D2157">
        <w:rPr>
          <w:spacing w:val="-2"/>
          <w:sz w:val="24"/>
        </w:rPr>
        <w:t>Engineer or</w:t>
      </w:r>
      <w:r w:rsidRPr="009D2157">
        <w:rPr>
          <w:spacing w:val="-4"/>
          <w:sz w:val="24"/>
        </w:rPr>
        <w:t xml:space="preserve"> </w:t>
      </w:r>
      <w:r w:rsidRPr="009D2157">
        <w:rPr>
          <w:spacing w:val="-2"/>
          <w:sz w:val="24"/>
        </w:rPr>
        <w:t>licensed</w:t>
      </w:r>
      <w:r w:rsidRPr="009D2157">
        <w:rPr>
          <w:spacing w:val="-3"/>
          <w:sz w:val="24"/>
        </w:rPr>
        <w:t xml:space="preserve"> </w:t>
      </w:r>
      <w:r w:rsidRPr="009D2157">
        <w:rPr>
          <w:spacing w:val="-2"/>
          <w:sz w:val="24"/>
        </w:rPr>
        <w:t>architect</w:t>
      </w:r>
    </w:p>
    <w:p w14:paraId="047DCDB8" w14:textId="77777777" w:rsidR="00A77AD1" w:rsidRPr="009D2157" w:rsidRDefault="00BE5310" w:rsidP="009D2157">
      <w:pPr>
        <w:pStyle w:val="ListParagraph"/>
        <w:numPr>
          <w:ilvl w:val="1"/>
          <w:numId w:val="12"/>
        </w:numPr>
        <w:tabs>
          <w:tab w:val="left" w:pos="1520"/>
        </w:tabs>
        <w:spacing w:before="41"/>
        <w:ind w:left="1520" w:hanging="277"/>
        <w:outlineLvl w:val="3"/>
        <w:rPr>
          <w:sz w:val="24"/>
        </w:rPr>
      </w:pPr>
      <w:r w:rsidRPr="009D2157">
        <w:rPr>
          <w:spacing w:val="-2"/>
          <w:sz w:val="24"/>
        </w:rPr>
        <w:t>Detailed</w:t>
      </w:r>
      <w:r w:rsidRPr="009D2157">
        <w:rPr>
          <w:spacing w:val="-11"/>
          <w:sz w:val="24"/>
        </w:rPr>
        <w:t xml:space="preserve"> </w:t>
      </w:r>
      <w:r w:rsidRPr="009D2157">
        <w:rPr>
          <w:spacing w:val="-2"/>
          <w:sz w:val="24"/>
        </w:rPr>
        <w:t>design</w:t>
      </w:r>
      <w:r w:rsidRPr="009D2157">
        <w:rPr>
          <w:spacing w:val="-3"/>
          <w:sz w:val="24"/>
        </w:rPr>
        <w:t xml:space="preserve"> </w:t>
      </w:r>
      <w:r w:rsidRPr="009D2157">
        <w:rPr>
          <w:spacing w:val="-2"/>
          <w:sz w:val="24"/>
        </w:rPr>
        <w:t>plan</w:t>
      </w:r>
      <w:r w:rsidRPr="009D2157">
        <w:rPr>
          <w:spacing w:val="-1"/>
          <w:sz w:val="24"/>
        </w:rPr>
        <w:t xml:space="preserve"> </w:t>
      </w:r>
      <w:r w:rsidRPr="009D2157">
        <w:rPr>
          <w:spacing w:val="-2"/>
          <w:sz w:val="24"/>
        </w:rPr>
        <w:t>signed by</w:t>
      </w:r>
      <w:r w:rsidRPr="009D2157">
        <w:rPr>
          <w:spacing w:val="-4"/>
          <w:sz w:val="24"/>
        </w:rPr>
        <w:t xml:space="preserve"> </w:t>
      </w:r>
      <w:r w:rsidRPr="009D2157">
        <w:rPr>
          <w:spacing w:val="-2"/>
          <w:sz w:val="24"/>
        </w:rPr>
        <w:t>Professional</w:t>
      </w:r>
      <w:r w:rsidRPr="009D2157">
        <w:rPr>
          <w:spacing w:val="-8"/>
          <w:sz w:val="24"/>
        </w:rPr>
        <w:t xml:space="preserve"> </w:t>
      </w:r>
      <w:r w:rsidRPr="009D2157">
        <w:rPr>
          <w:spacing w:val="-2"/>
          <w:sz w:val="24"/>
        </w:rPr>
        <w:t>Engineer</w:t>
      </w:r>
      <w:r w:rsidRPr="009D2157">
        <w:rPr>
          <w:spacing w:val="-9"/>
          <w:sz w:val="24"/>
        </w:rPr>
        <w:t xml:space="preserve"> </w:t>
      </w:r>
      <w:r w:rsidRPr="009D2157">
        <w:rPr>
          <w:spacing w:val="-2"/>
          <w:sz w:val="24"/>
        </w:rPr>
        <w:t>or</w:t>
      </w:r>
      <w:r w:rsidRPr="009D2157">
        <w:rPr>
          <w:spacing w:val="-8"/>
          <w:sz w:val="24"/>
        </w:rPr>
        <w:t xml:space="preserve"> </w:t>
      </w:r>
      <w:r w:rsidRPr="009D2157">
        <w:rPr>
          <w:spacing w:val="-2"/>
          <w:sz w:val="24"/>
        </w:rPr>
        <w:t>licensed</w:t>
      </w:r>
      <w:r w:rsidRPr="009D2157">
        <w:rPr>
          <w:spacing w:val="-4"/>
          <w:sz w:val="24"/>
        </w:rPr>
        <w:t xml:space="preserve"> </w:t>
      </w:r>
      <w:r w:rsidRPr="009D2157">
        <w:rPr>
          <w:spacing w:val="-2"/>
          <w:sz w:val="24"/>
        </w:rPr>
        <w:t>architect</w:t>
      </w:r>
    </w:p>
    <w:p w14:paraId="6949C29D" w14:textId="77777777" w:rsidR="00A77AD1" w:rsidRPr="009D2157" w:rsidRDefault="00BE5310" w:rsidP="009D2157">
      <w:pPr>
        <w:pStyle w:val="ListParagraph"/>
        <w:numPr>
          <w:ilvl w:val="1"/>
          <w:numId w:val="12"/>
        </w:numPr>
        <w:tabs>
          <w:tab w:val="left" w:pos="1520"/>
        </w:tabs>
        <w:spacing w:before="41"/>
        <w:ind w:left="1520" w:hanging="277"/>
        <w:outlineLvl w:val="3"/>
        <w:rPr>
          <w:sz w:val="24"/>
        </w:rPr>
      </w:pPr>
      <w:r w:rsidRPr="009D2157">
        <w:rPr>
          <w:spacing w:val="-2"/>
          <w:sz w:val="24"/>
        </w:rPr>
        <w:t>Five-year</w:t>
      </w:r>
      <w:r w:rsidRPr="009D2157">
        <w:rPr>
          <w:spacing w:val="-9"/>
          <w:sz w:val="24"/>
        </w:rPr>
        <w:t xml:space="preserve"> </w:t>
      </w:r>
      <w:r w:rsidRPr="009D2157">
        <w:rPr>
          <w:spacing w:val="-2"/>
          <w:sz w:val="24"/>
        </w:rPr>
        <w:t>capital</w:t>
      </w:r>
      <w:r w:rsidRPr="009D2157">
        <w:rPr>
          <w:sz w:val="24"/>
        </w:rPr>
        <w:t xml:space="preserve"> </w:t>
      </w:r>
      <w:r w:rsidRPr="009D2157">
        <w:rPr>
          <w:spacing w:val="-4"/>
          <w:sz w:val="24"/>
        </w:rPr>
        <w:t>plan</w:t>
      </w:r>
    </w:p>
    <w:p w14:paraId="4DBBF8C5" w14:textId="77777777" w:rsidR="00A77AD1" w:rsidRPr="009D2157" w:rsidRDefault="00BE5310" w:rsidP="009D2157">
      <w:pPr>
        <w:pStyle w:val="ListParagraph"/>
        <w:numPr>
          <w:ilvl w:val="1"/>
          <w:numId w:val="12"/>
        </w:numPr>
        <w:tabs>
          <w:tab w:val="left" w:pos="1520"/>
        </w:tabs>
        <w:spacing w:before="41"/>
        <w:ind w:left="1520" w:hanging="277"/>
        <w:outlineLvl w:val="3"/>
        <w:rPr>
          <w:sz w:val="24"/>
        </w:rPr>
      </w:pPr>
      <w:r w:rsidRPr="009D2157">
        <w:rPr>
          <w:spacing w:val="-2"/>
          <w:sz w:val="24"/>
        </w:rPr>
        <w:t>Comprehensive</w:t>
      </w:r>
      <w:r w:rsidRPr="009D2157">
        <w:rPr>
          <w:spacing w:val="-3"/>
          <w:sz w:val="24"/>
        </w:rPr>
        <w:t xml:space="preserve"> </w:t>
      </w:r>
      <w:r w:rsidRPr="009D2157">
        <w:rPr>
          <w:spacing w:val="-2"/>
          <w:sz w:val="24"/>
        </w:rPr>
        <w:t>community</w:t>
      </w:r>
      <w:r w:rsidRPr="009D2157">
        <w:rPr>
          <w:spacing w:val="-10"/>
          <w:sz w:val="24"/>
        </w:rPr>
        <w:t xml:space="preserve"> </w:t>
      </w:r>
      <w:r w:rsidRPr="009D2157">
        <w:rPr>
          <w:spacing w:val="-4"/>
          <w:sz w:val="24"/>
        </w:rPr>
        <w:t>plan</w:t>
      </w:r>
    </w:p>
    <w:p w14:paraId="3F438172" w14:textId="77777777" w:rsidR="00A77AD1" w:rsidRPr="009D2157" w:rsidRDefault="00BE5310" w:rsidP="009D2157">
      <w:pPr>
        <w:pStyle w:val="ListParagraph"/>
        <w:numPr>
          <w:ilvl w:val="1"/>
          <w:numId w:val="12"/>
        </w:numPr>
        <w:tabs>
          <w:tab w:val="left" w:pos="1520"/>
        </w:tabs>
        <w:spacing w:before="43"/>
        <w:ind w:left="1520" w:hanging="277"/>
        <w:outlineLvl w:val="3"/>
        <w:rPr>
          <w:sz w:val="24"/>
        </w:rPr>
      </w:pPr>
      <w:r w:rsidRPr="009D2157">
        <w:rPr>
          <w:spacing w:val="-2"/>
          <w:sz w:val="24"/>
        </w:rPr>
        <w:t>Strategic</w:t>
      </w:r>
      <w:r w:rsidRPr="009D2157">
        <w:rPr>
          <w:spacing w:val="-6"/>
          <w:sz w:val="24"/>
        </w:rPr>
        <w:t xml:space="preserve"> </w:t>
      </w:r>
      <w:r w:rsidRPr="009D2157">
        <w:rPr>
          <w:spacing w:val="-2"/>
          <w:sz w:val="24"/>
        </w:rPr>
        <w:t>community</w:t>
      </w:r>
      <w:r w:rsidRPr="009D2157">
        <w:rPr>
          <w:spacing w:val="-6"/>
          <w:sz w:val="24"/>
        </w:rPr>
        <w:t xml:space="preserve"> </w:t>
      </w:r>
      <w:r w:rsidRPr="009D2157">
        <w:rPr>
          <w:spacing w:val="-4"/>
          <w:sz w:val="24"/>
        </w:rPr>
        <w:t>plan</w:t>
      </w:r>
    </w:p>
    <w:p w14:paraId="1BC9D120" w14:textId="77777777" w:rsidR="00A77AD1" w:rsidRPr="009D2157" w:rsidRDefault="00BE5310" w:rsidP="009D2157">
      <w:pPr>
        <w:pStyle w:val="ListParagraph"/>
        <w:numPr>
          <w:ilvl w:val="1"/>
          <w:numId w:val="12"/>
        </w:numPr>
        <w:tabs>
          <w:tab w:val="left" w:pos="1520"/>
        </w:tabs>
        <w:spacing w:before="41"/>
        <w:ind w:left="1520" w:hanging="277"/>
        <w:outlineLvl w:val="3"/>
        <w:rPr>
          <w:sz w:val="24"/>
        </w:rPr>
      </w:pPr>
      <w:r w:rsidRPr="009D2157">
        <w:rPr>
          <w:sz w:val="24"/>
        </w:rPr>
        <w:t>Gap</w:t>
      </w:r>
      <w:r w:rsidRPr="009D2157">
        <w:rPr>
          <w:spacing w:val="-1"/>
          <w:sz w:val="24"/>
        </w:rPr>
        <w:t xml:space="preserve"> </w:t>
      </w:r>
      <w:r w:rsidRPr="009D2157">
        <w:rPr>
          <w:spacing w:val="-2"/>
          <w:sz w:val="24"/>
        </w:rPr>
        <w:t>analysis</w:t>
      </w:r>
    </w:p>
    <w:p w14:paraId="286882E1" w14:textId="77777777" w:rsidR="00A77AD1" w:rsidRPr="009D2157" w:rsidRDefault="00BE5310" w:rsidP="009D2157">
      <w:pPr>
        <w:pStyle w:val="ListParagraph"/>
        <w:numPr>
          <w:ilvl w:val="1"/>
          <w:numId w:val="12"/>
        </w:numPr>
        <w:tabs>
          <w:tab w:val="left" w:pos="1520"/>
        </w:tabs>
        <w:spacing w:before="5"/>
        <w:ind w:left="1520" w:hanging="277"/>
        <w:outlineLvl w:val="3"/>
        <w:rPr>
          <w:sz w:val="24"/>
        </w:rPr>
      </w:pPr>
      <w:r w:rsidRPr="009D2157">
        <w:rPr>
          <w:spacing w:val="-2"/>
          <w:sz w:val="24"/>
        </w:rPr>
        <w:t>Assets</w:t>
      </w:r>
      <w:r w:rsidRPr="009D2157">
        <w:rPr>
          <w:spacing w:val="-10"/>
          <w:sz w:val="24"/>
        </w:rPr>
        <w:t xml:space="preserve"> </w:t>
      </w:r>
      <w:r w:rsidRPr="009D2157">
        <w:rPr>
          <w:spacing w:val="-2"/>
          <w:sz w:val="24"/>
        </w:rPr>
        <w:t>Conditions</w:t>
      </w:r>
      <w:r w:rsidRPr="009D2157">
        <w:rPr>
          <w:spacing w:val="-3"/>
          <w:sz w:val="24"/>
        </w:rPr>
        <w:t xml:space="preserve"> </w:t>
      </w:r>
      <w:r w:rsidRPr="009D2157">
        <w:rPr>
          <w:spacing w:val="-2"/>
          <w:sz w:val="24"/>
        </w:rPr>
        <w:t>Reporting</w:t>
      </w:r>
      <w:r w:rsidRPr="009D2157">
        <w:rPr>
          <w:spacing w:val="-5"/>
          <w:sz w:val="24"/>
        </w:rPr>
        <w:t xml:space="preserve"> </w:t>
      </w:r>
      <w:r w:rsidRPr="009D2157">
        <w:rPr>
          <w:spacing w:val="-2"/>
          <w:sz w:val="24"/>
        </w:rPr>
        <w:t>System</w:t>
      </w:r>
      <w:r w:rsidRPr="009D2157">
        <w:rPr>
          <w:spacing w:val="-3"/>
          <w:sz w:val="24"/>
        </w:rPr>
        <w:t xml:space="preserve"> </w:t>
      </w:r>
      <w:r w:rsidRPr="009D2157">
        <w:rPr>
          <w:spacing w:val="-2"/>
          <w:sz w:val="24"/>
        </w:rPr>
        <w:t>(ACRS)</w:t>
      </w:r>
      <w:r w:rsidRPr="009D2157">
        <w:rPr>
          <w:spacing w:val="-10"/>
          <w:sz w:val="24"/>
        </w:rPr>
        <w:t xml:space="preserve"> </w:t>
      </w:r>
      <w:r w:rsidRPr="009D2157">
        <w:rPr>
          <w:spacing w:val="-2"/>
          <w:sz w:val="24"/>
        </w:rPr>
        <w:t>report</w:t>
      </w:r>
    </w:p>
    <w:p w14:paraId="4C71CBCD" w14:textId="77777777" w:rsidR="00A77AD1" w:rsidRPr="00BB735F" w:rsidRDefault="00BE5310" w:rsidP="009D2157">
      <w:pPr>
        <w:pStyle w:val="ListParagraph"/>
        <w:numPr>
          <w:ilvl w:val="0"/>
          <w:numId w:val="12"/>
        </w:numPr>
        <w:tabs>
          <w:tab w:val="left" w:pos="627"/>
        </w:tabs>
        <w:spacing w:before="204"/>
        <w:ind w:left="627" w:hanging="277"/>
        <w:outlineLvl w:val="3"/>
        <w:rPr>
          <w:sz w:val="24"/>
        </w:rPr>
      </w:pPr>
      <w:r w:rsidRPr="009D2157">
        <w:rPr>
          <w:b/>
          <w:spacing w:val="-2"/>
          <w:sz w:val="24"/>
        </w:rPr>
        <w:t>Letter</w:t>
      </w:r>
      <w:r w:rsidRPr="009D2157">
        <w:rPr>
          <w:b/>
          <w:spacing w:val="-10"/>
          <w:sz w:val="24"/>
        </w:rPr>
        <w:t xml:space="preserve"> </w:t>
      </w:r>
      <w:r w:rsidRPr="009D2157">
        <w:rPr>
          <w:b/>
          <w:spacing w:val="-2"/>
          <w:sz w:val="24"/>
        </w:rPr>
        <w:t>of</w:t>
      </w:r>
      <w:r w:rsidRPr="009D2157">
        <w:rPr>
          <w:b/>
          <w:spacing w:val="-9"/>
          <w:sz w:val="24"/>
        </w:rPr>
        <w:t xml:space="preserve"> </w:t>
      </w:r>
      <w:r w:rsidRPr="009D2157">
        <w:rPr>
          <w:b/>
          <w:spacing w:val="-2"/>
          <w:sz w:val="24"/>
        </w:rPr>
        <w:t>commitment</w:t>
      </w:r>
      <w:r w:rsidRPr="009D2157">
        <w:rPr>
          <w:b/>
          <w:spacing w:val="-12"/>
          <w:sz w:val="24"/>
        </w:rPr>
        <w:t xml:space="preserve"> </w:t>
      </w:r>
      <w:r w:rsidRPr="009D2157">
        <w:rPr>
          <w:spacing w:val="-2"/>
          <w:sz w:val="24"/>
        </w:rPr>
        <w:t>from</w:t>
      </w:r>
      <w:r w:rsidRPr="009D2157">
        <w:rPr>
          <w:spacing w:val="-12"/>
          <w:sz w:val="24"/>
        </w:rPr>
        <w:t xml:space="preserve"> </w:t>
      </w:r>
      <w:r w:rsidRPr="009D2157">
        <w:rPr>
          <w:spacing w:val="-2"/>
          <w:sz w:val="24"/>
        </w:rPr>
        <w:t>applicant</w:t>
      </w:r>
      <w:r w:rsidRPr="009D2157">
        <w:rPr>
          <w:spacing w:val="-14"/>
          <w:sz w:val="24"/>
        </w:rPr>
        <w:t xml:space="preserve"> </w:t>
      </w:r>
      <w:r w:rsidRPr="009D2157">
        <w:rPr>
          <w:spacing w:val="-2"/>
          <w:sz w:val="24"/>
        </w:rPr>
        <w:t>signing</w:t>
      </w:r>
      <w:r w:rsidRPr="009D2157">
        <w:rPr>
          <w:spacing w:val="-15"/>
          <w:sz w:val="24"/>
        </w:rPr>
        <w:t xml:space="preserve"> </w:t>
      </w:r>
      <w:r w:rsidRPr="009D2157">
        <w:rPr>
          <w:spacing w:val="-2"/>
          <w:sz w:val="24"/>
        </w:rPr>
        <w:t>authorities</w:t>
      </w:r>
      <w:r w:rsidRPr="009D2157">
        <w:rPr>
          <w:spacing w:val="-13"/>
          <w:sz w:val="24"/>
        </w:rPr>
        <w:t xml:space="preserve"> </w:t>
      </w:r>
      <w:r w:rsidRPr="009D2157">
        <w:rPr>
          <w:spacing w:val="-2"/>
          <w:sz w:val="24"/>
        </w:rPr>
        <w:t>confirming</w:t>
      </w:r>
      <w:r w:rsidRPr="009D2157">
        <w:rPr>
          <w:spacing w:val="-8"/>
          <w:sz w:val="24"/>
        </w:rPr>
        <w:t xml:space="preserve"> </w:t>
      </w:r>
      <w:r w:rsidRPr="009D2157">
        <w:rPr>
          <w:spacing w:val="-2"/>
          <w:sz w:val="24"/>
        </w:rPr>
        <w:t>cost</w:t>
      </w:r>
      <w:r w:rsidRPr="009D2157">
        <w:rPr>
          <w:spacing w:val="-3"/>
          <w:sz w:val="24"/>
        </w:rPr>
        <w:t xml:space="preserve"> </w:t>
      </w:r>
      <w:r w:rsidRPr="009D2157">
        <w:rPr>
          <w:spacing w:val="-2"/>
          <w:sz w:val="24"/>
        </w:rPr>
        <w:t>share.</w:t>
      </w:r>
    </w:p>
    <w:p w14:paraId="2544245C" w14:textId="6A0187FE" w:rsidR="00F53AD1" w:rsidRPr="009D2157" w:rsidRDefault="00F53AD1" w:rsidP="009D2157">
      <w:pPr>
        <w:pStyle w:val="ListParagraph"/>
        <w:numPr>
          <w:ilvl w:val="0"/>
          <w:numId w:val="12"/>
        </w:numPr>
        <w:tabs>
          <w:tab w:val="left" w:pos="627"/>
        </w:tabs>
        <w:spacing w:before="204"/>
        <w:ind w:left="627" w:hanging="277"/>
        <w:outlineLvl w:val="3"/>
        <w:rPr>
          <w:sz w:val="24"/>
        </w:rPr>
      </w:pPr>
      <w:r w:rsidRPr="0047650E">
        <w:rPr>
          <w:b/>
          <w:spacing w:val="-2"/>
          <w:sz w:val="24"/>
        </w:rPr>
        <w:t>Class B cost estimate</w:t>
      </w:r>
    </w:p>
    <w:p w14:paraId="3ACC2EA3" w14:textId="77777777" w:rsidR="00F53AD1" w:rsidRDefault="00F53AD1" w:rsidP="00F53AD1">
      <w:pPr>
        <w:pStyle w:val="Heading4"/>
        <w:rPr>
          <w:rFonts w:ascii="Arial" w:hAnsi="Arial" w:cs="Arial"/>
        </w:rPr>
      </w:pPr>
    </w:p>
    <w:p w14:paraId="13D18D47" w14:textId="55254676" w:rsidR="00F53AD1" w:rsidRPr="0047650E" w:rsidRDefault="00F53AD1" w:rsidP="00F53AD1">
      <w:pPr>
        <w:pStyle w:val="Heading4"/>
        <w:rPr>
          <w:rFonts w:ascii="Arial" w:hAnsi="Arial" w:cs="Arial"/>
        </w:rPr>
      </w:pPr>
      <w:r w:rsidRPr="0047650E">
        <w:rPr>
          <w:rFonts w:ascii="Arial" w:hAnsi="Arial" w:cs="Arial"/>
        </w:rPr>
        <w:t>Major Renovation or Construction application</w:t>
      </w:r>
    </w:p>
    <w:p w14:paraId="6925980F" w14:textId="77777777" w:rsidR="00F53AD1" w:rsidRPr="009D2157" w:rsidRDefault="00F53AD1" w:rsidP="00F53AD1">
      <w:pPr>
        <w:pStyle w:val="BodyText"/>
        <w:spacing w:before="1"/>
        <w:rPr>
          <w:b/>
          <w:sz w:val="31"/>
        </w:rPr>
      </w:pPr>
    </w:p>
    <w:p w14:paraId="62476B49" w14:textId="77777777" w:rsidR="00F53AD1" w:rsidRPr="009D2157" w:rsidRDefault="00F53AD1" w:rsidP="00F53AD1">
      <w:pPr>
        <w:tabs>
          <w:tab w:val="left" w:pos="627"/>
        </w:tabs>
        <w:outlineLvl w:val="3"/>
        <w:rPr>
          <w:i/>
          <w:iCs/>
          <w:sz w:val="24"/>
        </w:rPr>
      </w:pPr>
      <w:r w:rsidRPr="009D2157">
        <w:rPr>
          <w:i/>
          <w:iCs/>
          <w:sz w:val="24"/>
        </w:rPr>
        <w:t>For</w:t>
      </w:r>
      <w:r w:rsidRPr="009D2157">
        <w:rPr>
          <w:i/>
          <w:iCs/>
          <w:spacing w:val="-17"/>
          <w:sz w:val="24"/>
        </w:rPr>
        <w:t xml:space="preserve"> </w:t>
      </w:r>
      <w:r w:rsidRPr="009D2157">
        <w:rPr>
          <w:i/>
          <w:iCs/>
          <w:sz w:val="24"/>
        </w:rPr>
        <w:t>off-reserve</w:t>
      </w:r>
      <w:r w:rsidRPr="009D2157">
        <w:rPr>
          <w:i/>
          <w:iCs/>
          <w:spacing w:val="-15"/>
          <w:sz w:val="24"/>
        </w:rPr>
        <w:t xml:space="preserve"> </w:t>
      </w:r>
      <w:r w:rsidRPr="009D2157">
        <w:rPr>
          <w:i/>
          <w:iCs/>
          <w:spacing w:val="-2"/>
          <w:sz w:val="24"/>
        </w:rPr>
        <w:t>projects:</w:t>
      </w:r>
    </w:p>
    <w:p w14:paraId="68EBC8AD" w14:textId="77777777" w:rsidR="00F53AD1" w:rsidRPr="009D2157" w:rsidRDefault="00F53AD1" w:rsidP="00F53AD1">
      <w:pPr>
        <w:pStyle w:val="ListParagraph"/>
        <w:numPr>
          <w:ilvl w:val="1"/>
          <w:numId w:val="11"/>
        </w:numPr>
        <w:tabs>
          <w:tab w:val="left" w:pos="1520"/>
        </w:tabs>
        <w:ind w:left="1520" w:hanging="277"/>
        <w:outlineLvl w:val="3"/>
        <w:rPr>
          <w:sz w:val="24"/>
        </w:rPr>
      </w:pPr>
      <w:r w:rsidRPr="009D2157">
        <w:rPr>
          <w:b/>
          <w:bCs/>
          <w:sz w:val="24"/>
        </w:rPr>
        <w:t>Proof</w:t>
      </w:r>
      <w:r w:rsidRPr="009D2157">
        <w:rPr>
          <w:b/>
          <w:bCs/>
          <w:spacing w:val="-17"/>
          <w:sz w:val="24"/>
        </w:rPr>
        <w:t xml:space="preserve"> </w:t>
      </w:r>
      <w:r w:rsidRPr="009D2157">
        <w:rPr>
          <w:b/>
          <w:bCs/>
          <w:sz w:val="24"/>
        </w:rPr>
        <w:t>of</w:t>
      </w:r>
      <w:r w:rsidRPr="009D2157">
        <w:rPr>
          <w:b/>
          <w:bCs/>
          <w:spacing w:val="-17"/>
          <w:sz w:val="24"/>
        </w:rPr>
        <w:t xml:space="preserve"> </w:t>
      </w:r>
      <w:r w:rsidRPr="009D2157">
        <w:rPr>
          <w:b/>
          <w:bCs/>
          <w:sz w:val="24"/>
        </w:rPr>
        <w:t>building</w:t>
      </w:r>
      <w:r w:rsidRPr="009D2157">
        <w:rPr>
          <w:b/>
          <w:bCs/>
          <w:spacing w:val="-16"/>
          <w:sz w:val="24"/>
        </w:rPr>
        <w:t xml:space="preserve"> </w:t>
      </w:r>
      <w:r w:rsidRPr="009D2157">
        <w:rPr>
          <w:b/>
          <w:bCs/>
          <w:sz w:val="24"/>
        </w:rPr>
        <w:t>ownership</w:t>
      </w:r>
      <w:r w:rsidRPr="009D2157">
        <w:rPr>
          <w:sz w:val="24"/>
        </w:rPr>
        <w:t>;</w:t>
      </w:r>
      <w:r w:rsidRPr="009D2157">
        <w:rPr>
          <w:spacing w:val="-16"/>
          <w:sz w:val="24"/>
        </w:rPr>
        <w:t xml:space="preserve"> </w:t>
      </w:r>
      <w:r w:rsidRPr="009D2157">
        <w:rPr>
          <w:spacing w:val="-5"/>
          <w:sz w:val="24"/>
        </w:rPr>
        <w:t>or</w:t>
      </w:r>
    </w:p>
    <w:p w14:paraId="387E8A09" w14:textId="77777777" w:rsidR="00F53AD1" w:rsidRPr="009D2157" w:rsidRDefault="00F53AD1" w:rsidP="00F53AD1">
      <w:pPr>
        <w:pStyle w:val="ListParagraph"/>
        <w:numPr>
          <w:ilvl w:val="1"/>
          <w:numId w:val="11"/>
        </w:numPr>
        <w:tabs>
          <w:tab w:val="left" w:pos="1518"/>
          <w:tab w:val="left" w:pos="1523"/>
        </w:tabs>
        <w:spacing w:before="44" w:line="276" w:lineRule="auto"/>
        <w:ind w:left="1523" w:right="2074" w:hanging="284"/>
        <w:outlineLvl w:val="3"/>
        <w:rPr>
          <w:sz w:val="24"/>
        </w:rPr>
      </w:pPr>
      <w:r w:rsidRPr="009D2157">
        <w:rPr>
          <w:b/>
          <w:bCs/>
          <w:sz w:val="24"/>
        </w:rPr>
        <w:t>Long-term</w:t>
      </w:r>
      <w:r w:rsidRPr="009D2157">
        <w:rPr>
          <w:b/>
          <w:bCs/>
          <w:spacing w:val="-19"/>
          <w:sz w:val="24"/>
        </w:rPr>
        <w:t xml:space="preserve"> </w:t>
      </w:r>
      <w:r w:rsidRPr="009D2157">
        <w:rPr>
          <w:b/>
          <w:bCs/>
          <w:sz w:val="24"/>
        </w:rPr>
        <w:t>leasehold</w:t>
      </w:r>
      <w:r w:rsidRPr="009D2157">
        <w:rPr>
          <w:b/>
          <w:bCs/>
          <w:spacing w:val="-18"/>
          <w:sz w:val="24"/>
        </w:rPr>
        <w:t xml:space="preserve"> </w:t>
      </w:r>
      <w:r w:rsidRPr="009D2157">
        <w:rPr>
          <w:b/>
          <w:bCs/>
          <w:sz w:val="24"/>
        </w:rPr>
        <w:t>and</w:t>
      </w:r>
      <w:r w:rsidRPr="009D2157">
        <w:rPr>
          <w:b/>
          <w:bCs/>
          <w:spacing w:val="-17"/>
          <w:sz w:val="24"/>
        </w:rPr>
        <w:t xml:space="preserve"> </w:t>
      </w:r>
      <w:r w:rsidRPr="009D2157">
        <w:rPr>
          <w:b/>
          <w:bCs/>
          <w:sz w:val="24"/>
        </w:rPr>
        <w:t>permission</w:t>
      </w:r>
      <w:r w:rsidRPr="009D2157">
        <w:rPr>
          <w:spacing w:val="-18"/>
          <w:sz w:val="24"/>
        </w:rPr>
        <w:t xml:space="preserve"> </w:t>
      </w:r>
      <w:r w:rsidRPr="009D2157">
        <w:rPr>
          <w:sz w:val="24"/>
        </w:rPr>
        <w:t>of</w:t>
      </w:r>
      <w:r w:rsidRPr="009D2157">
        <w:rPr>
          <w:spacing w:val="-19"/>
          <w:sz w:val="24"/>
        </w:rPr>
        <w:t xml:space="preserve"> </w:t>
      </w:r>
      <w:r w:rsidRPr="009D2157">
        <w:rPr>
          <w:sz w:val="24"/>
        </w:rPr>
        <w:t>building</w:t>
      </w:r>
      <w:r w:rsidRPr="009D2157">
        <w:rPr>
          <w:spacing w:val="-17"/>
          <w:sz w:val="24"/>
        </w:rPr>
        <w:t xml:space="preserve"> </w:t>
      </w:r>
      <w:r w:rsidRPr="009D2157">
        <w:rPr>
          <w:sz w:val="24"/>
        </w:rPr>
        <w:t>owner</w:t>
      </w:r>
      <w:r w:rsidRPr="009D2157">
        <w:rPr>
          <w:spacing w:val="-18"/>
          <w:sz w:val="24"/>
        </w:rPr>
        <w:t xml:space="preserve"> </w:t>
      </w:r>
      <w:r w:rsidRPr="009D2157">
        <w:rPr>
          <w:sz w:val="24"/>
        </w:rPr>
        <w:t>to</w:t>
      </w:r>
      <w:r w:rsidRPr="009D2157">
        <w:rPr>
          <w:spacing w:val="-16"/>
          <w:sz w:val="24"/>
        </w:rPr>
        <w:t xml:space="preserve"> </w:t>
      </w:r>
      <w:r w:rsidRPr="009D2157">
        <w:rPr>
          <w:sz w:val="24"/>
        </w:rPr>
        <w:t>complete construction/renovation activities.</w:t>
      </w:r>
    </w:p>
    <w:p w14:paraId="69825867" w14:textId="77777777" w:rsidR="00F53AD1" w:rsidRPr="00481D0D" w:rsidRDefault="00F53AD1" w:rsidP="00F53AD1">
      <w:pPr>
        <w:pStyle w:val="ListParagraph"/>
        <w:numPr>
          <w:ilvl w:val="1"/>
          <w:numId w:val="11"/>
        </w:numPr>
        <w:tabs>
          <w:tab w:val="left" w:pos="1520"/>
        </w:tabs>
        <w:ind w:left="1520" w:hanging="277"/>
        <w:outlineLvl w:val="3"/>
        <w:rPr>
          <w:sz w:val="24"/>
        </w:rPr>
      </w:pPr>
      <w:r w:rsidRPr="00481D0D">
        <w:rPr>
          <w:b/>
          <w:bCs/>
          <w:sz w:val="24"/>
        </w:rPr>
        <w:t xml:space="preserve">Detailed design </w:t>
      </w:r>
      <w:r>
        <w:rPr>
          <w:b/>
          <w:bCs/>
          <w:sz w:val="24"/>
        </w:rPr>
        <w:t>drawings,</w:t>
      </w:r>
      <w:r w:rsidRPr="00481D0D">
        <w:rPr>
          <w:b/>
          <w:bCs/>
          <w:sz w:val="24"/>
        </w:rPr>
        <w:t xml:space="preserve"> </w:t>
      </w:r>
      <w:r w:rsidRPr="00481D0D">
        <w:rPr>
          <w:sz w:val="24"/>
        </w:rPr>
        <w:t xml:space="preserve">completed </w:t>
      </w:r>
      <w:r>
        <w:rPr>
          <w:sz w:val="24"/>
        </w:rPr>
        <w:t xml:space="preserve">to 99% </w:t>
      </w:r>
      <w:r w:rsidRPr="00481D0D">
        <w:rPr>
          <w:sz w:val="24"/>
        </w:rPr>
        <w:t>and signed by professional engineer or licensed architect.</w:t>
      </w:r>
    </w:p>
    <w:p w14:paraId="48865F27" w14:textId="77777777" w:rsidR="00F53AD1" w:rsidRPr="00481D0D" w:rsidRDefault="00F53AD1" w:rsidP="00F53AD1">
      <w:pPr>
        <w:pStyle w:val="ListParagraph"/>
        <w:numPr>
          <w:ilvl w:val="1"/>
          <w:numId w:val="11"/>
        </w:numPr>
        <w:tabs>
          <w:tab w:val="left" w:pos="1520"/>
        </w:tabs>
        <w:ind w:left="1520" w:hanging="277"/>
        <w:outlineLvl w:val="3"/>
        <w:rPr>
          <w:b/>
          <w:bCs/>
          <w:sz w:val="24"/>
        </w:rPr>
      </w:pPr>
      <w:r w:rsidRPr="00481D0D">
        <w:rPr>
          <w:b/>
          <w:bCs/>
          <w:sz w:val="24"/>
        </w:rPr>
        <w:t>Projected work plan timeline</w:t>
      </w:r>
    </w:p>
    <w:p w14:paraId="65FD3F0C" w14:textId="77777777" w:rsidR="00F53AD1" w:rsidRPr="00481D0D" w:rsidRDefault="00F53AD1" w:rsidP="00F53AD1">
      <w:pPr>
        <w:pStyle w:val="ListParagraph"/>
        <w:numPr>
          <w:ilvl w:val="1"/>
          <w:numId w:val="11"/>
        </w:numPr>
        <w:tabs>
          <w:tab w:val="left" w:pos="1520"/>
        </w:tabs>
        <w:ind w:left="1520" w:hanging="277"/>
        <w:outlineLvl w:val="3"/>
        <w:rPr>
          <w:b/>
          <w:bCs/>
          <w:sz w:val="24"/>
        </w:rPr>
      </w:pPr>
      <w:r w:rsidRPr="00481D0D">
        <w:rPr>
          <w:b/>
          <w:bCs/>
          <w:sz w:val="24"/>
        </w:rPr>
        <w:t>Projected project financing</w:t>
      </w:r>
    </w:p>
    <w:p w14:paraId="3F688E12" w14:textId="77777777" w:rsidR="00F53AD1" w:rsidRPr="00481D0D" w:rsidRDefault="00F53AD1" w:rsidP="00F53AD1">
      <w:pPr>
        <w:pStyle w:val="ListParagraph"/>
        <w:numPr>
          <w:ilvl w:val="1"/>
          <w:numId w:val="11"/>
        </w:numPr>
        <w:tabs>
          <w:tab w:val="left" w:pos="1520"/>
        </w:tabs>
        <w:ind w:left="1520" w:hanging="277"/>
        <w:outlineLvl w:val="3"/>
        <w:rPr>
          <w:sz w:val="24"/>
        </w:rPr>
      </w:pPr>
      <w:r w:rsidRPr="00481D0D">
        <w:rPr>
          <w:b/>
          <w:bCs/>
          <w:sz w:val="24"/>
        </w:rPr>
        <w:t xml:space="preserve">Letter of commitment </w:t>
      </w:r>
      <w:r w:rsidRPr="00481D0D">
        <w:rPr>
          <w:sz w:val="24"/>
        </w:rPr>
        <w:t>from applicant signing authorities confirming cost share and amounts.</w:t>
      </w:r>
    </w:p>
    <w:p w14:paraId="70B8E5BF" w14:textId="298A2887" w:rsidR="00000000" w:rsidRPr="0060722B" w:rsidRDefault="00F53AD1" w:rsidP="0060722B">
      <w:pPr>
        <w:pStyle w:val="ListParagraph"/>
        <w:numPr>
          <w:ilvl w:val="1"/>
          <w:numId w:val="11"/>
        </w:numPr>
        <w:tabs>
          <w:tab w:val="left" w:pos="1520"/>
        </w:tabs>
        <w:ind w:left="1520" w:hanging="277"/>
        <w:outlineLvl w:val="3"/>
        <w:rPr>
          <w:b/>
          <w:bCs/>
          <w:sz w:val="24"/>
        </w:rPr>
        <w:sectPr w:rsidR="00000000" w:rsidRPr="0060722B">
          <w:pgSz w:w="12240" w:h="15840"/>
          <w:pgMar w:top="1220" w:right="920" w:bottom="1000" w:left="780" w:header="0" w:footer="815" w:gutter="0"/>
          <w:cols w:space="720"/>
        </w:sectPr>
      </w:pPr>
      <w:r w:rsidRPr="00481D0D">
        <w:rPr>
          <w:b/>
          <w:bCs/>
          <w:sz w:val="24"/>
        </w:rPr>
        <w:t xml:space="preserve">Class B </w:t>
      </w:r>
      <w:r w:rsidRPr="00481D0D">
        <w:rPr>
          <w:sz w:val="24"/>
        </w:rPr>
        <w:t>cost estimat</w:t>
      </w:r>
      <w:bookmarkStart w:id="46" w:name="3.5.4_Major_Renovation_or_Construction_a"/>
      <w:bookmarkEnd w:id="46"/>
      <w:r w:rsidRPr="00481D0D">
        <w:rPr>
          <w:sz w:val="24"/>
        </w:rPr>
        <w:t>e</w:t>
      </w:r>
    </w:p>
    <w:p w14:paraId="38DB356B" w14:textId="4F8BC958" w:rsidR="00A77AD1" w:rsidRPr="009D2157" w:rsidRDefault="00184EB0">
      <w:pPr>
        <w:pStyle w:val="Heading1"/>
        <w:numPr>
          <w:ilvl w:val="0"/>
          <w:numId w:val="22"/>
        </w:numPr>
        <w:tabs>
          <w:tab w:val="left" w:pos="776"/>
        </w:tabs>
        <w:ind w:left="776" w:hanging="426"/>
      </w:pPr>
      <w:bookmarkStart w:id="47" w:name="4._Evaluation"/>
      <w:bookmarkStart w:id="48" w:name="_Toc209708221"/>
      <w:bookmarkEnd w:id="47"/>
      <w:r>
        <w:rPr>
          <w:spacing w:val="-2"/>
        </w:rPr>
        <w:lastRenderedPageBreak/>
        <w:t xml:space="preserve">Application </w:t>
      </w:r>
      <w:r w:rsidR="00BE5310" w:rsidRPr="009D2157">
        <w:rPr>
          <w:spacing w:val="-2"/>
        </w:rPr>
        <w:t>Evaluation</w:t>
      </w:r>
      <w:r w:rsidR="004579B8">
        <w:rPr>
          <w:spacing w:val="-2"/>
        </w:rPr>
        <w:t xml:space="preserve"> </w:t>
      </w:r>
      <w:r w:rsidR="00F71C56">
        <w:rPr>
          <w:spacing w:val="-2"/>
        </w:rPr>
        <w:t>Process</w:t>
      </w:r>
      <w:bookmarkEnd w:id="48"/>
    </w:p>
    <w:p w14:paraId="4C9D2270" w14:textId="77777777" w:rsidR="00A77AD1" w:rsidRPr="009D2157" w:rsidRDefault="00A77AD1">
      <w:pPr>
        <w:pStyle w:val="BodyText"/>
        <w:spacing w:before="9"/>
        <w:rPr>
          <w:b/>
          <w:sz w:val="29"/>
        </w:rPr>
      </w:pPr>
    </w:p>
    <w:p w14:paraId="433EF0FD" w14:textId="77777777" w:rsidR="00A77AD1" w:rsidRPr="009D2157" w:rsidRDefault="00BE5310">
      <w:pPr>
        <w:pStyle w:val="BodyText"/>
        <w:spacing w:before="1"/>
        <w:ind w:left="350"/>
      </w:pPr>
      <w:r w:rsidRPr="009D2157">
        <w:t>The</w:t>
      </w:r>
      <w:r w:rsidRPr="009D2157">
        <w:rPr>
          <w:spacing w:val="-17"/>
        </w:rPr>
        <w:t xml:space="preserve"> </w:t>
      </w:r>
      <w:r w:rsidRPr="009D2157">
        <w:t>evaluation</w:t>
      </w:r>
      <w:r w:rsidRPr="009D2157">
        <w:rPr>
          <w:spacing w:val="-13"/>
        </w:rPr>
        <w:t xml:space="preserve"> </w:t>
      </w:r>
      <w:r w:rsidRPr="009D2157">
        <w:t>process</w:t>
      </w:r>
      <w:r w:rsidRPr="009D2157">
        <w:rPr>
          <w:spacing w:val="-13"/>
        </w:rPr>
        <w:t xml:space="preserve"> </w:t>
      </w:r>
      <w:r w:rsidRPr="009D2157">
        <w:t>for</w:t>
      </w:r>
      <w:r w:rsidRPr="009D2157">
        <w:rPr>
          <w:spacing w:val="-16"/>
        </w:rPr>
        <w:t xml:space="preserve"> </w:t>
      </w:r>
      <w:r w:rsidRPr="009D2157">
        <w:t>ICCGP</w:t>
      </w:r>
      <w:r w:rsidRPr="009D2157">
        <w:rPr>
          <w:spacing w:val="-16"/>
        </w:rPr>
        <w:t xml:space="preserve"> </w:t>
      </w:r>
      <w:r w:rsidRPr="009D2157">
        <w:t>applications</w:t>
      </w:r>
      <w:r w:rsidRPr="009D2157">
        <w:rPr>
          <w:spacing w:val="-15"/>
        </w:rPr>
        <w:t xml:space="preserve"> </w:t>
      </w:r>
      <w:r w:rsidRPr="009D2157">
        <w:t>has</w:t>
      </w:r>
      <w:r w:rsidRPr="009D2157">
        <w:rPr>
          <w:spacing w:val="-17"/>
        </w:rPr>
        <w:t xml:space="preserve"> </w:t>
      </w:r>
      <w:r w:rsidRPr="009D2157">
        <w:t>two</w:t>
      </w:r>
      <w:r w:rsidRPr="009D2157">
        <w:rPr>
          <w:spacing w:val="-11"/>
        </w:rPr>
        <w:t xml:space="preserve"> </w:t>
      </w:r>
      <w:r w:rsidRPr="009D2157">
        <w:rPr>
          <w:spacing w:val="-2"/>
        </w:rPr>
        <w:t>stages.</w:t>
      </w:r>
    </w:p>
    <w:p w14:paraId="60AFECA1" w14:textId="77777777" w:rsidR="00A77AD1" w:rsidRPr="009D2157" w:rsidRDefault="00A77AD1">
      <w:pPr>
        <w:pStyle w:val="BodyText"/>
        <w:spacing w:before="11"/>
        <w:rPr>
          <w:sz w:val="23"/>
        </w:rPr>
      </w:pPr>
    </w:p>
    <w:p w14:paraId="5815CAB5" w14:textId="0CA98D66" w:rsidR="00A77AD1" w:rsidRPr="009D2157" w:rsidRDefault="00F71C56" w:rsidP="00A301E3">
      <w:pPr>
        <w:pStyle w:val="Heading2"/>
        <w:tabs>
          <w:tab w:val="left" w:pos="751"/>
        </w:tabs>
      </w:pPr>
      <w:bookmarkStart w:id="49" w:name="4.1_Completeness_and_eligibility_confirm"/>
      <w:bookmarkStart w:id="50" w:name="_Toc209708222"/>
      <w:bookmarkEnd w:id="49"/>
      <w:r>
        <w:rPr>
          <w:spacing w:val="-2"/>
        </w:rPr>
        <w:t xml:space="preserve">Stage One: </w:t>
      </w:r>
      <w:r w:rsidR="00BE5310" w:rsidRPr="009D2157">
        <w:rPr>
          <w:spacing w:val="-2"/>
        </w:rPr>
        <w:t>Completeness</w:t>
      </w:r>
      <w:r w:rsidR="00BE5310" w:rsidRPr="009D2157">
        <w:rPr>
          <w:spacing w:val="-12"/>
        </w:rPr>
        <w:t xml:space="preserve"> </w:t>
      </w:r>
      <w:r w:rsidR="00BE5310" w:rsidRPr="009D2157">
        <w:rPr>
          <w:spacing w:val="-2"/>
        </w:rPr>
        <w:t>and</w:t>
      </w:r>
      <w:r w:rsidR="00BE5310" w:rsidRPr="009D2157">
        <w:rPr>
          <w:spacing w:val="-9"/>
        </w:rPr>
        <w:t xml:space="preserve"> </w:t>
      </w:r>
      <w:r w:rsidR="00BE5310" w:rsidRPr="009D2157">
        <w:rPr>
          <w:spacing w:val="-2"/>
        </w:rPr>
        <w:t>eligibility</w:t>
      </w:r>
      <w:r w:rsidR="00BE5310" w:rsidRPr="009D2157">
        <w:rPr>
          <w:spacing w:val="-6"/>
        </w:rPr>
        <w:t xml:space="preserve"> </w:t>
      </w:r>
      <w:r w:rsidR="00BE5310" w:rsidRPr="009D2157">
        <w:rPr>
          <w:spacing w:val="-2"/>
        </w:rPr>
        <w:t>confirmation</w:t>
      </w:r>
      <w:bookmarkEnd w:id="50"/>
      <w:r w:rsidR="00BE5310" w:rsidRPr="009D2157">
        <w:rPr>
          <w:spacing w:val="-7"/>
        </w:rPr>
        <w:t xml:space="preserve"> </w:t>
      </w:r>
    </w:p>
    <w:p w14:paraId="570E6302" w14:textId="77777777" w:rsidR="00A77AD1" w:rsidRPr="009D2157" w:rsidRDefault="00BE5310">
      <w:pPr>
        <w:pStyle w:val="BodyText"/>
        <w:spacing w:before="60"/>
        <w:ind w:left="350" w:right="948"/>
      </w:pPr>
      <w:r w:rsidRPr="009D2157">
        <w:t>To</w:t>
      </w:r>
      <w:r w:rsidRPr="009D2157">
        <w:rPr>
          <w:spacing w:val="-15"/>
        </w:rPr>
        <w:t xml:space="preserve"> </w:t>
      </w:r>
      <w:r w:rsidRPr="009D2157">
        <w:t>be</w:t>
      </w:r>
      <w:r w:rsidRPr="009D2157">
        <w:rPr>
          <w:spacing w:val="-14"/>
        </w:rPr>
        <w:t xml:space="preserve"> </w:t>
      </w:r>
      <w:r w:rsidRPr="009D2157">
        <w:t>considered</w:t>
      </w:r>
      <w:r w:rsidRPr="009D2157">
        <w:rPr>
          <w:spacing w:val="-13"/>
        </w:rPr>
        <w:t xml:space="preserve"> </w:t>
      </w:r>
      <w:r w:rsidRPr="009D2157">
        <w:t>in</w:t>
      </w:r>
      <w:r w:rsidRPr="009D2157">
        <w:rPr>
          <w:spacing w:val="-16"/>
        </w:rPr>
        <w:t xml:space="preserve"> </w:t>
      </w:r>
      <w:r w:rsidRPr="009D2157">
        <w:t>the</w:t>
      </w:r>
      <w:r w:rsidRPr="009D2157">
        <w:rPr>
          <w:spacing w:val="-13"/>
        </w:rPr>
        <w:t xml:space="preserve"> </w:t>
      </w:r>
      <w:r w:rsidRPr="009D2157">
        <w:t>competitive</w:t>
      </w:r>
      <w:r w:rsidRPr="009D2157">
        <w:rPr>
          <w:spacing w:val="-16"/>
        </w:rPr>
        <w:t xml:space="preserve"> </w:t>
      </w:r>
      <w:r w:rsidRPr="009D2157">
        <w:t>evaluation</w:t>
      </w:r>
      <w:r w:rsidRPr="009D2157">
        <w:rPr>
          <w:spacing w:val="-13"/>
        </w:rPr>
        <w:t xml:space="preserve"> </w:t>
      </w:r>
      <w:r w:rsidRPr="009D2157">
        <w:t>process,</w:t>
      </w:r>
      <w:r w:rsidRPr="009D2157">
        <w:rPr>
          <w:spacing w:val="-17"/>
        </w:rPr>
        <w:t xml:space="preserve"> </w:t>
      </w:r>
      <w:r w:rsidRPr="009D2157">
        <w:t>an</w:t>
      </w:r>
      <w:r w:rsidRPr="009D2157">
        <w:rPr>
          <w:spacing w:val="-14"/>
        </w:rPr>
        <w:t xml:space="preserve"> </w:t>
      </w:r>
      <w:r w:rsidRPr="009D2157">
        <w:t>application</w:t>
      </w:r>
      <w:r w:rsidRPr="009D2157">
        <w:rPr>
          <w:spacing w:val="-17"/>
        </w:rPr>
        <w:t xml:space="preserve"> </w:t>
      </w:r>
      <w:r w:rsidRPr="009D2157">
        <w:t>must</w:t>
      </w:r>
      <w:r w:rsidRPr="009D2157">
        <w:rPr>
          <w:spacing w:val="-19"/>
        </w:rPr>
        <w:t xml:space="preserve"> </w:t>
      </w:r>
      <w:r w:rsidRPr="009D2157">
        <w:t>meet</w:t>
      </w:r>
      <w:r w:rsidRPr="009D2157">
        <w:rPr>
          <w:spacing w:val="-17"/>
        </w:rPr>
        <w:t xml:space="preserve"> </w:t>
      </w:r>
      <w:r w:rsidRPr="009D2157">
        <w:t>the following minimum requirements:</w:t>
      </w:r>
    </w:p>
    <w:p w14:paraId="5DF93B16" w14:textId="77777777" w:rsidR="00A77AD1" w:rsidRPr="009D2157" w:rsidRDefault="00A77AD1">
      <w:pPr>
        <w:pStyle w:val="BodyText"/>
        <w:spacing w:before="1"/>
      </w:pPr>
    </w:p>
    <w:p w14:paraId="3D5CA265" w14:textId="36440140" w:rsidR="00A77AD1" w:rsidRPr="009D2157" w:rsidRDefault="00BE5310" w:rsidP="00184EB0">
      <w:pPr>
        <w:pStyle w:val="ListParagraph"/>
        <w:numPr>
          <w:ilvl w:val="0"/>
          <w:numId w:val="10"/>
        </w:numPr>
        <w:tabs>
          <w:tab w:val="left" w:pos="1058"/>
        </w:tabs>
        <w:rPr>
          <w:sz w:val="24"/>
        </w:rPr>
      </w:pPr>
      <w:r w:rsidRPr="009D2157">
        <w:rPr>
          <w:b/>
          <w:spacing w:val="-2"/>
          <w:sz w:val="24"/>
        </w:rPr>
        <w:t>Applicant</w:t>
      </w:r>
      <w:r w:rsidRPr="009D2157">
        <w:rPr>
          <w:b/>
          <w:spacing w:val="-9"/>
          <w:sz w:val="24"/>
        </w:rPr>
        <w:t xml:space="preserve"> </w:t>
      </w:r>
      <w:r w:rsidRPr="009D2157">
        <w:rPr>
          <w:b/>
          <w:spacing w:val="-2"/>
          <w:sz w:val="24"/>
        </w:rPr>
        <w:t>Eligibility</w:t>
      </w:r>
      <w:r w:rsidRPr="009D2157">
        <w:rPr>
          <w:b/>
          <w:spacing w:val="-10"/>
          <w:sz w:val="24"/>
        </w:rPr>
        <w:t xml:space="preserve"> </w:t>
      </w:r>
      <w:r w:rsidRPr="009D2157">
        <w:rPr>
          <w:spacing w:val="-2"/>
          <w:sz w:val="24"/>
        </w:rPr>
        <w:t>as defined in</w:t>
      </w:r>
      <w:r w:rsidRPr="009D2157">
        <w:rPr>
          <w:spacing w:val="-7"/>
          <w:sz w:val="24"/>
        </w:rPr>
        <w:t xml:space="preserve"> </w:t>
      </w:r>
      <w:r w:rsidRPr="009D2157">
        <w:rPr>
          <w:b/>
          <w:spacing w:val="-2"/>
          <w:sz w:val="24"/>
        </w:rPr>
        <w:t>Section</w:t>
      </w:r>
      <w:r w:rsidRPr="009D2157">
        <w:rPr>
          <w:b/>
          <w:spacing w:val="-6"/>
          <w:sz w:val="24"/>
        </w:rPr>
        <w:t xml:space="preserve"> </w:t>
      </w:r>
      <w:r w:rsidRPr="009D2157">
        <w:rPr>
          <w:b/>
          <w:spacing w:val="-4"/>
          <w:sz w:val="24"/>
        </w:rPr>
        <w:t>1</w:t>
      </w:r>
      <w:r w:rsidR="004A4BE1">
        <w:rPr>
          <w:b/>
          <w:spacing w:val="-4"/>
          <w:sz w:val="24"/>
        </w:rPr>
        <w:t xml:space="preserve"> </w:t>
      </w:r>
      <w:r w:rsidR="004A4BE1" w:rsidRPr="004A4BE1">
        <w:rPr>
          <w:bCs/>
          <w:spacing w:val="-4"/>
          <w:sz w:val="24"/>
        </w:rPr>
        <w:t xml:space="preserve">of these </w:t>
      </w:r>
      <w:proofErr w:type="gramStart"/>
      <w:r w:rsidR="004A4BE1" w:rsidRPr="004A4BE1">
        <w:rPr>
          <w:bCs/>
          <w:spacing w:val="-4"/>
          <w:sz w:val="24"/>
        </w:rPr>
        <w:t>guidelines</w:t>
      </w:r>
      <w:r w:rsidRPr="009D2157">
        <w:rPr>
          <w:spacing w:val="-4"/>
          <w:sz w:val="24"/>
        </w:rPr>
        <w:t>;</w:t>
      </w:r>
      <w:proofErr w:type="gramEnd"/>
    </w:p>
    <w:p w14:paraId="25CEC9A5" w14:textId="0EFFC135" w:rsidR="00A77AD1" w:rsidRPr="009D2157" w:rsidRDefault="00BE5310" w:rsidP="00184EB0">
      <w:pPr>
        <w:pStyle w:val="ListParagraph"/>
        <w:numPr>
          <w:ilvl w:val="0"/>
          <w:numId w:val="10"/>
        </w:numPr>
        <w:tabs>
          <w:tab w:val="left" w:pos="1058"/>
        </w:tabs>
        <w:spacing w:before="109"/>
        <w:rPr>
          <w:sz w:val="24"/>
        </w:rPr>
      </w:pPr>
      <w:r w:rsidRPr="009D2157">
        <w:rPr>
          <w:b/>
          <w:sz w:val="24"/>
        </w:rPr>
        <w:t>Project</w:t>
      </w:r>
      <w:r w:rsidRPr="009D2157">
        <w:rPr>
          <w:b/>
          <w:spacing w:val="-17"/>
          <w:sz w:val="24"/>
        </w:rPr>
        <w:t xml:space="preserve"> </w:t>
      </w:r>
      <w:r w:rsidRPr="009D2157">
        <w:rPr>
          <w:b/>
          <w:sz w:val="24"/>
        </w:rPr>
        <w:t>Criteria</w:t>
      </w:r>
      <w:r w:rsidRPr="009D2157">
        <w:rPr>
          <w:b/>
          <w:spacing w:val="-14"/>
          <w:sz w:val="24"/>
        </w:rPr>
        <w:t xml:space="preserve"> </w:t>
      </w:r>
      <w:r w:rsidRPr="009D2157">
        <w:rPr>
          <w:sz w:val="24"/>
        </w:rPr>
        <w:t>as</w:t>
      </w:r>
      <w:r w:rsidRPr="009D2157">
        <w:rPr>
          <w:spacing w:val="-15"/>
          <w:sz w:val="24"/>
        </w:rPr>
        <w:t xml:space="preserve"> </w:t>
      </w:r>
      <w:r w:rsidRPr="009D2157">
        <w:rPr>
          <w:sz w:val="24"/>
        </w:rPr>
        <w:t>defined</w:t>
      </w:r>
      <w:r w:rsidRPr="009D2157">
        <w:rPr>
          <w:spacing w:val="-9"/>
          <w:sz w:val="24"/>
        </w:rPr>
        <w:t xml:space="preserve"> </w:t>
      </w:r>
      <w:r w:rsidRPr="009D2157">
        <w:rPr>
          <w:sz w:val="24"/>
        </w:rPr>
        <w:t>in</w:t>
      </w:r>
      <w:r w:rsidRPr="009D2157">
        <w:rPr>
          <w:spacing w:val="-15"/>
          <w:sz w:val="24"/>
        </w:rPr>
        <w:t xml:space="preserve"> </w:t>
      </w:r>
      <w:r w:rsidRPr="009D2157">
        <w:rPr>
          <w:b/>
          <w:sz w:val="24"/>
        </w:rPr>
        <w:t>Section</w:t>
      </w:r>
      <w:r w:rsidRPr="009D2157">
        <w:rPr>
          <w:b/>
          <w:spacing w:val="-13"/>
          <w:sz w:val="24"/>
        </w:rPr>
        <w:t xml:space="preserve"> </w:t>
      </w:r>
      <w:r w:rsidRPr="009D2157">
        <w:rPr>
          <w:b/>
          <w:sz w:val="24"/>
        </w:rPr>
        <w:t>2</w:t>
      </w:r>
      <w:r w:rsidR="004A4BE1">
        <w:rPr>
          <w:b/>
          <w:sz w:val="24"/>
        </w:rPr>
        <w:t xml:space="preserve"> </w:t>
      </w:r>
      <w:r w:rsidR="004A4BE1" w:rsidRPr="004A4BE1">
        <w:rPr>
          <w:bCs/>
          <w:spacing w:val="-4"/>
          <w:sz w:val="24"/>
        </w:rPr>
        <w:t>of these guidelines</w:t>
      </w:r>
      <w:r w:rsidRPr="009D2157">
        <w:rPr>
          <w:sz w:val="24"/>
        </w:rPr>
        <w:t>;</w:t>
      </w:r>
      <w:r w:rsidRPr="009D2157">
        <w:rPr>
          <w:spacing w:val="-16"/>
          <w:sz w:val="24"/>
        </w:rPr>
        <w:t xml:space="preserve"> </w:t>
      </w:r>
      <w:r w:rsidRPr="009D2157">
        <w:rPr>
          <w:spacing w:val="-5"/>
          <w:sz w:val="24"/>
        </w:rPr>
        <w:t>and</w:t>
      </w:r>
    </w:p>
    <w:p w14:paraId="091A8753" w14:textId="67DC3AA0" w:rsidR="00A77AD1" w:rsidRPr="009D2157" w:rsidRDefault="00BE5310" w:rsidP="00184EB0">
      <w:pPr>
        <w:pStyle w:val="ListParagraph"/>
        <w:numPr>
          <w:ilvl w:val="0"/>
          <w:numId w:val="10"/>
        </w:numPr>
        <w:tabs>
          <w:tab w:val="left" w:pos="1058"/>
        </w:tabs>
        <w:spacing w:before="112"/>
        <w:ind w:right="1619"/>
        <w:rPr>
          <w:sz w:val="24"/>
        </w:rPr>
      </w:pPr>
      <w:r w:rsidRPr="009D2157">
        <w:rPr>
          <w:b/>
          <w:spacing w:val="-2"/>
          <w:sz w:val="24"/>
        </w:rPr>
        <w:t>Completed</w:t>
      </w:r>
      <w:r w:rsidRPr="009D2157">
        <w:rPr>
          <w:b/>
          <w:spacing w:val="-5"/>
          <w:sz w:val="24"/>
        </w:rPr>
        <w:t xml:space="preserve"> </w:t>
      </w:r>
      <w:r w:rsidRPr="009D2157">
        <w:rPr>
          <w:b/>
          <w:spacing w:val="-2"/>
          <w:sz w:val="24"/>
        </w:rPr>
        <w:t>application</w:t>
      </w:r>
      <w:r w:rsidRPr="009D2157">
        <w:rPr>
          <w:b/>
          <w:spacing w:val="-5"/>
          <w:sz w:val="24"/>
        </w:rPr>
        <w:t xml:space="preserve"> </w:t>
      </w:r>
      <w:r w:rsidRPr="009D2157">
        <w:rPr>
          <w:b/>
          <w:spacing w:val="-2"/>
          <w:sz w:val="24"/>
        </w:rPr>
        <w:t>with</w:t>
      </w:r>
      <w:r w:rsidRPr="009D2157">
        <w:rPr>
          <w:b/>
          <w:spacing w:val="-5"/>
          <w:sz w:val="24"/>
        </w:rPr>
        <w:t xml:space="preserve"> </w:t>
      </w:r>
      <w:r w:rsidRPr="009D2157">
        <w:rPr>
          <w:b/>
          <w:spacing w:val="-2"/>
          <w:sz w:val="24"/>
        </w:rPr>
        <w:t>all</w:t>
      </w:r>
      <w:r w:rsidRPr="009D2157">
        <w:rPr>
          <w:b/>
          <w:spacing w:val="-3"/>
          <w:sz w:val="24"/>
        </w:rPr>
        <w:t xml:space="preserve"> </w:t>
      </w:r>
      <w:r w:rsidRPr="009D2157">
        <w:rPr>
          <w:b/>
          <w:spacing w:val="-2"/>
          <w:sz w:val="24"/>
        </w:rPr>
        <w:t>required</w:t>
      </w:r>
      <w:r w:rsidRPr="009D2157">
        <w:rPr>
          <w:b/>
          <w:spacing w:val="-7"/>
          <w:sz w:val="24"/>
        </w:rPr>
        <w:t xml:space="preserve"> </w:t>
      </w:r>
      <w:r w:rsidRPr="009D2157">
        <w:rPr>
          <w:b/>
          <w:spacing w:val="-2"/>
          <w:sz w:val="24"/>
        </w:rPr>
        <w:t>supporting</w:t>
      </w:r>
      <w:r w:rsidRPr="009D2157">
        <w:rPr>
          <w:b/>
          <w:spacing w:val="-5"/>
          <w:sz w:val="24"/>
        </w:rPr>
        <w:t xml:space="preserve"> </w:t>
      </w:r>
      <w:r w:rsidRPr="009D2157">
        <w:rPr>
          <w:b/>
          <w:spacing w:val="-2"/>
          <w:sz w:val="24"/>
        </w:rPr>
        <w:t>documentation</w:t>
      </w:r>
      <w:r w:rsidRPr="009D2157">
        <w:rPr>
          <w:spacing w:val="-2"/>
          <w:sz w:val="24"/>
        </w:rPr>
        <w:t>,</w:t>
      </w:r>
      <w:r w:rsidRPr="009D2157">
        <w:rPr>
          <w:spacing w:val="-3"/>
          <w:sz w:val="24"/>
        </w:rPr>
        <w:t xml:space="preserve"> </w:t>
      </w:r>
      <w:r w:rsidRPr="009D2157">
        <w:rPr>
          <w:spacing w:val="-2"/>
          <w:sz w:val="24"/>
        </w:rPr>
        <w:t xml:space="preserve">as </w:t>
      </w:r>
      <w:r w:rsidRPr="009D2157">
        <w:rPr>
          <w:sz w:val="24"/>
        </w:rPr>
        <w:t>described</w:t>
      </w:r>
      <w:r w:rsidRPr="009D2157">
        <w:rPr>
          <w:spacing w:val="40"/>
          <w:sz w:val="24"/>
        </w:rPr>
        <w:t xml:space="preserve"> </w:t>
      </w:r>
      <w:r w:rsidRPr="009D2157">
        <w:rPr>
          <w:sz w:val="24"/>
        </w:rPr>
        <w:t xml:space="preserve">in </w:t>
      </w:r>
      <w:r w:rsidRPr="009D2157">
        <w:rPr>
          <w:b/>
          <w:sz w:val="24"/>
        </w:rPr>
        <w:t>Section 3</w:t>
      </w:r>
      <w:r w:rsidR="004A4BE1">
        <w:rPr>
          <w:b/>
          <w:sz w:val="24"/>
        </w:rPr>
        <w:t xml:space="preserve"> </w:t>
      </w:r>
      <w:r w:rsidR="004A4BE1" w:rsidRPr="004A4BE1">
        <w:rPr>
          <w:bCs/>
          <w:spacing w:val="-4"/>
          <w:sz w:val="24"/>
        </w:rPr>
        <w:t>of these guidelines</w:t>
      </w:r>
      <w:r w:rsidRPr="009D2157">
        <w:rPr>
          <w:sz w:val="24"/>
        </w:rPr>
        <w:t>, received by deadline.</w:t>
      </w:r>
    </w:p>
    <w:p w14:paraId="59C64076" w14:textId="77777777" w:rsidR="00A77AD1" w:rsidRPr="009D2157" w:rsidRDefault="00BE5310" w:rsidP="00184EB0">
      <w:pPr>
        <w:pStyle w:val="BodyText"/>
        <w:spacing w:before="115"/>
        <w:ind w:left="350"/>
      </w:pPr>
      <w:r w:rsidRPr="009D2157">
        <w:t>To</w:t>
      </w:r>
      <w:r w:rsidRPr="009D2157">
        <w:rPr>
          <w:spacing w:val="-19"/>
        </w:rPr>
        <w:t xml:space="preserve"> </w:t>
      </w:r>
      <w:r w:rsidRPr="009D2157">
        <w:t>determine</w:t>
      </w:r>
      <w:r w:rsidRPr="009D2157">
        <w:rPr>
          <w:spacing w:val="-14"/>
        </w:rPr>
        <w:t xml:space="preserve"> </w:t>
      </w:r>
      <w:r w:rsidRPr="009D2157">
        <w:t>compliance</w:t>
      </w:r>
      <w:r w:rsidRPr="009D2157">
        <w:rPr>
          <w:spacing w:val="-13"/>
        </w:rPr>
        <w:t xml:space="preserve"> </w:t>
      </w:r>
      <w:r w:rsidRPr="009D2157">
        <w:t>and</w:t>
      </w:r>
      <w:r w:rsidRPr="009D2157">
        <w:rPr>
          <w:spacing w:val="-16"/>
        </w:rPr>
        <w:t xml:space="preserve"> </w:t>
      </w:r>
      <w:r w:rsidRPr="009D2157">
        <w:t>suitability</w:t>
      </w:r>
      <w:r w:rsidRPr="009D2157">
        <w:rPr>
          <w:spacing w:val="-17"/>
        </w:rPr>
        <w:t xml:space="preserve"> </w:t>
      </w:r>
      <w:r w:rsidRPr="009D2157">
        <w:t>with</w:t>
      </w:r>
      <w:r w:rsidRPr="009D2157">
        <w:rPr>
          <w:spacing w:val="-14"/>
        </w:rPr>
        <w:t xml:space="preserve"> </w:t>
      </w:r>
      <w:r w:rsidRPr="009D2157">
        <w:t>the</w:t>
      </w:r>
      <w:r w:rsidRPr="009D2157">
        <w:rPr>
          <w:spacing w:val="-12"/>
        </w:rPr>
        <w:t xml:space="preserve"> </w:t>
      </w:r>
      <w:r w:rsidRPr="009D2157">
        <w:t>ICCGP</w:t>
      </w:r>
      <w:r w:rsidRPr="009D2157">
        <w:rPr>
          <w:spacing w:val="-13"/>
        </w:rPr>
        <w:t xml:space="preserve"> </w:t>
      </w:r>
      <w:r w:rsidRPr="009D2157">
        <w:t>criteria,</w:t>
      </w:r>
      <w:r w:rsidRPr="009D2157">
        <w:rPr>
          <w:spacing w:val="-12"/>
        </w:rPr>
        <w:t xml:space="preserve"> </w:t>
      </w:r>
      <w:r w:rsidRPr="009D2157">
        <w:t>the</w:t>
      </w:r>
      <w:r w:rsidRPr="009D2157">
        <w:rPr>
          <w:spacing w:val="-18"/>
        </w:rPr>
        <w:t xml:space="preserve"> </w:t>
      </w:r>
      <w:r w:rsidRPr="009D2157">
        <w:t>Ministry</w:t>
      </w:r>
      <w:r w:rsidRPr="009D2157">
        <w:rPr>
          <w:spacing w:val="-13"/>
        </w:rPr>
        <w:t xml:space="preserve"> </w:t>
      </w:r>
      <w:r w:rsidRPr="009D2157">
        <w:rPr>
          <w:spacing w:val="-2"/>
        </w:rPr>
        <w:t>will:</w:t>
      </w:r>
    </w:p>
    <w:p w14:paraId="25A3C962" w14:textId="77777777" w:rsidR="00A77AD1" w:rsidRPr="009D2157" w:rsidRDefault="00BE5310" w:rsidP="00184EB0">
      <w:pPr>
        <w:pStyle w:val="ListParagraph"/>
        <w:numPr>
          <w:ilvl w:val="0"/>
          <w:numId w:val="10"/>
        </w:numPr>
        <w:tabs>
          <w:tab w:val="left" w:pos="1070"/>
        </w:tabs>
        <w:spacing w:before="111"/>
        <w:ind w:left="1070"/>
        <w:rPr>
          <w:sz w:val="24"/>
        </w:rPr>
      </w:pPr>
      <w:r w:rsidRPr="00BB735F">
        <w:rPr>
          <w:sz w:val="24"/>
        </w:rPr>
        <w:t>Confirm eligibility and undertake due diligence checks for all applicants.</w:t>
      </w:r>
    </w:p>
    <w:p w14:paraId="17717844" w14:textId="77777777" w:rsidR="00A77AD1" w:rsidRPr="009D2157" w:rsidRDefault="00BE5310" w:rsidP="00BB735F">
      <w:pPr>
        <w:pStyle w:val="ListParagraph"/>
        <w:numPr>
          <w:ilvl w:val="0"/>
          <w:numId w:val="10"/>
        </w:numPr>
        <w:tabs>
          <w:tab w:val="left" w:pos="1070"/>
        </w:tabs>
        <w:spacing w:before="111"/>
        <w:ind w:left="1070"/>
        <w:rPr>
          <w:sz w:val="24"/>
        </w:rPr>
      </w:pPr>
      <w:r w:rsidRPr="009D2157">
        <w:rPr>
          <w:sz w:val="24"/>
        </w:rPr>
        <w:t>Confirm</w:t>
      </w:r>
      <w:r w:rsidRPr="00BB735F">
        <w:rPr>
          <w:sz w:val="24"/>
        </w:rPr>
        <w:t xml:space="preserve"> </w:t>
      </w:r>
      <w:r w:rsidRPr="009D2157">
        <w:rPr>
          <w:sz w:val="24"/>
        </w:rPr>
        <w:t>the</w:t>
      </w:r>
      <w:r w:rsidRPr="00BB735F">
        <w:rPr>
          <w:sz w:val="24"/>
        </w:rPr>
        <w:t xml:space="preserve"> </w:t>
      </w:r>
      <w:r w:rsidRPr="009D2157">
        <w:rPr>
          <w:sz w:val="24"/>
        </w:rPr>
        <w:t>Project</w:t>
      </w:r>
      <w:r w:rsidRPr="00BB735F">
        <w:rPr>
          <w:sz w:val="24"/>
        </w:rPr>
        <w:t xml:space="preserve"> </w:t>
      </w:r>
      <w:r w:rsidRPr="009D2157">
        <w:rPr>
          <w:sz w:val="24"/>
        </w:rPr>
        <w:t>meets</w:t>
      </w:r>
      <w:r w:rsidRPr="00BB735F">
        <w:rPr>
          <w:sz w:val="24"/>
        </w:rPr>
        <w:t xml:space="preserve"> </w:t>
      </w:r>
      <w:r w:rsidRPr="009D2157">
        <w:rPr>
          <w:sz w:val="24"/>
        </w:rPr>
        <w:t>basic</w:t>
      </w:r>
      <w:r w:rsidRPr="00BB735F">
        <w:rPr>
          <w:sz w:val="24"/>
        </w:rPr>
        <w:t xml:space="preserve"> </w:t>
      </w:r>
      <w:r w:rsidRPr="009D2157">
        <w:rPr>
          <w:sz w:val="24"/>
        </w:rPr>
        <w:t>ICCGP</w:t>
      </w:r>
      <w:r w:rsidRPr="00BB735F">
        <w:rPr>
          <w:sz w:val="24"/>
        </w:rPr>
        <w:t xml:space="preserve"> </w:t>
      </w:r>
      <w:r w:rsidRPr="009D2157">
        <w:rPr>
          <w:sz w:val="24"/>
        </w:rPr>
        <w:t>requirements,</w:t>
      </w:r>
      <w:r w:rsidRPr="00BB735F">
        <w:rPr>
          <w:sz w:val="24"/>
        </w:rPr>
        <w:t xml:space="preserve"> </w:t>
      </w:r>
      <w:r w:rsidRPr="009D2157">
        <w:rPr>
          <w:sz w:val="24"/>
        </w:rPr>
        <w:t>including</w:t>
      </w:r>
      <w:r w:rsidRPr="00BB735F">
        <w:rPr>
          <w:sz w:val="24"/>
        </w:rPr>
        <w:t xml:space="preserve"> </w:t>
      </w:r>
      <w:r w:rsidRPr="009D2157">
        <w:rPr>
          <w:sz w:val="24"/>
        </w:rPr>
        <w:t>fit</w:t>
      </w:r>
      <w:r w:rsidRPr="00BB735F">
        <w:rPr>
          <w:sz w:val="24"/>
        </w:rPr>
        <w:t xml:space="preserve"> </w:t>
      </w:r>
      <w:r w:rsidRPr="009D2157">
        <w:rPr>
          <w:sz w:val="24"/>
        </w:rPr>
        <w:t>with</w:t>
      </w:r>
      <w:r w:rsidRPr="00BB735F">
        <w:rPr>
          <w:sz w:val="24"/>
        </w:rPr>
        <w:t xml:space="preserve"> </w:t>
      </w:r>
      <w:r w:rsidRPr="009D2157">
        <w:rPr>
          <w:sz w:val="24"/>
        </w:rPr>
        <w:t>the applicable Project Stage requirements.</w:t>
      </w:r>
    </w:p>
    <w:p w14:paraId="771F7D00" w14:textId="77777777" w:rsidR="00A77AD1" w:rsidRPr="009D2157" w:rsidRDefault="00BE5310" w:rsidP="00BB735F">
      <w:pPr>
        <w:pStyle w:val="ListParagraph"/>
        <w:numPr>
          <w:ilvl w:val="0"/>
          <w:numId w:val="10"/>
        </w:numPr>
        <w:tabs>
          <w:tab w:val="left" w:pos="1070"/>
        </w:tabs>
        <w:spacing w:before="111"/>
        <w:ind w:left="1070"/>
      </w:pPr>
      <w:r w:rsidRPr="009D2157">
        <w:rPr>
          <w:sz w:val="24"/>
        </w:rPr>
        <w:t>Undertake</w:t>
      </w:r>
      <w:r w:rsidRPr="009D2157">
        <w:rPr>
          <w:spacing w:val="-3"/>
          <w:sz w:val="24"/>
        </w:rPr>
        <w:t xml:space="preserve"> </w:t>
      </w:r>
      <w:r w:rsidRPr="009D2157">
        <w:rPr>
          <w:sz w:val="24"/>
        </w:rPr>
        <w:t>a</w:t>
      </w:r>
      <w:r w:rsidRPr="009D2157">
        <w:rPr>
          <w:spacing w:val="-3"/>
          <w:sz w:val="24"/>
        </w:rPr>
        <w:t xml:space="preserve"> </w:t>
      </w:r>
      <w:r w:rsidRPr="009D2157">
        <w:rPr>
          <w:sz w:val="24"/>
        </w:rPr>
        <w:t>risk</w:t>
      </w:r>
      <w:r w:rsidRPr="009D2157">
        <w:rPr>
          <w:spacing w:val="-4"/>
          <w:sz w:val="24"/>
        </w:rPr>
        <w:t xml:space="preserve"> </w:t>
      </w:r>
      <w:r w:rsidRPr="009D2157">
        <w:rPr>
          <w:sz w:val="24"/>
        </w:rPr>
        <w:t>assessment</w:t>
      </w:r>
      <w:r w:rsidRPr="009D2157">
        <w:rPr>
          <w:spacing w:val="-3"/>
          <w:sz w:val="24"/>
        </w:rPr>
        <w:t xml:space="preserve"> </w:t>
      </w:r>
      <w:r w:rsidRPr="009D2157">
        <w:rPr>
          <w:sz w:val="24"/>
        </w:rPr>
        <w:t>and</w:t>
      </w:r>
      <w:r w:rsidRPr="009D2157">
        <w:rPr>
          <w:spacing w:val="-3"/>
          <w:sz w:val="24"/>
        </w:rPr>
        <w:t xml:space="preserve"> </w:t>
      </w:r>
      <w:r w:rsidRPr="009D2157">
        <w:rPr>
          <w:sz w:val="24"/>
        </w:rPr>
        <w:t>financial</w:t>
      </w:r>
      <w:r w:rsidRPr="009D2157">
        <w:rPr>
          <w:spacing w:val="-4"/>
          <w:sz w:val="24"/>
        </w:rPr>
        <w:t xml:space="preserve"> </w:t>
      </w:r>
      <w:r w:rsidRPr="009D2157">
        <w:rPr>
          <w:sz w:val="24"/>
        </w:rPr>
        <w:t>assessment</w:t>
      </w:r>
      <w:r w:rsidRPr="009D2157">
        <w:rPr>
          <w:spacing w:val="-6"/>
          <w:sz w:val="24"/>
        </w:rPr>
        <w:t xml:space="preserve"> </w:t>
      </w:r>
      <w:r w:rsidRPr="009D2157">
        <w:rPr>
          <w:sz w:val="24"/>
        </w:rPr>
        <w:t>of</w:t>
      </w:r>
      <w:r w:rsidRPr="009D2157">
        <w:rPr>
          <w:spacing w:val="-3"/>
          <w:sz w:val="24"/>
        </w:rPr>
        <w:t xml:space="preserve"> </w:t>
      </w:r>
      <w:r w:rsidRPr="009D2157">
        <w:rPr>
          <w:sz w:val="24"/>
        </w:rPr>
        <w:t>the</w:t>
      </w:r>
      <w:r w:rsidRPr="009D2157">
        <w:rPr>
          <w:spacing w:val="-5"/>
          <w:sz w:val="24"/>
        </w:rPr>
        <w:t xml:space="preserve"> </w:t>
      </w:r>
      <w:r w:rsidRPr="009D2157">
        <w:rPr>
          <w:sz w:val="24"/>
        </w:rPr>
        <w:t>applicant</w:t>
      </w:r>
      <w:r w:rsidRPr="009D2157">
        <w:rPr>
          <w:spacing w:val="-3"/>
          <w:sz w:val="24"/>
        </w:rPr>
        <w:t xml:space="preserve"> </w:t>
      </w:r>
      <w:r w:rsidRPr="009D2157">
        <w:rPr>
          <w:sz w:val="24"/>
        </w:rPr>
        <w:t xml:space="preserve">to confirm capacity to manage the proposed </w:t>
      </w:r>
      <w:r w:rsidRPr="00BB735F">
        <w:rPr>
          <w:spacing w:val="-2"/>
          <w:sz w:val="24"/>
        </w:rPr>
        <w:t>Project</w:t>
      </w:r>
      <w:r w:rsidRPr="009D2157">
        <w:rPr>
          <w:sz w:val="24"/>
        </w:rPr>
        <w:t>.</w:t>
      </w:r>
    </w:p>
    <w:p w14:paraId="0E0B60F7" w14:textId="77777777" w:rsidR="00A77AD1" w:rsidRPr="009D2157" w:rsidRDefault="00A77AD1" w:rsidP="00184EB0">
      <w:pPr>
        <w:pStyle w:val="BodyText"/>
        <w:spacing w:before="1"/>
        <w:rPr>
          <w:sz w:val="36"/>
        </w:rPr>
      </w:pPr>
    </w:p>
    <w:p w14:paraId="65938FDC" w14:textId="77777777" w:rsidR="00A77AD1" w:rsidRPr="009D2157" w:rsidRDefault="00BE5310" w:rsidP="00184EB0">
      <w:pPr>
        <w:pStyle w:val="BodyText"/>
        <w:ind w:left="350" w:right="551"/>
      </w:pPr>
      <w:r w:rsidRPr="009D2157">
        <w:t>A</w:t>
      </w:r>
      <w:r w:rsidRPr="009D2157">
        <w:rPr>
          <w:spacing w:val="-17"/>
        </w:rPr>
        <w:t xml:space="preserve"> </w:t>
      </w:r>
      <w:r w:rsidRPr="009D2157">
        <w:t>financial</w:t>
      </w:r>
      <w:r w:rsidRPr="009D2157">
        <w:rPr>
          <w:spacing w:val="-17"/>
        </w:rPr>
        <w:t xml:space="preserve"> </w:t>
      </w:r>
      <w:r w:rsidRPr="009D2157">
        <w:t>assessment</w:t>
      </w:r>
      <w:r w:rsidRPr="009D2157">
        <w:rPr>
          <w:spacing w:val="-19"/>
        </w:rPr>
        <w:t xml:space="preserve"> </w:t>
      </w:r>
      <w:r w:rsidRPr="009D2157">
        <w:t>is</w:t>
      </w:r>
      <w:r w:rsidRPr="009D2157">
        <w:rPr>
          <w:spacing w:val="-17"/>
        </w:rPr>
        <w:t xml:space="preserve"> </w:t>
      </w:r>
      <w:r w:rsidRPr="009D2157">
        <w:t>performed</w:t>
      </w:r>
      <w:r w:rsidRPr="009D2157">
        <w:rPr>
          <w:spacing w:val="-16"/>
        </w:rPr>
        <w:t xml:space="preserve"> </w:t>
      </w:r>
      <w:r w:rsidRPr="009D2157">
        <w:t>on</w:t>
      </w:r>
      <w:r w:rsidRPr="009D2157">
        <w:rPr>
          <w:spacing w:val="-15"/>
        </w:rPr>
        <w:t xml:space="preserve"> </w:t>
      </w:r>
      <w:r w:rsidRPr="009D2157">
        <w:t>each</w:t>
      </w:r>
      <w:r w:rsidRPr="009D2157">
        <w:rPr>
          <w:spacing w:val="-16"/>
        </w:rPr>
        <w:t xml:space="preserve"> </w:t>
      </w:r>
      <w:r w:rsidRPr="009D2157">
        <w:t>application</w:t>
      </w:r>
      <w:r w:rsidRPr="009D2157">
        <w:rPr>
          <w:spacing w:val="-14"/>
        </w:rPr>
        <w:t xml:space="preserve"> </w:t>
      </w:r>
      <w:r w:rsidRPr="009D2157">
        <w:t>that</w:t>
      </w:r>
      <w:r w:rsidRPr="009D2157">
        <w:rPr>
          <w:spacing w:val="-19"/>
        </w:rPr>
        <w:t xml:space="preserve"> </w:t>
      </w:r>
      <w:r w:rsidRPr="009D2157">
        <w:t>meets</w:t>
      </w:r>
      <w:r w:rsidRPr="009D2157">
        <w:rPr>
          <w:spacing w:val="-19"/>
        </w:rPr>
        <w:t xml:space="preserve"> </w:t>
      </w:r>
      <w:r w:rsidRPr="009D2157">
        <w:t>all</w:t>
      </w:r>
      <w:r w:rsidRPr="009D2157">
        <w:rPr>
          <w:spacing w:val="-17"/>
        </w:rPr>
        <w:t xml:space="preserve"> </w:t>
      </w:r>
      <w:r w:rsidRPr="009D2157">
        <w:t>minimum</w:t>
      </w:r>
      <w:r w:rsidRPr="009D2157">
        <w:rPr>
          <w:spacing w:val="-12"/>
        </w:rPr>
        <w:t xml:space="preserve"> </w:t>
      </w:r>
      <w:r w:rsidRPr="009D2157">
        <w:t>eligibility requirements. This assessment considers the financial viability and the overall financial health</w:t>
      </w:r>
      <w:r w:rsidRPr="009D2157">
        <w:rPr>
          <w:spacing w:val="40"/>
        </w:rPr>
        <w:t xml:space="preserve"> </w:t>
      </w:r>
      <w:r w:rsidRPr="009D2157">
        <w:t>of the applicant. This primarily includes consideration of:</w:t>
      </w:r>
    </w:p>
    <w:p w14:paraId="6902EA99" w14:textId="77777777" w:rsidR="00A77AD1" w:rsidRPr="009D2157" w:rsidRDefault="00A77AD1" w:rsidP="00184EB0">
      <w:pPr>
        <w:pStyle w:val="BodyText"/>
        <w:spacing w:before="1"/>
      </w:pPr>
    </w:p>
    <w:p w14:paraId="2FEEDD34" w14:textId="77777777" w:rsidR="00A77AD1" w:rsidRPr="00BB735F" w:rsidRDefault="00BE5310" w:rsidP="00BB735F">
      <w:pPr>
        <w:pStyle w:val="ListParagraph"/>
        <w:numPr>
          <w:ilvl w:val="0"/>
          <w:numId w:val="10"/>
        </w:numPr>
        <w:tabs>
          <w:tab w:val="left" w:pos="1070"/>
        </w:tabs>
        <w:spacing w:before="111"/>
        <w:ind w:left="1070"/>
        <w:rPr>
          <w:spacing w:val="-2"/>
          <w:sz w:val="24"/>
        </w:rPr>
      </w:pPr>
      <w:r w:rsidRPr="00BB735F">
        <w:rPr>
          <w:spacing w:val="-2"/>
          <w:sz w:val="24"/>
        </w:rPr>
        <w:t>The proposed budget (e.g., that costs are reasonable and in accordance with ICCGP objectives; demonstrates confirmation of funding total Project costs</w:t>
      </w:r>
      <w:proofErr w:type="gramStart"/>
      <w:r w:rsidRPr="00BB735F">
        <w:rPr>
          <w:spacing w:val="-2"/>
          <w:sz w:val="24"/>
        </w:rPr>
        <w:t>);</w:t>
      </w:r>
      <w:proofErr w:type="gramEnd"/>
    </w:p>
    <w:p w14:paraId="5407AEA3" w14:textId="5B1E4B85" w:rsidR="009622A8" w:rsidRPr="00BB735F" w:rsidRDefault="00BE5310" w:rsidP="00BB735F">
      <w:pPr>
        <w:pStyle w:val="ListParagraph"/>
        <w:numPr>
          <w:ilvl w:val="0"/>
          <w:numId w:val="10"/>
        </w:numPr>
        <w:tabs>
          <w:tab w:val="left" w:pos="1070"/>
        </w:tabs>
        <w:spacing w:before="111"/>
        <w:ind w:left="1070"/>
        <w:rPr>
          <w:spacing w:val="-2"/>
          <w:sz w:val="24"/>
        </w:rPr>
      </w:pPr>
      <w:r w:rsidRPr="00BB735F">
        <w:rPr>
          <w:spacing w:val="-2"/>
          <w:sz w:val="24"/>
        </w:rPr>
        <w:t xml:space="preserve">Audited Financial Statements from previous fiscal year (for any applicant </w:t>
      </w:r>
      <w:r w:rsidRPr="009D2157">
        <w:rPr>
          <w:spacing w:val="-2"/>
          <w:sz w:val="24"/>
        </w:rPr>
        <w:t>without</w:t>
      </w:r>
      <w:r w:rsidR="009622A8" w:rsidRPr="00BB735F">
        <w:rPr>
          <w:spacing w:val="-2"/>
          <w:sz w:val="24"/>
        </w:rPr>
        <w:t xml:space="preserve"> recent (past three years) Ministry of Indigenous Affairs and First Nations Economic Reconciliation funding agreements).</w:t>
      </w:r>
    </w:p>
    <w:p w14:paraId="45C37B55" w14:textId="77777777" w:rsidR="009622A8" w:rsidRPr="009622A8" w:rsidRDefault="009622A8" w:rsidP="00BB735F">
      <w:pPr>
        <w:pStyle w:val="ListParagraph"/>
        <w:tabs>
          <w:tab w:val="left" w:pos="1070"/>
        </w:tabs>
        <w:spacing w:line="293" w:lineRule="exact"/>
        <w:ind w:left="1058" w:firstLine="0"/>
        <w:rPr>
          <w:sz w:val="24"/>
        </w:rPr>
      </w:pPr>
    </w:p>
    <w:p w14:paraId="4E9B886D" w14:textId="775F36BB" w:rsidR="009622A8" w:rsidRPr="009D2157" w:rsidRDefault="009622A8" w:rsidP="00BB735F">
      <w:pPr>
        <w:pStyle w:val="BodyText"/>
        <w:ind w:left="350" w:right="551"/>
      </w:pPr>
      <w:r w:rsidRPr="009622A8">
        <w:t>Incomplete and/or ineligible applications will not continue to Stage Two.</w:t>
      </w:r>
    </w:p>
    <w:p w14:paraId="3195EBE8" w14:textId="77777777" w:rsidR="00A77AD1" w:rsidRDefault="00A77AD1" w:rsidP="009622A8">
      <w:pPr>
        <w:tabs>
          <w:tab w:val="left" w:pos="1070"/>
        </w:tabs>
        <w:spacing w:line="293" w:lineRule="exact"/>
        <w:rPr>
          <w:sz w:val="24"/>
        </w:rPr>
      </w:pPr>
    </w:p>
    <w:p w14:paraId="5612EB15" w14:textId="77777777" w:rsidR="009622A8" w:rsidRDefault="009622A8" w:rsidP="009622A8">
      <w:pPr>
        <w:tabs>
          <w:tab w:val="left" w:pos="1070"/>
        </w:tabs>
        <w:spacing w:line="293" w:lineRule="exact"/>
        <w:rPr>
          <w:sz w:val="24"/>
        </w:rPr>
      </w:pPr>
    </w:p>
    <w:p w14:paraId="0FB97909" w14:textId="77777777" w:rsidR="009622A8" w:rsidRPr="009D2157" w:rsidRDefault="009622A8" w:rsidP="009622A8">
      <w:pPr>
        <w:pStyle w:val="Heading2"/>
        <w:tabs>
          <w:tab w:val="left" w:pos="751"/>
        </w:tabs>
      </w:pPr>
      <w:bookmarkStart w:id="51" w:name="_Toc209708223"/>
      <w:r>
        <w:rPr>
          <w:spacing w:val="-4"/>
        </w:rPr>
        <w:t xml:space="preserve">Stage Two: </w:t>
      </w:r>
      <w:r w:rsidRPr="009D2157">
        <w:rPr>
          <w:spacing w:val="-4"/>
        </w:rPr>
        <w:t>Application</w:t>
      </w:r>
      <w:r w:rsidRPr="009D2157">
        <w:t xml:space="preserve"> </w:t>
      </w:r>
      <w:r w:rsidRPr="009D2157">
        <w:rPr>
          <w:spacing w:val="-4"/>
        </w:rPr>
        <w:t>evaluation</w:t>
      </w:r>
      <w:bookmarkEnd w:id="51"/>
      <w:r w:rsidRPr="009D2157">
        <w:rPr>
          <w:spacing w:val="4"/>
        </w:rPr>
        <w:t xml:space="preserve"> </w:t>
      </w:r>
    </w:p>
    <w:p w14:paraId="59650D48" w14:textId="77777777" w:rsidR="009622A8" w:rsidRPr="009D2157" w:rsidRDefault="009622A8" w:rsidP="009622A8">
      <w:pPr>
        <w:pStyle w:val="BodyText"/>
        <w:spacing w:before="4"/>
        <w:rPr>
          <w:b/>
          <w:sz w:val="22"/>
        </w:rPr>
      </w:pPr>
    </w:p>
    <w:p w14:paraId="14BB7A25" w14:textId="77777777" w:rsidR="009622A8" w:rsidRPr="009D2157" w:rsidRDefault="009622A8" w:rsidP="009622A8">
      <w:pPr>
        <w:pStyle w:val="BodyText"/>
        <w:ind w:left="350" w:right="551"/>
      </w:pPr>
      <w:r w:rsidRPr="009D2157">
        <w:t>During</w:t>
      </w:r>
      <w:r w:rsidRPr="009D2157">
        <w:rPr>
          <w:spacing w:val="-17"/>
        </w:rPr>
        <w:t xml:space="preserve"> </w:t>
      </w:r>
      <w:r w:rsidRPr="009D2157">
        <w:t>the</w:t>
      </w:r>
      <w:r w:rsidRPr="009D2157">
        <w:rPr>
          <w:spacing w:val="-14"/>
        </w:rPr>
        <w:t xml:space="preserve"> </w:t>
      </w:r>
      <w:r w:rsidRPr="009D2157">
        <w:t>second</w:t>
      </w:r>
      <w:r w:rsidRPr="009D2157">
        <w:rPr>
          <w:spacing w:val="-13"/>
        </w:rPr>
        <w:t xml:space="preserve"> </w:t>
      </w:r>
      <w:r w:rsidRPr="009D2157">
        <w:t>stage</w:t>
      </w:r>
      <w:r w:rsidRPr="009D2157">
        <w:rPr>
          <w:spacing w:val="-12"/>
        </w:rPr>
        <w:t xml:space="preserve"> </w:t>
      </w:r>
      <w:r w:rsidRPr="009D2157">
        <w:t>of</w:t>
      </w:r>
      <w:r w:rsidRPr="009D2157">
        <w:rPr>
          <w:spacing w:val="-15"/>
        </w:rPr>
        <w:t xml:space="preserve"> </w:t>
      </w:r>
      <w:r w:rsidRPr="009D2157">
        <w:t>the</w:t>
      </w:r>
      <w:r w:rsidRPr="009D2157">
        <w:rPr>
          <w:spacing w:val="-17"/>
        </w:rPr>
        <w:t xml:space="preserve"> </w:t>
      </w:r>
      <w:r w:rsidRPr="009D2157">
        <w:t>evaluation</w:t>
      </w:r>
      <w:r w:rsidRPr="009D2157">
        <w:rPr>
          <w:spacing w:val="-18"/>
        </w:rPr>
        <w:t xml:space="preserve"> </w:t>
      </w:r>
      <w:r w:rsidRPr="009D2157">
        <w:t>process,</w:t>
      </w:r>
      <w:r w:rsidRPr="009D2157">
        <w:rPr>
          <w:spacing w:val="-16"/>
        </w:rPr>
        <w:t xml:space="preserve"> </w:t>
      </w:r>
      <w:r w:rsidRPr="009D2157">
        <w:t>all</w:t>
      </w:r>
      <w:r w:rsidRPr="009D2157">
        <w:rPr>
          <w:spacing w:val="-17"/>
        </w:rPr>
        <w:t xml:space="preserve"> </w:t>
      </w:r>
      <w:r w:rsidRPr="009D2157">
        <w:t>eligible</w:t>
      </w:r>
      <w:r w:rsidRPr="009D2157">
        <w:rPr>
          <w:spacing w:val="-16"/>
        </w:rPr>
        <w:t xml:space="preserve"> </w:t>
      </w:r>
      <w:r w:rsidRPr="009D2157">
        <w:t>applications</w:t>
      </w:r>
      <w:r w:rsidRPr="009D2157">
        <w:rPr>
          <w:spacing w:val="-15"/>
        </w:rPr>
        <w:t xml:space="preserve"> </w:t>
      </w:r>
      <w:r w:rsidRPr="009D2157">
        <w:t>will</w:t>
      </w:r>
      <w:r w:rsidRPr="009D2157">
        <w:rPr>
          <w:spacing w:val="-17"/>
        </w:rPr>
        <w:t xml:space="preserve"> </w:t>
      </w:r>
      <w:r w:rsidRPr="009D2157">
        <w:t>be</w:t>
      </w:r>
      <w:r w:rsidRPr="009D2157">
        <w:rPr>
          <w:spacing w:val="-12"/>
        </w:rPr>
        <w:t xml:space="preserve"> </w:t>
      </w:r>
      <w:r w:rsidRPr="009D2157">
        <w:t>reviewed and scored by a review panel. High scoring applications will be considered for funding.</w:t>
      </w:r>
    </w:p>
    <w:p w14:paraId="7749A1FF" w14:textId="77777777" w:rsidR="009622A8" w:rsidRPr="009D2157" w:rsidRDefault="009622A8" w:rsidP="009622A8">
      <w:pPr>
        <w:pStyle w:val="BodyText"/>
      </w:pPr>
    </w:p>
    <w:p w14:paraId="5ED8BB8E" w14:textId="77777777" w:rsidR="009622A8" w:rsidRPr="009D2157" w:rsidRDefault="009622A8" w:rsidP="009622A8">
      <w:pPr>
        <w:pStyle w:val="BodyText"/>
        <w:ind w:left="350"/>
      </w:pPr>
      <w:r w:rsidRPr="009D2157">
        <w:t>Applications</w:t>
      </w:r>
      <w:r w:rsidRPr="009D2157">
        <w:rPr>
          <w:spacing w:val="-13"/>
        </w:rPr>
        <w:t xml:space="preserve"> </w:t>
      </w:r>
      <w:r w:rsidRPr="009D2157">
        <w:t>will</w:t>
      </w:r>
      <w:r w:rsidRPr="009D2157">
        <w:rPr>
          <w:spacing w:val="-12"/>
        </w:rPr>
        <w:t xml:space="preserve"> </w:t>
      </w:r>
      <w:r w:rsidRPr="009D2157">
        <w:t>be</w:t>
      </w:r>
      <w:r w:rsidRPr="009D2157">
        <w:rPr>
          <w:spacing w:val="-7"/>
        </w:rPr>
        <w:t xml:space="preserve"> </w:t>
      </w:r>
      <w:r w:rsidRPr="009D2157">
        <w:t>reviewed</w:t>
      </w:r>
      <w:r w:rsidRPr="009D2157">
        <w:rPr>
          <w:spacing w:val="-9"/>
        </w:rPr>
        <w:t xml:space="preserve"> </w:t>
      </w:r>
      <w:r w:rsidRPr="009D2157">
        <w:t>and</w:t>
      </w:r>
      <w:r w:rsidRPr="009D2157">
        <w:rPr>
          <w:spacing w:val="-7"/>
        </w:rPr>
        <w:t xml:space="preserve"> </w:t>
      </w:r>
      <w:r w:rsidRPr="009D2157">
        <w:t>scored</w:t>
      </w:r>
      <w:r w:rsidRPr="009D2157">
        <w:rPr>
          <w:spacing w:val="-10"/>
        </w:rPr>
        <w:t xml:space="preserve"> </w:t>
      </w:r>
      <w:r w:rsidRPr="009D2157">
        <w:t>according</w:t>
      </w:r>
      <w:r w:rsidRPr="009D2157">
        <w:rPr>
          <w:spacing w:val="-7"/>
        </w:rPr>
        <w:t xml:space="preserve"> </w:t>
      </w:r>
      <w:r w:rsidRPr="009D2157">
        <w:t>to</w:t>
      </w:r>
      <w:r w:rsidRPr="009D2157">
        <w:rPr>
          <w:spacing w:val="-7"/>
        </w:rPr>
        <w:t xml:space="preserve"> </w:t>
      </w:r>
      <w:r w:rsidRPr="009D2157">
        <w:t>the</w:t>
      </w:r>
      <w:r w:rsidRPr="009D2157">
        <w:rPr>
          <w:spacing w:val="-7"/>
        </w:rPr>
        <w:t xml:space="preserve"> </w:t>
      </w:r>
      <w:r w:rsidRPr="009D2157">
        <w:rPr>
          <w:spacing w:val="-2"/>
        </w:rPr>
        <w:t>following:</w:t>
      </w:r>
    </w:p>
    <w:p w14:paraId="0982D62A" w14:textId="77777777" w:rsidR="009622A8" w:rsidRPr="00BB735F" w:rsidRDefault="009622A8" w:rsidP="00BB735F">
      <w:pPr>
        <w:pStyle w:val="ListParagraph"/>
        <w:numPr>
          <w:ilvl w:val="0"/>
          <w:numId w:val="10"/>
        </w:numPr>
        <w:tabs>
          <w:tab w:val="left" w:pos="1070"/>
        </w:tabs>
        <w:spacing w:before="111"/>
        <w:ind w:left="1070"/>
        <w:rPr>
          <w:spacing w:val="-2"/>
          <w:sz w:val="24"/>
        </w:rPr>
      </w:pPr>
      <w:r w:rsidRPr="00BB735F">
        <w:rPr>
          <w:spacing w:val="-2"/>
          <w:sz w:val="24"/>
        </w:rPr>
        <w:t xml:space="preserve">alignment with ICCGP </w:t>
      </w:r>
      <w:proofErr w:type="gramStart"/>
      <w:r w:rsidRPr="009D2157">
        <w:rPr>
          <w:spacing w:val="-2"/>
          <w:sz w:val="24"/>
        </w:rPr>
        <w:t>objectives;</w:t>
      </w:r>
      <w:proofErr w:type="gramEnd"/>
    </w:p>
    <w:p w14:paraId="310DA4BD" w14:textId="750C990C" w:rsidR="000F15DF" w:rsidRPr="00BB735F" w:rsidRDefault="009622A8" w:rsidP="00BB735F">
      <w:pPr>
        <w:pStyle w:val="ListParagraph"/>
        <w:numPr>
          <w:ilvl w:val="0"/>
          <w:numId w:val="10"/>
        </w:numPr>
        <w:tabs>
          <w:tab w:val="left" w:pos="1070"/>
        </w:tabs>
        <w:spacing w:before="111"/>
        <w:ind w:left="1070"/>
        <w:rPr>
          <w:spacing w:val="-2"/>
          <w:sz w:val="24"/>
        </w:rPr>
      </w:pPr>
      <w:r w:rsidRPr="00BB735F">
        <w:rPr>
          <w:spacing w:val="-2"/>
          <w:sz w:val="24"/>
        </w:rPr>
        <w:t xml:space="preserve">strength and clarity of Project objective and community-identified </w:t>
      </w:r>
      <w:r w:rsidRPr="009D2157">
        <w:rPr>
          <w:spacing w:val="-2"/>
          <w:sz w:val="24"/>
        </w:rPr>
        <w:t>priorities;</w:t>
      </w:r>
      <w:r>
        <w:rPr>
          <w:spacing w:val="-2"/>
          <w:sz w:val="24"/>
        </w:rPr>
        <w:t xml:space="preserve"> </w:t>
      </w:r>
      <w:r w:rsidR="000F15DF">
        <w:rPr>
          <w:spacing w:val="-2"/>
          <w:sz w:val="24"/>
        </w:rPr>
        <w:t>and</w:t>
      </w:r>
    </w:p>
    <w:p w14:paraId="2857F675" w14:textId="60378FFC" w:rsidR="009622A8" w:rsidRDefault="009622A8" w:rsidP="00BB735F">
      <w:pPr>
        <w:pStyle w:val="ListParagraph"/>
        <w:numPr>
          <w:ilvl w:val="0"/>
          <w:numId w:val="10"/>
        </w:numPr>
        <w:tabs>
          <w:tab w:val="left" w:pos="1070"/>
        </w:tabs>
        <w:spacing w:before="111"/>
        <w:ind w:left="1070"/>
      </w:pPr>
      <w:r w:rsidRPr="00BB735F">
        <w:rPr>
          <w:spacing w:val="-2"/>
          <w:sz w:val="24"/>
        </w:rPr>
        <w:t>thorough supporting documentation of Project financial and technical readiness</w:t>
      </w:r>
      <w:r w:rsidR="008167AB">
        <w:rPr>
          <w:spacing w:val="-2"/>
          <w:sz w:val="24"/>
        </w:rPr>
        <w:t xml:space="preserve"> </w:t>
      </w:r>
      <w:r w:rsidR="008167AB" w:rsidRPr="008167AB">
        <w:rPr>
          <w:spacing w:val="-2"/>
          <w:sz w:val="24"/>
        </w:rPr>
        <w:t xml:space="preserve">(e.g., </w:t>
      </w:r>
      <w:r w:rsidR="008167AB" w:rsidRPr="00BB735F">
        <w:rPr>
          <w:b/>
          <w:bCs/>
          <w:spacing w:val="-2"/>
          <w:sz w:val="24"/>
        </w:rPr>
        <w:t>attached supporting documents</w:t>
      </w:r>
      <w:r w:rsidR="008167AB" w:rsidRPr="008167AB">
        <w:rPr>
          <w:spacing w:val="-2"/>
          <w:sz w:val="24"/>
        </w:rPr>
        <w:t>)</w:t>
      </w:r>
      <w:r w:rsidR="000F15DF">
        <w:rPr>
          <w:sz w:val="24"/>
        </w:rPr>
        <w:t>.</w:t>
      </w:r>
    </w:p>
    <w:p w14:paraId="7AFE9638" w14:textId="77777777" w:rsidR="009622A8" w:rsidRDefault="009622A8" w:rsidP="009622A8">
      <w:pPr>
        <w:tabs>
          <w:tab w:val="left" w:pos="1790"/>
        </w:tabs>
        <w:spacing w:before="6" w:line="247" w:lineRule="auto"/>
        <w:ind w:right="438"/>
        <w:rPr>
          <w:sz w:val="24"/>
        </w:rPr>
      </w:pPr>
    </w:p>
    <w:p w14:paraId="6C6F2545" w14:textId="77777777" w:rsidR="009622A8" w:rsidRPr="00BB735F" w:rsidRDefault="009622A8" w:rsidP="00BB735F">
      <w:pPr>
        <w:pStyle w:val="Heading2"/>
        <w:tabs>
          <w:tab w:val="left" w:pos="751"/>
        </w:tabs>
        <w:rPr>
          <w:spacing w:val="-4"/>
        </w:rPr>
      </w:pPr>
      <w:bookmarkStart w:id="52" w:name="_Toc209708224"/>
      <w:r w:rsidRPr="00BB735F">
        <w:rPr>
          <w:spacing w:val="-4"/>
        </w:rPr>
        <w:t>Notification and confirmation</w:t>
      </w:r>
      <w:bookmarkEnd w:id="52"/>
    </w:p>
    <w:p w14:paraId="7EF5CAAA" w14:textId="77777777" w:rsidR="009622A8" w:rsidRPr="009D2157" w:rsidRDefault="009622A8" w:rsidP="009622A8">
      <w:pPr>
        <w:pStyle w:val="BodyText"/>
        <w:spacing w:before="5"/>
        <w:rPr>
          <w:b/>
          <w:sz w:val="29"/>
        </w:rPr>
      </w:pPr>
    </w:p>
    <w:p w14:paraId="534D1806" w14:textId="70841135" w:rsidR="0074430F" w:rsidRPr="009D2157" w:rsidRDefault="00791312" w:rsidP="00BB735F">
      <w:pPr>
        <w:pStyle w:val="BodyText"/>
        <w:ind w:left="350" w:right="551"/>
      </w:pPr>
      <w:r w:rsidRPr="0045585D">
        <w:t xml:space="preserve">Each applicant will be informed of the funding status of their application and, if approved for funding, </w:t>
      </w:r>
      <w:r w:rsidR="0045585D" w:rsidRPr="009D2157">
        <w:t>the</w:t>
      </w:r>
      <w:r w:rsidR="0045585D" w:rsidRPr="00342635">
        <w:t xml:space="preserve"> </w:t>
      </w:r>
      <w:r w:rsidR="0045585D" w:rsidRPr="009D2157">
        <w:t>Ministry</w:t>
      </w:r>
      <w:r w:rsidR="0045585D" w:rsidRPr="00342635">
        <w:t xml:space="preserve"> </w:t>
      </w:r>
      <w:r w:rsidR="0045585D" w:rsidRPr="009D2157">
        <w:t>will</w:t>
      </w:r>
      <w:r w:rsidR="0045585D" w:rsidRPr="00342635">
        <w:t xml:space="preserve"> </w:t>
      </w:r>
      <w:r w:rsidR="0045585D" w:rsidRPr="009D2157">
        <w:t>provide a list of additional documentation required prior to finalization of the Funding Agreement</w:t>
      </w:r>
      <w:r w:rsidR="00830164">
        <w:t xml:space="preserve"> (</w:t>
      </w:r>
      <w:r w:rsidR="00437CEA">
        <w:t>e.g.</w:t>
      </w:r>
      <w:r w:rsidR="00830164">
        <w:t xml:space="preserve"> </w:t>
      </w:r>
      <w:r w:rsidR="00830164" w:rsidRPr="002F64D5">
        <w:t>confirmation of all funding</w:t>
      </w:r>
      <w:r w:rsidR="0049062F">
        <w:t xml:space="preserve"> sources, etc.</w:t>
      </w:r>
      <w:r w:rsidR="00830164">
        <w:t>)</w:t>
      </w:r>
      <w:r w:rsidR="0045585D" w:rsidRPr="009D2157">
        <w:t>.</w:t>
      </w:r>
    </w:p>
    <w:p w14:paraId="3CCB56A7" w14:textId="4F9F880E" w:rsidR="0045585D" w:rsidRDefault="0045585D" w:rsidP="00BB735F">
      <w:pPr>
        <w:pStyle w:val="BodyText"/>
        <w:ind w:left="350" w:right="551"/>
      </w:pPr>
    </w:p>
    <w:p w14:paraId="5FEC60E4" w14:textId="5610A8B8" w:rsidR="00A77AD1" w:rsidRPr="009D2157" w:rsidRDefault="00791312" w:rsidP="00BB735F">
      <w:pPr>
        <w:pStyle w:val="BodyText"/>
        <w:ind w:left="350"/>
        <w:rPr>
          <w:sz w:val="36"/>
        </w:rPr>
      </w:pPr>
      <w:r w:rsidRPr="0049062F">
        <w:t>Ineligible or unsuccessful applicants will be informed in writing. The applicant may request a debrief on why their proposal was not approved.</w:t>
      </w:r>
      <w:bookmarkStart w:id="53" w:name="4.2_Application_evaluation_(Stage_Two)"/>
      <w:bookmarkStart w:id="54" w:name="_bookmark30"/>
      <w:bookmarkStart w:id="55" w:name="5._Notification_and_confirmation"/>
      <w:bookmarkStart w:id="56" w:name="_bookmark31"/>
      <w:bookmarkStart w:id="57" w:name="Notification"/>
      <w:bookmarkStart w:id="58" w:name="_bookmark32"/>
      <w:bookmarkStart w:id="59" w:name="Confirmation"/>
      <w:bookmarkStart w:id="60" w:name="_bookmark33"/>
      <w:bookmarkEnd w:id="53"/>
      <w:bookmarkEnd w:id="54"/>
      <w:bookmarkEnd w:id="55"/>
      <w:bookmarkEnd w:id="56"/>
      <w:bookmarkEnd w:id="57"/>
      <w:bookmarkEnd w:id="58"/>
      <w:bookmarkEnd w:id="59"/>
      <w:bookmarkEnd w:id="60"/>
    </w:p>
    <w:p w14:paraId="41807106" w14:textId="77777777" w:rsidR="0049062F" w:rsidRDefault="0049062F" w:rsidP="0049062F">
      <w:pPr>
        <w:pStyle w:val="Heading1"/>
        <w:tabs>
          <w:tab w:val="left" w:pos="703"/>
        </w:tabs>
      </w:pPr>
      <w:bookmarkStart w:id="61" w:name="6._Oversight_and_reporting"/>
      <w:bookmarkStart w:id="62" w:name="_bookmark34"/>
      <w:bookmarkEnd w:id="61"/>
      <w:bookmarkEnd w:id="62"/>
    </w:p>
    <w:p w14:paraId="660A48EE" w14:textId="77777777" w:rsidR="0049062F" w:rsidRPr="00BB735F" w:rsidRDefault="0049062F" w:rsidP="00BB735F">
      <w:pPr>
        <w:pStyle w:val="Heading1"/>
        <w:tabs>
          <w:tab w:val="left" w:pos="703"/>
        </w:tabs>
      </w:pPr>
    </w:p>
    <w:p w14:paraId="3D0512E3" w14:textId="7C7C2410" w:rsidR="00153345" w:rsidRPr="00153345" w:rsidRDefault="00153345">
      <w:pPr>
        <w:pStyle w:val="Heading1"/>
        <w:numPr>
          <w:ilvl w:val="0"/>
          <w:numId w:val="22"/>
        </w:numPr>
        <w:tabs>
          <w:tab w:val="left" w:pos="703"/>
        </w:tabs>
        <w:ind w:left="703" w:hanging="353"/>
      </w:pPr>
      <w:bookmarkStart w:id="63" w:name="_Toc209708225"/>
      <w:r>
        <w:rPr>
          <w:spacing w:val="-4"/>
        </w:rPr>
        <w:t>Funding Requirements</w:t>
      </w:r>
      <w:r w:rsidR="00184EB0">
        <w:rPr>
          <w:spacing w:val="-4"/>
        </w:rPr>
        <w:t xml:space="preserve"> and Schedules</w:t>
      </w:r>
      <w:bookmarkEnd w:id="63"/>
    </w:p>
    <w:p w14:paraId="0CE6C338" w14:textId="77777777" w:rsidR="007E1124" w:rsidRDefault="007E1124" w:rsidP="007E1124">
      <w:pPr>
        <w:pStyle w:val="Heading2"/>
        <w:tabs>
          <w:tab w:val="left" w:pos="751"/>
        </w:tabs>
        <w:rPr>
          <w:spacing w:val="-2"/>
        </w:rPr>
      </w:pPr>
    </w:p>
    <w:p w14:paraId="47495C34" w14:textId="2EAEE1FF" w:rsidR="007E1124" w:rsidRPr="007E1124" w:rsidRDefault="00DA7D77" w:rsidP="007E1124">
      <w:pPr>
        <w:pStyle w:val="Heading2"/>
        <w:tabs>
          <w:tab w:val="left" w:pos="751"/>
        </w:tabs>
      </w:pPr>
      <w:bookmarkStart w:id="64" w:name="_Toc209708226"/>
      <w:r>
        <w:rPr>
          <w:spacing w:val="-2"/>
        </w:rPr>
        <w:t xml:space="preserve">Funding </w:t>
      </w:r>
      <w:r w:rsidR="007E1124" w:rsidRPr="009D2157">
        <w:rPr>
          <w:spacing w:val="-6"/>
        </w:rPr>
        <w:t>requirements</w:t>
      </w:r>
      <w:bookmarkEnd w:id="64"/>
    </w:p>
    <w:p w14:paraId="64631AB1" w14:textId="77777777" w:rsidR="007E1124" w:rsidRPr="009D2157" w:rsidRDefault="007E1124" w:rsidP="007E1124">
      <w:pPr>
        <w:pStyle w:val="BodyText"/>
        <w:ind w:left="350"/>
        <w:jc w:val="both"/>
      </w:pPr>
      <w:r w:rsidRPr="009D2157">
        <w:t>Successful</w:t>
      </w:r>
      <w:r w:rsidRPr="009D2157">
        <w:rPr>
          <w:spacing w:val="-20"/>
        </w:rPr>
        <w:t xml:space="preserve"> </w:t>
      </w:r>
      <w:r w:rsidRPr="009D2157">
        <w:t>applicants</w:t>
      </w:r>
      <w:r w:rsidRPr="009D2157">
        <w:rPr>
          <w:spacing w:val="-22"/>
        </w:rPr>
        <w:t xml:space="preserve"> </w:t>
      </w:r>
      <w:r w:rsidRPr="009D2157">
        <w:t>will</w:t>
      </w:r>
      <w:r w:rsidRPr="009D2157">
        <w:rPr>
          <w:spacing w:val="-17"/>
        </w:rPr>
        <w:t xml:space="preserve"> </w:t>
      </w:r>
      <w:r w:rsidRPr="009D2157">
        <w:t>be</w:t>
      </w:r>
      <w:r w:rsidRPr="009D2157">
        <w:rPr>
          <w:spacing w:val="-17"/>
        </w:rPr>
        <w:t xml:space="preserve"> </w:t>
      </w:r>
      <w:r w:rsidRPr="009D2157">
        <w:t>required</w:t>
      </w:r>
      <w:r w:rsidRPr="009D2157">
        <w:rPr>
          <w:spacing w:val="-13"/>
        </w:rPr>
        <w:t xml:space="preserve"> </w:t>
      </w:r>
      <w:r w:rsidRPr="009D2157">
        <w:rPr>
          <w:spacing w:val="-5"/>
        </w:rPr>
        <w:t>to:</w:t>
      </w:r>
    </w:p>
    <w:p w14:paraId="4903F668" w14:textId="77777777" w:rsidR="007E1124" w:rsidRPr="009D2157" w:rsidRDefault="007E1124" w:rsidP="007E1124">
      <w:pPr>
        <w:pStyle w:val="BodyText"/>
        <w:spacing w:before="10"/>
        <w:rPr>
          <w:sz w:val="23"/>
        </w:rPr>
      </w:pPr>
    </w:p>
    <w:p w14:paraId="3810C228" w14:textId="3DDAC0E0" w:rsidR="007E1124" w:rsidRPr="007E1124" w:rsidRDefault="007E1124" w:rsidP="007E1124">
      <w:pPr>
        <w:pStyle w:val="ListParagraph"/>
        <w:numPr>
          <w:ilvl w:val="0"/>
          <w:numId w:val="4"/>
        </w:numPr>
        <w:tabs>
          <w:tab w:val="left" w:pos="710"/>
        </w:tabs>
        <w:ind w:right="1151"/>
        <w:rPr>
          <w:sz w:val="24"/>
        </w:rPr>
      </w:pPr>
      <w:r w:rsidRPr="009D2157">
        <w:rPr>
          <w:sz w:val="24"/>
        </w:rPr>
        <w:t>Submit</w:t>
      </w:r>
      <w:r w:rsidRPr="009D2157">
        <w:rPr>
          <w:spacing w:val="-2"/>
          <w:sz w:val="24"/>
        </w:rPr>
        <w:t xml:space="preserve"> </w:t>
      </w:r>
      <w:r w:rsidRPr="009D2157">
        <w:rPr>
          <w:sz w:val="24"/>
        </w:rPr>
        <w:t>information</w:t>
      </w:r>
      <w:r w:rsidRPr="009D2157">
        <w:rPr>
          <w:spacing w:val="-5"/>
          <w:sz w:val="24"/>
        </w:rPr>
        <w:t xml:space="preserve"> </w:t>
      </w:r>
      <w:r w:rsidRPr="009D2157">
        <w:rPr>
          <w:sz w:val="24"/>
        </w:rPr>
        <w:t>and/or</w:t>
      </w:r>
      <w:r w:rsidRPr="009D2157">
        <w:rPr>
          <w:spacing w:val="-4"/>
          <w:sz w:val="24"/>
        </w:rPr>
        <w:t xml:space="preserve"> </w:t>
      </w:r>
      <w:r w:rsidRPr="009D2157">
        <w:rPr>
          <w:sz w:val="24"/>
        </w:rPr>
        <w:t>changes</w:t>
      </w:r>
      <w:r w:rsidRPr="009D2157">
        <w:rPr>
          <w:spacing w:val="-3"/>
          <w:sz w:val="24"/>
        </w:rPr>
        <w:t xml:space="preserve"> </w:t>
      </w:r>
      <w:r w:rsidRPr="009D2157">
        <w:rPr>
          <w:sz w:val="24"/>
        </w:rPr>
        <w:t>by</w:t>
      </w:r>
      <w:r w:rsidRPr="009D2157">
        <w:rPr>
          <w:spacing w:val="-5"/>
          <w:sz w:val="24"/>
        </w:rPr>
        <w:t xml:space="preserve"> </w:t>
      </w:r>
      <w:r w:rsidRPr="009D2157">
        <w:rPr>
          <w:sz w:val="24"/>
        </w:rPr>
        <w:t>the</w:t>
      </w:r>
      <w:r w:rsidRPr="009D2157">
        <w:rPr>
          <w:spacing w:val="-2"/>
          <w:sz w:val="24"/>
        </w:rPr>
        <w:t xml:space="preserve"> </w:t>
      </w:r>
      <w:r w:rsidRPr="009D2157">
        <w:rPr>
          <w:sz w:val="24"/>
        </w:rPr>
        <w:t>stated</w:t>
      </w:r>
      <w:r w:rsidRPr="009D2157">
        <w:rPr>
          <w:spacing w:val="-5"/>
          <w:sz w:val="24"/>
        </w:rPr>
        <w:t xml:space="preserve"> </w:t>
      </w:r>
      <w:r w:rsidRPr="009D2157">
        <w:rPr>
          <w:sz w:val="24"/>
        </w:rPr>
        <w:t>deadline</w:t>
      </w:r>
      <w:r w:rsidRPr="009D2157">
        <w:rPr>
          <w:spacing w:val="-4"/>
          <w:sz w:val="24"/>
        </w:rPr>
        <w:t xml:space="preserve"> </w:t>
      </w:r>
      <w:r w:rsidRPr="009D2157">
        <w:rPr>
          <w:sz w:val="24"/>
        </w:rPr>
        <w:t>noted</w:t>
      </w:r>
      <w:r w:rsidRPr="009D2157">
        <w:rPr>
          <w:spacing w:val="-4"/>
          <w:sz w:val="24"/>
        </w:rPr>
        <w:t xml:space="preserve"> </w:t>
      </w:r>
      <w:r w:rsidRPr="009D2157">
        <w:rPr>
          <w:sz w:val="24"/>
        </w:rPr>
        <w:t>in</w:t>
      </w:r>
      <w:r w:rsidRPr="009D2157">
        <w:rPr>
          <w:spacing w:val="-4"/>
          <w:sz w:val="24"/>
        </w:rPr>
        <w:t xml:space="preserve"> </w:t>
      </w:r>
      <w:r w:rsidRPr="009D2157">
        <w:rPr>
          <w:sz w:val="24"/>
        </w:rPr>
        <w:t>the</w:t>
      </w:r>
      <w:r w:rsidRPr="009D2157">
        <w:rPr>
          <w:spacing w:val="-4"/>
          <w:sz w:val="24"/>
        </w:rPr>
        <w:t xml:space="preserve"> </w:t>
      </w:r>
      <w:r w:rsidRPr="009D2157">
        <w:rPr>
          <w:sz w:val="24"/>
        </w:rPr>
        <w:t xml:space="preserve">notification </w:t>
      </w:r>
      <w:r w:rsidRPr="009D2157">
        <w:rPr>
          <w:spacing w:val="-2"/>
          <w:sz w:val="24"/>
        </w:rPr>
        <w:t>letter</w:t>
      </w:r>
      <w:r w:rsidR="00491FD2">
        <w:rPr>
          <w:spacing w:val="-2"/>
          <w:sz w:val="24"/>
        </w:rPr>
        <w:t>.</w:t>
      </w:r>
      <w:r w:rsidR="001D6421">
        <w:rPr>
          <w:spacing w:val="-2"/>
          <w:sz w:val="24"/>
        </w:rPr>
        <w:t xml:space="preserve"> </w:t>
      </w:r>
      <w:r>
        <w:rPr>
          <w:spacing w:val="-2"/>
          <w:sz w:val="24"/>
        </w:rPr>
        <w:t xml:space="preserve">This can include: </w:t>
      </w:r>
    </w:p>
    <w:p w14:paraId="72289C66" w14:textId="77777777" w:rsidR="007E1124" w:rsidRPr="009D2157" w:rsidRDefault="007E1124" w:rsidP="007E1124">
      <w:pPr>
        <w:pStyle w:val="ListParagraph"/>
        <w:numPr>
          <w:ilvl w:val="1"/>
          <w:numId w:val="4"/>
        </w:numPr>
        <w:tabs>
          <w:tab w:val="left" w:pos="1346"/>
        </w:tabs>
        <w:spacing w:before="118"/>
        <w:ind w:right="1428"/>
        <w:rPr>
          <w:sz w:val="24"/>
        </w:rPr>
      </w:pPr>
      <w:r w:rsidRPr="009D2157">
        <w:rPr>
          <w:b/>
          <w:sz w:val="24"/>
        </w:rPr>
        <w:t>Written</w:t>
      </w:r>
      <w:r w:rsidRPr="009D2157">
        <w:rPr>
          <w:b/>
          <w:spacing w:val="-17"/>
          <w:sz w:val="24"/>
        </w:rPr>
        <w:t xml:space="preserve"> </w:t>
      </w:r>
      <w:r w:rsidRPr="009D2157">
        <w:rPr>
          <w:b/>
          <w:sz w:val="24"/>
        </w:rPr>
        <w:t>confirmation</w:t>
      </w:r>
      <w:r w:rsidRPr="009D2157">
        <w:rPr>
          <w:b/>
          <w:spacing w:val="-19"/>
          <w:sz w:val="24"/>
        </w:rPr>
        <w:t xml:space="preserve"> </w:t>
      </w:r>
      <w:r w:rsidRPr="009D2157">
        <w:rPr>
          <w:b/>
          <w:sz w:val="24"/>
        </w:rPr>
        <w:t>of</w:t>
      </w:r>
      <w:r w:rsidRPr="009D2157">
        <w:rPr>
          <w:b/>
          <w:spacing w:val="-17"/>
          <w:sz w:val="24"/>
        </w:rPr>
        <w:t xml:space="preserve"> </w:t>
      </w:r>
      <w:r w:rsidRPr="009D2157">
        <w:rPr>
          <w:b/>
          <w:sz w:val="24"/>
        </w:rPr>
        <w:t>Project</w:t>
      </w:r>
      <w:r w:rsidRPr="009D2157">
        <w:rPr>
          <w:b/>
          <w:spacing w:val="-18"/>
          <w:sz w:val="24"/>
        </w:rPr>
        <w:t xml:space="preserve"> </w:t>
      </w:r>
      <w:r w:rsidRPr="009D2157">
        <w:rPr>
          <w:b/>
          <w:sz w:val="24"/>
        </w:rPr>
        <w:t>financing</w:t>
      </w:r>
      <w:r w:rsidRPr="009D2157">
        <w:rPr>
          <w:sz w:val="24"/>
        </w:rPr>
        <w:t>:</w:t>
      </w:r>
      <w:r w:rsidRPr="009D2157">
        <w:rPr>
          <w:spacing w:val="-21"/>
          <w:sz w:val="24"/>
        </w:rPr>
        <w:t xml:space="preserve"> </w:t>
      </w:r>
      <w:r w:rsidRPr="009D2157">
        <w:rPr>
          <w:sz w:val="24"/>
        </w:rPr>
        <w:t>Applicants</w:t>
      </w:r>
      <w:r w:rsidRPr="009D2157">
        <w:rPr>
          <w:spacing w:val="-17"/>
          <w:sz w:val="24"/>
        </w:rPr>
        <w:t xml:space="preserve"> </w:t>
      </w:r>
      <w:r w:rsidRPr="009D2157">
        <w:rPr>
          <w:sz w:val="24"/>
        </w:rPr>
        <w:t>must</w:t>
      </w:r>
      <w:r w:rsidRPr="009D2157">
        <w:rPr>
          <w:spacing w:val="-17"/>
          <w:sz w:val="24"/>
        </w:rPr>
        <w:t xml:space="preserve"> </w:t>
      </w:r>
      <w:r w:rsidRPr="009D2157">
        <w:rPr>
          <w:sz w:val="24"/>
        </w:rPr>
        <w:t>demonstrate Project</w:t>
      </w:r>
      <w:r w:rsidRPr="009D2157">
        <w:rPr>
          <w:spacing w:val="40"/>
          <w:sz w:val="24"/>
        </w:rPr>
        <w:t xml:space="preserve"> </w:t>
      </w:r>
      <w:r w:rsidRPr="009D2157">
        <w:rPr>
          <w:sz w:val="24"/>
        </w:rPr>
        <w:t xml:space="preserve">financing has been secured from all sources identified in </w:t>
      </w:r>
      <w:r w:rsidRPr="009D2157">
        <w:rPr>
          <w:spacing w:val="-2"/>
          <w:sz w:val="24"/>
        </w:rPr>
        <w:t>application.</w:t>
      </w:r>
    </w:p>
    <w:p w14:paraId="1B04E992" w14:textId="77777777" w:rsidR="007E1124" w:rsidRPr="009D2157" w:rsidRDefault="007E1124" w:rsidP="007E1124">
      <w:pPr>
        <w:pStyle w:val="ListParagraph"/>
        <w:numPr>
          <w:ilvl w:val="1"/>
          <w:numId w:val="4"/>
        </w:numPr>
        <w:tabs>
          <w:tab w:val="left" w:pos="1346"/>
        </w:tabs>
        <w:spacing w:before="117"/>
        <w:ind w:right="1596"/>
        <w:rPr>
          <w:sz w:val="24"/>
        </w:rPr>
      </w:pPr>
      <w:r w:rsidRPr="009D2157">
        <w:rPr>
          <w:b/>
          <w:sz w:val="24"/>
        </w:rPr>
        <w:t>Confirmation of completion of previous Project Stage</w:t>
      </w:r>
      <w:r w:rsidRPr="009D2157">
        <w:rPr>
          <w:sz w:val="24"/>
        </w:rPr>
        <w:t>. If an application</w:t>
      </w:r>
      <w:r w:rsidRPr="009D2157">
        <w:rPr>
          <w:spacing w:val="-3"/>
          <w:sz w:val="24"/>
        </w:rPr>
        <w:t xml:space="preserve"> </w:t>
      </w:r>
      <w:r w:rsidRPr="009D2157">
        <w:rPr>
          <w:sz w:val="24"/>
        </w:rPr>
        <w:t>was</w:t>
      </w:r>
      <w:r w:rsidRPr="009D2157">
        <w:rPr>
          <w:spacing w:val="-4"/>
          <w:sz w:val="24"/>
        </w:rPr>
        <w:t xml:space="preserve"> </w:t>
      </w:r>
      <w:r w:rsidRPr="009D2157">
        <w:rPr>
          <w:sz w:val="24"/>
        </w:rPr>
        <w:t>submitted</w:t>
      </w:r>
      <w:r w:rsidRPr="009D2157">
        <w:rPr>
          <w:spacing w:val="-3"/>
          <w:sz w:val="24"/>
        </w:rPr>
        <w:t xml:space="preserve"> </w:t>
      </w:r>
      <w:r w:rsidRPr="009D2157">
        <w:rPr>
          <w:sz w:val="24"/>
        </w:rPr>
        <w:t>with</w:t>
      </w:r>
      <w:r w:rsidRPr="009D2157">
        <w:rPr>
          <w:spacing w:val="-5"/>
          <w:sz w:val="24"/>
        </w:rPr>
        <w:t xml:space="preserve"> </w:t>
      </w:r>
      <w:r w:rsidRPr="009D2157">
        <w:rPr>
          <w:sz w:val="24"/>
        </w:rPr>
        <w:t>in-progress</w:t>
      </w:r>
      <w:r w:rsidRPr="009D2157">
        <w:rPr>
          <w:spacing w:val="-6"/>
          <w:sz w:val="24"/>
        </w:rPr>
        <w:t xml:space="preserve"> </w:t>
      </w:r>
      <w:r w:rsidRPr="009D2157">
        <w:rPr>
          <w:sz w:val="24"/>
        </w:rPr>
        <w:t>documentation</w:t>
      </w:r>
      <w:r w:rsidRPr="009D2157">
        <w:rPr>
          <w:spacing w:val="-5"/>
          <w:sz w:val="24"/>
        </w:rPr>
        <w:t xml:space="preserve"> </w:t>
      </w:r>
      <w:r w:rsidRPr="009D2157">
        <w:rPr>
          <w:sz w:val="24"/>
        </w:rPr>
        <w:t>of</w:t>
      </w:r>
      <w:r w:rsidRPr="009D2157">
        <w:rPr>
          <w:spacing w:val="-6"/>
          <w:sz w:val="24"/>
        </w:rPr>
        <w:t xml:space="preserve"> </w:t>
      </w:r>
      <w:r w:rsidRPr="009D2157">
        <w:rPr>
          <w:sz w:val="24"/>
        </w:rPr>
        <w:t>a</w:t>
      </w:r>
      <w:r w:rsidRPr="009D2157">
        <w:rPr>
          <w:spacing w:val="-3"/>
          <w:sz w:val="24"/>
        </w:rPr>
        <w:t xml:space="preserve"> </w:t>
      </w:r>
      <w:r w:rsidRPr="009D2157">
        <w:rPr>
          <w:sz w:val="24"/>
        </w:rPr>
        <w:t>previous Project Stage (feasibility study or detailed design plan), confirmation of completion will be required before 2026-27 funding is confirmed.</w:t>
      </w:r>
    </w:p>
    <w:p w14:paraId="26814AE6" w14:textId="77777777" w:rsidR="007E1124" w:rsidRPr="009D2157" w:rsidRDefault="007E1124" w:rsidP="007E1124">
      <w:pPr>
        <w:pStyle w:val="ListParagraph"/>
        <w:numPr>
          <w:ilvl w:val="1"/>
          <w:numId w:val="4"/>
        </w:numPr>
        <w:tabs>
          <w:tab w:val="left" w:pos="1346"/>
        </w:tabs>
        <w:spacing w:before="111"/>
        <w:ind w:right="961"/>
        <w:rPr>
          <w:sz w:val="24"/>
        </w:rPr>
      </w:pPr>
      <w:r w:rsidRPr="009D2157">
        <w:rPr>
          <w:b/>
          <w:sz w:val="24"/>
        </w:rPr>
        <w:t>Confirmation of value-for-money process</w:t>
      </w:r>
      <w:r w:rsidRPr="009D2157">
        <w:rPr>
          <w:sz w:val="24"/>
        </w:rPr>
        <w:t>: Projects must undertake a competitive</w:t>
      </w:r>
      <w:r w:rsidRPr="009D2157">
        <w:rPr>
          <w:spacing w:val="40"/>
          <w:sz w:val="24"/>
        </w:rPr>
        <w:t xml:space="preserve"> </w:t>
      </w:r>
      <w:r w:rsidRPr="009D2157">
        <w:rPr>
          <w:sz w:val="24"/>
        </w:rPr>
        <w:t>pricing or tendering process to demonstrate value-for-money. To confirm</w:t>
      </w:r>
      <w:r w:rsidRPr="009D2157">
        <w:rPr>
          <w:spacing w:val="-17"/>
          <w:sz w:val="24"/>
        </w:rPr>
        <w:t xml:space="preserve"> </w:t>
      </w:r>
      <w:r w:rsidRPr="009D2157">
        <w:rPr>
          <w:sz w:val="24"/>
        </w:rPr>
        <w:t>that</w:t>
      </w:r>
      <w:r w:rsidRPr="009D2157">
        <w:rPr>
          <w:spacing w:val="-17"/>
          <w:sz w:val="24"/>
        </w:rPr>
        <w:t xml:space="preserve"> </w:t>
      </w:r>
      <w:r w:rsidRPr="009D2157">
        <w:rPr>
          <w:sz w:val="24"/>
        </w:rPr>
        <w:t>this</w:t>
      </w:r>
      <w:r w:rsidRPr="009D2157">
        <w:rPr>
          <w:spacing w:val="26"/>
          <w:sz w:val="24"/>
        </w:rPr>
        <w:t xml:space="preserve"> </w:t>
      </w:r>
      <w:r w:rsidRPr="009D2157">
        <w:rPr>
          <w:sz w:val="24"/>
        </w:rPr>
        <w:t>requirement</w:t>
      </w:r>
      <w:r w:rsidRPr="009D2157">
        <w:rPr>
          <w:spacing w:val="-17"/>
          <w:sz w:val="24"/>
        </w:rPr>
        <w:t xml:space="preserve"> </w:t>
      </w:r>
      <w:r w:rsidRPr="009D2157">
        <w:rPr>
          <w:sz w:val="24"/>
        </w:rPr>
        <w:t>has</w:t>
      </w:r>
      <w:r w:rsidRPr="009D2157">
        <w:rPr>
          <w:spacing w:val="-17"/>
          <w:sz w:val="24"/>
        </w:rPr>
        <w:t xml:space="preserve"> </w:t>
      </w:r>
      <w:r w:rsidRPr="009D2157">
        <w:rPr>
          <w:sz w:val="24"/>
        </w:rPr>
        <w:t>been</w:t>
      </w:r>
      <w:r w:rsidRPr="009D2157">
        <w:rPr>
          <w:spacing w:val="-18"/>
          <w:sz w:val="24"/>
        </w:rPr>
        <w:t xml:space="preserve"> </w:t>
      </w:r>
      <w:r w:rsidRPr="009D2157">
        <w:rPr>
          <w:sz w:val="24"/>
        </w:rPr>
        <w:t>met,</w:t>
      </w:r>
      <w:r w:rsidRPr="009D2157">
        <w:rPr>
          <w:spacing w:val="-13"/>
          <w:sz w:val="24"/>
        </w:rPr>
        <w:t xml:space="preserve"> </w:t>
      </w:r>
      <w:r w:rsidRPr="009D2157">
        <w:rPr>
          <w:sz w:val="24"/>
        </w:rPr>
        <w:t>applicants</w:t>
      </w:r>
      <w:r w:rsidRPr="009D2157">
        <w:rPr>
          <w:spacing w:val="-19"/>
          <w:sz w:val="24"/>
        </w:rPr>
        <w:t xml:space="preserve"> </w:t>
      </w:r>
      <w:r w:rsidRPr="009D2157">
        <w:rPr>
          <w:sz w:val="24"/>
        </w:rPr>
        <w:t>are</w:t>
      </w:r>
      <w:r w:rsidRPr="009D2157">
        <w:rPr>
          <w:spacing w:val="-12"/>
          <w:sz w:val="24"/>
        </w:rPr>
        <w:t xml:space="preserve"> </w:t>
      </w:r>
      <w:r w:rsidRPr="009D2157">
        <w:rPr>
          <w:sz w:val="24"/>
        </w:rPr>
        <w:t>required</w:t>
      </w:r>
      <w:r w:rsidRPr="009D2157">
        <w:rPr>
          <w:spacing w:val="-16"/>
          <w:sz w:val="24"/>
        </w:rPr>
        <w:t xml:space="preserve"> </w:t>
      </w:r>
      <w:r w:rsidRPr="009D2157">
        <w:rPr>
          <w:sz w:val="24"/>
        </w:rPr>
        <w:t>to</w:t>
      </w:r>
      <w:r w:rsidRPr="009D2157">
        <w:rPr>
          <w:spacing w:val="-14"/>
          <w:sz w:val="24"/>
        </w:rPr>
        <w:t xml:space="preserve"> </w:t>
      </w:r>
      <w:r w:rsidRPr="009D2157">
        <w:rPr>
          <w:sz w:val="24"/>
        </w:rPr>
        <w:t>provide:</w:t>
      </w:r>
    </w:p>
    <w:p w14:paraId="4923309F" w14:textId="77777777" w:rsidR="007E1124" w:rsidRPr="009D2157" w:rsidRDefault="007E1124" w:rsidP="00BB735F">
      <w:pPr>
        <w:pStyle w:val="ListParagraph"/>
        <w:numPr>
          <w:ilvl w:val="2"/>
          <w:numId w:val="4"/>
        </w:numPr>
        <w:tabs>
          <w:tab w:val="left" w:pos="1703"/>
        </w:tabs>
        <w:spacing w:before="114"/>
        <w:rPr>
          <w:sz w:val="24"/>
        </w:rPr>
      </w:pPr>
      <w:r w:rsidRPr="009D2157">
        <w:rPr>
          <w:sz w:val="24"/>
        </w:rPr>
        <w:t>Copies</w:t>
      </w:r>
      <w:r w:rsidRPr="009D2157">
        <w:rPr>
          <w:spacing w:val="-17"/>
          <w:sz w:val="24"/>
        </w:rPr>
        <w:t xml:space="preserve"> </w:t>
      </w:r>
      <w:r w:rsidRPr="009D2157">
        <w:rPr>
          <w:sz w:val="24"/>
        </w:rPr>
        <w:t>of</w:t>
      </w:r>
      <w:r w:rsidRPr="009D2157">
        <w:rPr>
          <w:spacing w:val="-14"/>
          <w:sz w:val="24"/>
        </w:rPr>
        <w:t xml:space="preserve"> </w:t>
      </w:r>
      <w:r w:rsidRPr="009D2157">
        <w:rPr>
          <w:sz w:val="24"/>
        </w:rPr>
        <w:t>proposals</w:t>
      </w:r>
      <w:r w:rsidRPr="009D2157">
        <w:rPr>
          <w:spacing w:val="-17"/>
          <w:sz w:val="24"/>
        </w:rPr>
        <w:t xml:space="preserve"> </w:t>
      </w:r>
      <w:r w:rsidRPr="009D2157">
        <w:rPr>
          <w:sz w:val="24"/>
        </w:rPr>
        <w:t>or</w:t>
      </w:r>
      <w:r w:rsidRPr="009D2157">
        <w:rPr>
          <w:spacing w:val="-15"/>
          <w:sz w:val="24"/>
        </w:rPr>
        <w:t xml:space="preserve"> </w:t>
      </w:r>
      <w:r w:rsidRPr="009D2157">
        <w:rPr>
          <w:sz w:val="24"/>
        </w:rPr>
        <w:t>bids</w:t>
      </w:r>
      <w:r w:rsidRPr="009D2157">
        <w:rPr>
          <w:spacing w:val="-13"/>
          <w:sz w:val="24"/>
        </w:rPr>
        <w:t xml:space="preserve"> </w:t>
      </w:r>
      <w:r w:rsidRPr="009D2157">
        <w:rPr>
          <w:sz w:val="24"/>
        </w:rPr>
        <w:t>from</w:t>
      </w:r>
      <w:r w:rsidRPr="009D2157">
        <w:rPr>
          <w:spacing w:val="-8"/>
          <w:sz w:val="24"/>
        </w:rPr>
        <w:t xml:space="preserve"> </w:t>
      </w:r>
      <w:r w:rsidRPr="009D2157">
        <w:rPr>
          <w:sz w:val="24"/>
        </w:rPr>
        <w:t>three</w:t>
      </w:r>
      <w:r w:rsidRPr="009D2157">
        <w:rPr>
          <w:spacing w:val="-8"/>
          <w:sz w:val="24"/>
        </w:rPr>
        <w:t xml:space="preserve"> </w:t>
      </w:r>
      <w:r w:rsidRPr="009D2157">
        <w:rPr>
          <w:sz w:val="24"/>
        </w:rPr>
        <w:t>(3)</w:t>
      </w:r>
      <w:r w:rsidRPr="009D2157">
        <w:rPr>
          <w:spacing w:val="-16"/>
          <w:sz w:val="24"/>
        </w:rPr>
        <w:t xml:space="preserve"> </w:t>
      </w:r>
      <w:proofErr w:type="gramStart"/>
      <w:r w:rsidRPr="009D2157">
        <w:rPr>
          <w:spacing w:val="-2"/>
          <w:sz w:val="24"/>
        </w:rPr>
        <w:t>bidders;</w:t>
      </w:r>
      <w:proofErr w:type="gramEnd"/>
    </w:p>
    <w:p w14:paraId="660D2025" w14:textId="77777777" w:rsidR="007E1124" w:rsidRPr="009D2157" w:rsidRDefault="007E1124" w:rsidP="00BB735F">
      <w:pPr>
        <w:pStyle w:val="ListParagraph"/>
        <w:numPr>
          <w:ilvl w:val="2"/>
          <w:numId w:val="4"/>
        </w:numPr>
        <w:tabs>
          <w:tab w:val="left" w:pos="1703"/>
        </w:tabs>
        <w:spacing w:before="58"/>
        <w:rPr>
          <w:sz w:val="24"/>
        </w:rPr>
      </w:pPr>
      <w:r w:rsidRPr="009D2157">
        <w:rPr>
          <w:spacing w:val="-2"/>
          <w:sz w:val="24"/>
        </w:rPr>
        <w:t>Statement</w:t>
      </w:r>
      <w:r w:rsidRPr="009D2157">
        <w:rPr>
          <w:spacing w:val="-6"/>
          <w:sz w:val="24"/>
        </w:rPr>
        <w:t xml:space="preserve"> </w:t>
      </w:r>
      <w:r w:rsidRPr="009D2157">
        <w:rPr>
          <w:spacing w:val="-2"/>
          <w:sz w:val="24"/>
        </w:rPr>
        <w:t>indicating</w:t>
      </w:r>
      <w:r w:rsidRPr="009D2157">
        <w:rPr>
          <w:spacing w:val="1"/>
          <w:sz w:val="24"/>
        </w:rPr>
        <w:t xml:space="preserve"> </w:t>
      </w:r>
      <w:r w:rsidRPr="009D2157">
        <w:rPr>
          <w:spacing w:val="-2"/>
          <w:sz w:val="24"/>
        </w:rPr>
        <w:t>selected</w:t>
      </w:r>
      <w:r w:rsidRPr="009D2157">
        <w:rPr>
          <w:spacing w:val="-3"/>
          <w:sz w:val="24"/>
        </w:rPr>
        <w:t xml:space="preserve"> </w:t>
      </w:r>
      <w:r w:rsidRPr="009D2157">
        <w:rPr>
          <w:spacing w:val="-2"/>
          <w:sz w:val="24"/>
        </w:rPr>
        <w:t>bidder;</w:t>
      </w:r>
      <w:r w:rsidRPr="009D2157">
        <w:rPr>
          <w:spacing w:val="-5"/>
          <w:sz w:val="24"/>
        </w:rPr>
        <w:t xml:space="preserve"> and</w:t>
      </w:r>
    </w:p>
    <w:p w14:paraId="20972A39" w14:textId="77777777" w:rsidR="007E1124" w:rsidRPr="009D2157" w:rsidRDefault="007E1124" w:rsidP="00BB735F">
      <w:pPr>
        <w:pStyle w:val="ListParagraph"/>
        <w:numPr>
          <w:ilvl w:val="2"/>
          <w:numId w:val="4"/>
        </w:numPr>
        <w:tabs>
          <w:tab w:val="left" w:pos="1703"/>
        </w:tabs>
        <w:spacing w:before="58"/>
        <w:rPr>
          <w:sz w:val="24"/>
        </w:rPr>
      </w:pPr>
      <w:r w:rsidRPr="009D2157">
        <w:rPr>
          <w:sz w:val="24"/>
        </w:rPr>
        <w:t>Written</w:t>
      </w:r>
      <w:r w:rsidRPr="009D2157">
        <w:rPr>
          <w:spacing w:val="-16"/>
          <w:sz w:val="24"/>
        </w:rPr>
        <w:t xml:space="preserve"> </w:t>
      </w:r>
      <w:r w:rsidRPr="009D2157">
        <w:rPr>
          <w:sz w:val="24"/>
        </w:rPr>
        <w:t>explanation</w:t>
      </w:r>
      <w:r w:rsidRPr="009D2157">
        <w:rPr>
          <w:spacing w:val="-8"/>
          <w:sz w:val="24"/>
        </w:rPr>
        <w:t xml:space="preserve"> </w:t>
      </w:r>
      <w:r w:rsidRPr="009D2157">
        <w:rPr>
          <w:sz w:val="24"/>
        </w:rPr>
        <w:t>if</w:t>
      </w:r>
      <w:r w:rsidRPr="009D2157">
        <w:rPr>
          <w:spacing w:val="-14"/>
          <w:sz w:val="24"/>
        </w:rPr>
        <w:t xml:space="preserve"> </w:t>
      </w:r>
      <w:r w:rsidRPr="009D2157">
        <w:rPr>
          <w:sz w:val="24"/>
        </w:rPr>
        <w:t>the</w:t>
      </w:r>
      <w:r w:rsidRPr="009D2157">
        <w:rPr>
          <w:spacing w:val="-8"/>
          <w:sz w:val="24"/>
        </w:rPr>
        <w:t xml:space="preserve"> </w:t>
      </w:r>
      <w:r w:rsidRPr="009D2157">
        <w:rPr>
          <w:sz w:val="24"/>
        </w:rPr>
        <w:t>lowest</w:t>
      </w:r>
      <w:r w:rsidRPr="009D2157">
        <w:rPr>
          <w:spacing w:val="-12"/>
          <w:sz w:val="24"/>
        </w:rPr>
        <w:t xml:space="preserve"> </w:t>
      </w:r>
      <w:r w:rsidRPr="009D2157">
        <w:rPr>
          <w:sz w:val="24"/>
        </w:rPr>
        <w:t>bid</w:t>
      </w:r>
      <w:r w:rsidRPr="009D2157">
        <w:rPr>
          <w:spacing w:val="-8"/>
          <w:sz w:val="24"/>
        </w:rPr>
        <w:t xml:space="preserve"> </w:t>
      </w:r>
      <w:r w:rsidRPr="009D2157">
        <w:rPr>
          <w:sz w:val="24"/>
        </w:rPr>
        <w:t>is</w:t>
      </w:r>
      <w:r w:rsidRPr="009D2157">
        <w:rPr>
          <w:spacing w:val="-12"/>
          <w:sz w:val="24"/>
        </w:rPr>
        <w:t xml:space="preserve"> </w:t>
      </w:r>
      <w:r w:rsidRPr="009D2157">
        <w:rPr>
          <w:sz w:val="24"/>
        </w:rPr>
        <w:t>not</w:t>
      </w:r>
      <w:r w:rsidRPr="009D2157">
        <w:rPr>
          <w:spacing w:val="-11"/>
          <w:sz w:val="24"/>
        </w:rPr>
        <w:t xml:space="preserve"> </w:t>
      </w:r>
      <w:r w:rsidRPr="009D2157">
        <w:rPr>
          <w:spacing w:val="-2"/>
          <w:sz w:val="24"/>
        </w:rPr>
        <w:t>chosen.</w:t>
      </w:r>
    </w:p>
    <w:p w14:paraId="623B8D12" w14:textId="77777777" w:rsidR="007E1124" w:rsidRPr="009D2157" w:rsidRDefault="007E1124" w:rsidP="007E1124">
      <w:pPr>
        <w:pStyle w:val="BodyText"/>
        <w:spacing w:before="2"/>
        <w:rPr>
          <w:sz w:val="22"/>
        </w:rPr>
      </w:pPr>
    </w:p>
    <w:p w14:paraId="219FC681" w14:textId="77777777" w:rsidR="007E1124" w:rsidRPr="009D2157" w:rsidRDefault="007E1124" w:rsidP="00BB735F">
      <w:pPr>
        <w:pStyle w:val="BodyText"/>
        <w:ind w:left="350"/>
        <w:jc w:val="both"/>
      </w:pPr>
      <w:r w:rsidRPr="009D2157">
        <w:t>Allowable</w:t>
      </w:r>
      <w:r w:rsidRPr="00BB735F">
        <w:t xml:space="preserve"> </w:t>
      </w:r>
      <w:r w:rsidRPr="009D2157">
        <w:t>modifications</w:t>
      </w:r>
      <w:r w:rsidRPr="00BB735F">
        <w:t xml:space="preserve"> </w:t>
      </w:r>
      <w:r w:rsidRPr="009D2157">
        <w:t>or</w:t>
      </w:r>
      <w:r w:rsidRPr="00BB735F">
        <w:t xml:space="preserve"> </w:t>
      </w:r>
      <w:r w:rsidRPr="009D2157">
        <w:t>exceptions</w:t>
      </w:r>
      <w:r w:rsidRPr="00BB735F">
        <w:t xml:space="preserve"> </w:t>
      </w:r>
      <w:r w:rsidRPr="009D2157">
        <w:t>to</w:t>
      </w:r>
      <w:r w:rsidRPr="00BB735F">
        <w:t xml:space="preserve"> </w:t>
      </w:r>
      <w:r w:rsidRPr="009D2157">
        <w:t>the</w:t>
      </w:r>
      <w:r w:rsidRPr="00BB735F">
        <w:t xml:space="preserve"> </w:t>
      </w:r>
      <w:r w:rsidRPr="009D2157">
        <w:t>competitive</w:t>
      </w:r>
      <w:r w:rsidRPr="00BB735F">
        <w:t xml:space="preserve"> </w:t>
      </w:r>
      <w:r w:rsidRPr="009D2157">
        <w:t>pricing</w:t>
      </w:r>
      <w:r w:rsidRPr="00BB735F">
        <w:t xml:space="preserve"> </w:t>
      </w:r>
      <w:r w:rsidRPr="009D2157">
        <w:t>or</w:t>
      </w:r>
      <w:r w:rsidRPr="00BB735F">
        <w:t xml:space="preserve"> </w:t>
      </w:r>
      <w:r w:rsidRPr="009D2157">
        <w:t>tendering</w:t>
      </w:r>
      <w:r w:rsidRPr="00BB735F">
        <w:t xml:space="preserve"> </w:t>
      </w:r>
      <w:r w:rsidRPr="009D2157">
        <w:t xml:space="preserve">process </w:t>
      </w:r>
      <w:r w:rsidRPr="00BB735F">
        <w:t>include:</w:t>
      </w:r>
    </w:p>
    <w:p w14:paraId="098F09F9" w14:textId="77777777" w:rsidR="007E1124" w:rsidRPr="00811AAB" w:rsidRDefault="007E1124" w:rsidP="00BB735F">
      <w:pPr>
        <w:pStyle w:val="ListParagraph"/>
        <w:numPr>
          <w:ilvl w:val="1"/>
          <w:numId w:val="4"/>
        </w:numPr>
        <w:tabs>
          <w:tab w:val="left" w:pos="1346"/>
        </w:tabs>
        <w:spacing w:before="117"/>
        <w:ind w:right="1596"/>
        <w:rPr>
          <w:bCs/>
          <w:sz w:val="24"/>
        </w:rPr>
      </w:pPr>
      <w:r w:rsidRPr="00811AAB">
        <w:rPr>
          <w:bCs/>
          <w:sz w:val="24"/>
        </w:rPr>
        <w:t>Canadian</w:t>
      </w:r>
      <w:r w:rsidRPr="00BB735F">
        <w:rPr>
          <w:bCs/>
          <w:sz w:val="24"/>
        </w:rPr>
        <w:t xml:space="preserve"> </w:t>
      </w:r>
      <w:r w:rsidRPr="00811AAB">
        <w:rPr>
          <w:bCs/>
          <w:sz w:val="24"/>
        </w:rPr>
        <w:t>Goods</w:t>
      </w:r>
      <w:r w:rsidRPr="00BB735F">
        <w:rPr>
          <w:bCs/>
          <w:sz w:val="24"/>
        </w:rPr>
        <w:t xml:space="preserve"> </w:t>
      </w:r>
      <w:r w:rsidRPr="00811AAB">
        <w:rPr>
          <w:bCs/>
          <w:sz w:val="24"/>
        </w:rPr>
        <w:t>or</w:t>
      </w:r>
      <w:r w:rsidRPr="00BB735F">
        <w:rPr>
          <w:bCs/>
          <w:sz w:val="24"/>
        </w:rPr>
        <w:t xml:space="preserve"> </w:t>
      </w:r>
      <w:r w:rsidRPr="00811AAB">
        <w:rPr>
          <w:bCs/>
          <w:sz w:val="24"/>
        </w:rPr>
        <w:t>Services</w:t>
      </w:r>
      <w:r w:rsidRPr="00BB735F">
        <w:rPr>
          <w:bCs/>
          <w:sz w:val="24"/>
        </w:rPr>
        <w:t xml:space="preserve"> </w:t>
      </w:r>
      <w:r w:rsidRPr="00811AAB">
        <w:rPr>
          <w:bCs/>
          <w:sz w:val="24"/>
        </w:rPr>
        <w:t>Content:</w:t>
      </w:r>
      <w:r w:rsidRPr="00BB735F">
        <w:rPr>
          <w:bCs/>
          <w:sz w:val="24"/>
        </w:rPr>
        <w:t xml:space="preserve"> </w:t>
      </w:r>
      <w:r w:rsidRPr="00811AAB">
        <w:rPr>
          <w:bCs/>
          <w:sz w:val="24"/>
        </w:rPr>
        <w:t>A</w:t>
      </w:r>
      <w:r w:rsidRPr="00BB735F">
        <w:rPr>
          <w:bCs/>
          <w:sz w:val="24"/>
        </w:rPr>
        <w:t xml:space="preserve"> </w:t>
      </w:r>
      <w:r w:rsidRPr="00811AAB">
        <w:rPr>
          <w:bCs/>
          <w:sz w:val="24"/>
        </w:rPr>
        <w:t>10%</w:t>
      </w:r>
      <w:r w:rsidRPr="00BB735F">
        <w:rPr>
          <w:bCs/>
          <w:sz w:val="24"/>
        </w:rPr>
        <w:t xml:space="preserve"> </w:t>
      </w:r>
      <w:r w:rsidRPr="00811AAB">
        <w:rPr>
          <w:bCs/>
          <w:sz w:val="24"/>
        </w:rPr>
        <w:t>increase</w:t>
      </w:r>
      <w:r w:rsidRPr="00BB735F">
        <w:rPr>
          <w:bCs/>
          <w:sz w:val="24"/>
        </w:rPr>
        <w:t xml:space="preserve"> </w:t>
      </w:r>
      <w:r w:rsidRPr="00811AAB">
        <w:rPr>
          <w:bCs/>
          <w:sz w:val="24"/>
        </w:rPr>
        <w:t>is</w:t>
      </w:r>
      <w:r w:rsidRPr="00BB735F">
        <w:rPr>
          <w:bCs/>
          <w:sz w:val="24"/>
        </w:rPr>
        <w:t xml:space="preserve"> </w:t>
      </w:r>
      <w:r w:rsidRPr="00811AAB">
        <w:rPr>
          <w:bCs/>
          <w:sz w:val="24"/>
        </w:rPr>
        <w:t>permitted</w:t>
      </w:r>
      <w:r w:rsidRPr="00BB735F">
        <w:rPr>
          <w:bCs/>
          <w:sz w:val="24"/>
        </w:rPr>
        <w:t xml:space="preserve"> </w:t>
      </w:r>
      <w:r w:rsidRPr="00811AAB">
        <w:rPr>
          <w:bCs/>
          <w:sz w:val="24"/>
        </w:rPr>
        <w:t>where the</w:t>
      </w:r>
      <w:r w:rsidRPr="00BB735F">
        <w:rPr>
          <w:bCs/>
          <w:sz w:val="24"/>
        </w:rPr>
        <w:t xml:space="preserve"> </w:t>
      </w:r>
      <w:r w:rsidRPr="00811AAB">
        <w:rPr>
          <w:bCs/>
          <w:sz w:val="24"/>
        </w:rPr>
        <w:t>goods or services are Canadian.</w:t>
      </w:r>
    </w:p>
    <w:p w14:paraId="4F7E5765" w14:textId="77777777" w:rsidR="007E1124" w:rsidRPr="00811AAB" w:rsidRDefault="007E1124" w:rsidP="00BB735F">
      <w:pPr>
        <w:pStyle w:val="ListParagraph"/>
        <w:numPr>
          <w:ilvl w:val="1"/>
          <w:numId w:val="4"/>
        </w:numPr>
        <w:tabs>
          <w:tab w:val="left" w:pos="1346"/>
        </w:tabs>
        <w:spacing w:before="117"/>
        <w:ind w:right="1596"/>
        <w:rPr>
          <w:bCs/>
          <w:sz w:val="24"/>
        </w:rPr>
      </w:pPr>
      <w:r w:rsidRPr="00811AAB">
        <w:rPr>
          <w:bCs/>
          <w:sz w:val="24"/>
        </w:rPr>
        <w:t>Minor</w:t>
      </w:r>
      <w:r w:rsidRPr="00BB735F">
        <w:rPr>
          <w:bCs/>
          <w:sz w:val="24"/>
        </w:rPr>
        <w:t xml:space="preserve"> </w:t>
      </w:r>
      <w:r w:rsidRPr="00811AAB">
        <w:rPr>
          <w:bCs/>
          <w:sz w:val="24"/>
        </w:rPr>
        <w:t>Renovation</w:t>
      </w:r>
      <w:r w:rsidRPr="00BB735F">
        <w:rPr>
          <w:bCs/>
          <w:sz w:val="24"/>
        </w:rPr>
        <w:t xml:space="preserve"> </w:t>
      </w:r>
      <w:r w:rsidRPr="00811AAB">
        <w:rPr>
          <w:bCs/>
          <w:sz w:val="24"/>
        </w:rPr>
        <w:t>Using Owner’s</w:t>
      </w:r>
      <w:r w:rsidRPr="00BB735F">
        <w:rPr>
          <w:bCs/>
          <w:sz w:val="24"/>
        </w:rPr>
        <w:t xml:space="preserve"> </w:t>
      </w:r>
      <w:r w:rsidRPr="00811AAB">
        <w:rPr>
          <w:bCs/>
          <w:sz w:val="24"/>
        </w:rPr>
        <w:t>Own Forces: Applicant</w:t>
      </w:r>
      <w:r w:rsidRPr="00BB735F">
        <w:rPr>
          <w:bCs/>
          <w:sz w:val="24"/>
        </w:rPr>
        <w:t xml:space="preserve"> </w:t>
      </w:r>
      <w:r w:rsidRPr="00811AAB">
        <w:rPr>
          <w:bCs/>
          <w:sz w:val="24"/>
        </w:rPr>
        <w:t>must demonstrate</w:t>
      </w:r>
      <w:r w:rsidRPr="00BB735F">
        <w:rPr>
          <w:bCs/>
          <w:sz w:val="24"/>
        </w:rPr>
        <w:t xml:space="preserve"> </w:t>
      </w:r>
      <w:r w:rsidRPr="00811AAB">
        <w:rPr>
          <w:bCs/>
          <w:sz w:val="24"/>
        </w:rPr>
        <w:t>value-for-money</w:t>
      </w:r>
      <w:r w:rsidRPr="00BB735F">
        <w:rPr>
          <w:bCs/>
          <w:sz w:val="24"/>
        </w:rPr>
        <w:t xml:space="preserve"> </w:t>
      </w:r>
      <w:r w:rsidRPr="00811AAB">
        <w:rPr>
          <w:bCs/>
          <w:sz w:val="24"/>
        </w:rPr>
        <w:t>by</w:t>
      </w:r>
      <w:r w:rsidRPr="00BB735F">
        <w:rPr>
          <w:bCs/>
          <w:sz w:val="24"/>
        </w:rPr>
        <w:t xml:space="preserve"> </w:t>
      </w:r>
      <w:r w:rsidRPr="00811AAB">
        <w:rPr>
          <w:bCs/>
          <w:sz w:val="24"/>
        </w:rPr>
        <w:t>submitting</w:t>
      </w:r>
      <w:r w:rsidRPr="00BB735F">
        <w:rPr>
          <w:bCs/>
          <w:sz w:val="24"/>
        </w:rPr>
        <w:t xml:space="preserve"> </w:t>
      </w:r>
      <w:r w:rsidRPr="00811AAB">
        <w:rPr>
          <w:bCs/>
          <w:sz w:val="24"/>
        </w:rPr>
        <w:t>quotes</w:t>
      </w:r>
      <w:r w:rsidRPr="00BB735F">
        <w:rPr>
          <w:bCs/>
          <w:sz w:val="24"/>
        </w:rPr>
        <w:t xml:space="preserve"> </w:t>
      </w:r>
      <w:r w:rsidRPr="00811AAB">
        <w:rPr>
          <w:bCs/>
          <w:sz w:val="24"/>
        </w:rPr>
        <w:t>from</w:t>
      </w:r>
      <w:r w:rsidRPr="00BB735F">
        <w:rPr>
          <w:bCs/>
          <w:sz w:val="24"/>
        </w:rPr>
        <w:t xml:space="preserve"> </w:t>
      </w:r>
      <w:r w:rsidRPr="00811AAB">
        <w:rPr>
          <w:bCs/>
          <w:sz w:val="24"/>
        </w:rPr>
        <w:t>three</w:t>
      </w:r>
      <w:r w:rsidRPr="00BB735F">
        <w:rPr>
          <w:bCs/>
          <w:sz w:val="24"/>
        </w:rPr>
        <w:t xml:space="preserve"> </w:t>
      </w:r>
      <w:r w:rsidRPr="00811AAB">
        <w:rPr>
          <w:bCs/>
          <w:sz w:val="24"/>
        </w:rPr>
        <w:t>(3) material</w:t>
      </w:r>
      <w:r w:rsidRPr="00BB735F">
        <w:rPr>
          <w:bCs/>
          <w:sz w:val="24"/>
        </w:rPr>
        <w:t xml:space="preserve"> </w:t>
      </w:r>
      <w:r w:rsidRPr="00811AAB">
        <w:rPr>
          <w:bCs/>
          <w:sz w:val="24"/>
        </w:rPr>
        <w:t>suppliers.</w:t>
      </w:r>
    </w:p>
    <w:p w14:paraId="5BF08A3A" w14:textId="6666322D" w:rsidR="007E1124" w:rsidRPr="00BB735F" w:rsidRDefault="007E1124" w:rsidP="00BB735F">
      <w:pPr>
        <w:pStyle w:val="ListParagraph"/>
        <w:numPr>
          <w:ilvl w:val="1"/>
          <w:numId w:val="4"/>
        </w:numPr>
        <w:tabs>
          <w:tab w:val="left" w:pos="1705"/>
        </w:tabs>
        <w:spacing w:before="131"/>
        <w:rPr>
          <w:sz w:val="24"/>
        </w:rPr>
      </w:pPr>
      <w:r w:rsidRPr="00811AAB">
        <w:rPr>
          <w:bCs/>
          <w:sz w:val="24"/>
        </w:rPr>
        <w:t>Other</w:t>
      </w:r>
      <w:r w:rsidRPr="00BB735F">
        <w:rPr>
          <w:bCs/>
          <w:sz w:val="24"/>
        </w:rPr>
        <w:t xml:space="preserve"> </w:t>
      </w:r>
      <w:r w:rsidRPr="00811AAB">
        <w:rPr>
          <w:bCs/>
          <w:sz w:val="24"/>
        </w:rPr>
        <w:t>exceptions</w:t>
      </w:r>
      <w:r w:rsidRPr="00BB735F">
        <w:rPr>
          <w:bCs/>
          <w:sz w:val="24"/>
        </w:rPr>
        <w:t xml:space="preserve"> </w:t>
      </w:r>
      <w:r w:rsidRPr="00811AAB">
        <w:rPr>
          <w:bCs/>
          <w:sz w:val="24"/>
        </w:rPr>
        <w:t>may</w:t>
      </w:r>
      <w:r w:rsidRPr="00BB735F">
        <w:rPr>
          <w:bCs/>
          <w:sz w:val="24"/>
        </w:rPr>
        <w:t xml:space="preserve"> </w:t>
      </w:r>
      <w:r w:rsidRPr="00811AAB">
        <w:rPr>
          <w:bCs/>
          <w:sz w:val="24"/>
        </w:rPr>
        <w:t>be</w:t>
      </w:r>
      <w:r w:rsidRPr="00BB735F">
        <w:rPr>
          <w:bCs/>
          <w:sz w:val="24"/>
        </w:rPr>
        <w:t xml:space="preserve"> </w:t>
      </w:r>
      <w:r w:rsidRPr="00811AAB">
        <w:rPr>
          <w:bCs/>
          <w:sz w:val="24"/>
        </w:rPr>
        <w:t>considered</w:t>
      </w:r>
      <w:r w:rsidRPr="00BB735F">
        <w:rPr>
          <w:bCs/>
          <w:sz w:val="24"/>
        </w:rPr>
        <w:t xml:space="preserve"> </w:t>
      </w:r>
      <w:r w:rsidRPr="00811AAB">
        <w:rPr>
          <w:bCs/>
          <w:sz w:val="24"/>
        </w:rPr>
        <w:t>with</w:t>
      </w:r>
      <w:r w:rsidRPr="00BB735F">
        <w:rPr>
          <w:bCs/>
          <w:sz w:val="24"/>
        </w:rPr>
        <w:t xml:space="preserve"> </w:t>
      </w:r>
      <w:r w:rsidRPr="00811AAB">
        <w:rPr>
          <w:bCs/>
          <w:sz w:val="24"/>
        </w:rPr>
        <w:t>strong</w:t>
      </w:r>
      <w:r w:rsidRPr="00BB735F">
        <w:rPr>
          <w:bCs/>
          <w:sz w:val="24"/>
        </w:rPr>
        <w:t xml:space="preserve"> justification.</w:t>
      </w:r>
    </w:p>
    <w:p w14:paraId="75F55238" w14:textId="77777777" w:rsidR="007E1124" w:rsidRPr="009D2157" w:rsidRDefault="007E1124" w:rsidP="007E1124">
      <w:pPr>
        <w:pStyle w:val="BodyText"/>
        <w:spacing w:before="8"/>
        <w:rPr>
          <w:sz w:val="23"/>
        </w:rPr>
      </w:pPr>
    </w:p>
    <w:p w14:paraId="5F601871" w14:textId="77777777" w:rsidR="007E1124" w:rsidRPr="009D2157" w:rsidRDefault="007E1124" w:rsidP="007E1124">
      <w:pPr>
        <w:pStyle w:val="ListParagraph"/>
        <w:numPr>
          <w:ilvl w:val="0"/>
          <w:numId w:val="4"/>
        </w:numPr>
        <w:tabs>
          <w:tab w:val="left" w:pos="710"/>
        </w:tabs>
        <w:ind w:right="909"/>
        <w:rPr>
          <w:sz w:val="24"/>
        </w:rPr>
      </w:pPr>
      <w:r w:rsidRPr="009D2157">
        <w:rPr>
          <w:sz w:val="24"/>
        </w:rPr>
        <w:t>Sign</w:t>
      </w:r>
      <w:r w:rsidRPr="009D2157">
        <w:rPr>
          <w:spacing w:val="-17"/>
          <w:sz w:val="24"/>
        </w:rPr>
        <w:t xml:space="preserve"> </w:t>
      </w:r>
      <w:r w:rsidRPr="009D2157">
        <w:rPr>
          <w:sz w:val="24"/>
        </w:rPr>
        <w:t>a</w:t>
      </w:r>
      <w:r w:rsidRPr="009D2157">
        <w:rPr>
          <w:spacing w:val="-17"/>
          <w:sz w:val="24"/>
        </w:rPr>
        <w:t xml:space="preserve"> </w:t>
      </w:r>
      <w:r w:rsidRPr="009D2157">
        <w:rPr>
          <w:sz w:val="24"/>
        </w:rPr>
        <w:t>Transfer</w:t>
      </w:r>
      <w:r w:rsidRPr="009D2157">
        <w:rPr>
          <w:spacing w:val="-18"/>
          <w:sz w:val="24"/>
        </w:rPr>
        <w:t xml:space="preserve"> </w:t>
      </w:r>
      <w:r w:rsidRPr="009D2157">
        <w:rPr>
          <w:sz w:val="24"/>
        </w:rPr>
        <w:t>Payment</w:t>
      </w:r>
      <w:r w:rsidRPr="009D2157">
        <w:rPr>
          <w:spacing w:val="-16"/>
          <w:sz w:val="24"/>
        </w:rPr>
        <w:t xml:space="preserve"> </w:t>
      </w:r>
      <w:r w:rsidRPr="009D2157">
        <w:rPr>
          <w:sz w:val="24"/>
        </w:rPr>
        <w:t>Agreement</w:t>
      </w:r>
      <w:r w:rsidRPr="009D2157">
        <w:rPr>
          <w:spacing w:val="-17"/>
          <w:sz w:val="24"/>
        </w:rPr>
        <w:t xml:space="preserve"> </w:t>
      </w:r>
      <w:r w:rsidRPr="009D2157">
        <w:rPr>
          <w:sz w:val="24"/>
        </w:rPr>
        <w:t>with</w:t>
      </w:r>
      <w:r w:rsidRPr="009D2157">
        <w:rPr>
          <w:spacing w:val="-14"/>
          <w:sz w:val="24"/>
        </w:rPr>
        <w:t xml:space="preserve"> </w:t>
      </w:r>
      <w:r w:rsidRPr="009D2157">
        <w:rPr>
          <w:sz w:val="24"/>
        </w:rPr>
        <w:t>the</w:t>
      </w:r>
      <w:r w:rsidRPr="009D2157">
        <w:rPr>
          <w:spacing w:val="-18"/>
          <w:sz w:val="24"/>
        </w:rPr>
        <w:t xml:space="preserve"> </w:t>
      </w:r>
      <w:r w:rsidRPr="009D2157">
        <w:rPr>
          <w:sz w:val="24"/>
        </w:rPr>
        <w:t>Ontario</w:t>
      </w:r>
      <w:r w:rsidRPr="009D2157">
        <w:rPr>
          <w:spacing w:val="-12"/>
          <w:sz w:val="24"/>
        </w:rPr>
        <w:t xml:space="preserve"> </w:t>
      </w:r>
      <w:r w:rsidRPr="009D2157">
        <w:rPr>
          <w:sz w:val="24"/>
        </w:rPr>
        <w:t>Government</w:t>
      </w:r>
      <w:r w:rsidRPr="009D2157">
        <w:rPr>
          <w:spacing w:val="-17"/>
          <w:sz w:val="24"/>
        </w:rPr>
        <w:t xml:space="preserve"> </w:t>
      </w:r>
      <w:r w:rsidRPr="009D2157">
        <w:rPr>
          <w:sz w:val="24"/>
        </w:rPr>
        <w:t>outlining</w:t>
      </w:r>
      <w:r w:rsidRPr="009D2157">
        <w:rPr>
          <w:spacing w:val="-16"/>
          <w:sz w:val="24"/>
        </w:rPr>
        <w:t xml:space="preserve"> </w:t>
      </w:r>
      <w:r w:rsidRPr="009D2157">
        <w:rPr>
          <w:sz w:val="24"/>
        </w:rPr>
        <w:t>the</w:t>
      </w:r>
      <w:r w:rsidRPr="009D2157">
        <w:rPr>
          <w:spacing w:val="-17"/>
          <w:sz w:val="24"/>
        </w:rPr>
        <w:t xml:space="preserve"> </w:t>
      </w:r>
      <w:r w:rsidRPr="009D2157">
        <w:rPr>
          <w:sz w:val="24"/>
        </w:rPr>
        <w:t>terms and</w:t>
      </w:r>
      <w:r w:rsidRPr="009D2157">
        <w:rPr>
          <w:spacing w:val="40"/>
          <w:sz w:val="24"/>
        </w:rPr>
        <w:t xml:space="preserve"> </w:t>
      </w:r>
      <w:r w:rsidRPr="009D2157">
        <w:rPr>
          <w:sz w:val="24"/>
        </w:rPr>
        <w:t xml:space="preserve">conditions for receiving </w:t>
      </w:r>
      <w:proofErr w:type="gramStart"/>
      <w:r w:rsidRPr="009D2157">
        <w:rPr>
          <w:sz w:val="24"/>
        </w:rPr>
        <w:t>funds;</w:t>
      </w:r>
      <w:proofErr w:type="gramEnd"/>
    </w:p>
    <w:p w14:paraId="049688B0" w14:textId="77777777" w:rsidR="007E1124" w:rsidRPr="009D2157" w:rsidRDefault="007E1124" w:rsidP="007E1124">
      <w:pPr>
        <w:pStyle w:val="BodyText"/>
        <w:spacing w:before="11"/>
        <w:rPr>
          <w:sz w:val="29"/>
        </w:rPr>
      </w:pPr>
    </w:p>
    <w:p w14:paraId="1E066F0D" w14:textId="799FC901" w:rsidR="007E1124" w:rsidRPr="009D2157" w:rsidRDefault="007E1124" w:rsidP="007E1124">
      <w:pPr>
        <w:pStyle w:val="ListParagraph"/>
        <w:numPr>
          <w:ilvl w:val="0"/>
          <w:numId w:val="4"/>
        </w:numPr>
        <w:tabs>
          <w:tab w:val="left" w:pos="710"/>
        </w:tabs>
        <w:ind w:right="811"/>
        <w:rPr>
          <w:sz w:val="24"/>
        </w:rPr>
      </w:pPr>
      <w:r w:rsidRPr="009D2157">
        <w:rPr>
          <w:sz w:val="24"/>
        </w:rPr>
        <w:t>Obtain</w:t>
      </w:r>
      <w:r w:rsidRPr="009D2157">
        <w:rPr>
          <w:spacing w:val="-17"/>
          <w:sz w:val="24"/>
        </w:rPr>
        <w:t xml:space="preserve"> </w:t>
      </w:r>
      <w:r w:rsidRPr="009D2157">
        <w:rPr>
          <w:sz w:val="24"/>
        </w:rPr>
        <w:t>at</w:t>
      </w:r>
      <w:r w:rsidRPr="009D2157">
        <w:rPr>
          <w:spacing w:val="-17"/>
          <w:sz w:val="24"/>
        </w:rPr>
        <w:t xml:space="preserve"> </w:t>
      </w:r>
      <w:r w:rsidRPr="009D2157">
        <w:rPr>
          <w:sz w:val="24"/>
        </w:rPr>
        <w:t>least</w:t>
      </w:r>
      <w:r w:rsidRPr="009D2157">
        <w:rPr>
          <w:spacing w:val="-16"/>
          <w:sz w:val="24"/>
        </w:rPr>
        <w:t xml:space="preserve"> </w:t>
      </w:r>
      <w:r w:rsidRPr="009D2157">
        <w:rPr>
          <w:sz w:val="24"/>
        </w:rPr>
        <w:t>$2</w:t>
      </w:r>
      <w:r w:rsidRPr="009D2157">
        <w:rPr>
          <w:spacing w:val="-18"/>
          <w:sz w:val="24"/>
        </w:rPr>
        <w:t xml:space="preserve"> </w:t>
      </w:r>
      <w:r w:rsidRPr="009D2157">
        <w:rPr>
          <w:sz w:val="24"/>
        </w:rPr>
        <w:t>million</w:t>
      </w:r>
      <w:r w:rsidRPr="009D2157">
        <w:rPr>
          <w:spacing w:val="-16"/>
          <w:sz w:val="24"/>
        </w:rPr>
        <w:t xml:space="preserve"> </w:t>
      </w:r>
      <w:r w:rsidRPr="009D2157">
        <w:rPr>
          <w:sz w:val="24"/>
        </w:rPr>
        <w:t>commercial</w:t>
      </w:r>
      <w:r w:rsidRPr="009D2157">
        <w:rPr>
          <w:spacing w:val="-17"/>
          <w:sz w:val="24"/>
        </w:rPr>
        <w:t xml:space="preserve"> </w:t>
      </w:r>
      <w:r w:rsidRPr="009D2157">
        <w:rPr>
          <w:sz w:val="24"/>
        </w:rPr>
        <w:t>general</w:t>
      </w:r>
      <w:r w:rsidRPr="009D2157">
        <w:rPr>
          <w:spacing w:val="-17"/>
          <w:sz w:val="24"/>
        </w:rPr>
        <w:t xml:space="preserve"> </w:t>
      </w:r>
      <w:r w:rsidRPr="009D2157">
        <w:rPr>
          <w:sz w:val="24"/>
        </w:rPr>
        <w:t>liability</w:t>
      </w:r>
      <w:r w:rsidRPr="009D2157">
        <w:rPr>
          <w:spacing w:val="-14"/>
          <w:sz w:val="24"/>
        </w:rPr>
        <w:t xml:space="preserve"> </w:t>
      </w:r>
      <w:r w:rsidRPr="009D2157">
        <w:rPr>
          <w:sz w:val="24"/>
        </w:rPr>
        <w:t>insurance</w:t>
      </w:r>
      <w:r w:rsidRPr="009D2157">
        <w:rPr>
          <w:spacing w:val="-12"/>
          <w:sz w:val="24"/>
        </w:rPr>
        <w:t xml:space="preserve"> </w:t>
      </w:r>
      <w:r w:rsidRPr="009D2157">
        <w:rPr>
          <w:sz w:val="24"/>
        </w:rPr>
        <w:t>coverage</w:t>
      </w:r>
      <w:r w:rsidRPr="009D2157">
        <w:rPr>
          <w:spacing w:val="-17"/>
          <w:sz w:val="24"/>
        </w:rPr>
        <w:t xml:space="preserve"> </w:t>
      </w:r>
      <w:r w:rsidRPr="009D2157">
        <w:rPr>
          <w:sz w:val="24"/>
        </w:rPr>
        <w:t>and</w:t>
      </w:r>
      <w:r w:rsidRPr="009D2157">
        <w:rPr>
          <w:spacing w:val="-15"/>
          <w:sz w:val="24"/>
        </w:rPr>
        <w:t xml:space="preserve"> </w:t>
      </w:r>
      <w:r w:rsidRPr="009D2157">
        <w:rPr>
          <w:sz w:val="24"/>
        </w:rPr>
        <w:t>add</w:t>
      </w:r>
      <w:r w:rsidRPr="009D2157">
        <w:rPr>
          <w:spacing w:val="-12"/>
          <w:sz w:val="24"/>
        </w:rPr>
        <w:t xml:space="preserve"> </w:t>
      </w:r>
      <w:r w:rsidRPr="009D2157">
        <w:rPr>
          <w:sz w:val="24"/>
        </w:rPr>
        <w:t>“His Majesty</w:t>
      </w:r>
      <w:r w:rsidRPr="009D2157">
        <w:rPr>
          <w:spacing w:val="-2"/>
          <w:sz w:val="24"/>
        </w:rPr>
        <w:t xml:space="preserve"> </w:t>
      </w:r>
      <w:r w:rsidRPr="009D2157">
        <w:rPr>
          <w:sz w:val="24"/>
        </w:rPr>
        <w:t>the</w:t>
      </w:r>
      <w:r w:rsidRPr="009D2157">
        <w:rPr>
          <w:spacing w:val="-1"/>
          <w:sz w:val="24"/>
        </w:rPr>
        <w:t xml:space="preserve"> </w:t>
      </w:r>
      <w:r w:rsidRPr="009D2157">
        <w:rPr>
          <w:sz w:val="24"/>
        </w:rPr>
        <w:t>King</w:t>
      </w:r>
      <w:r w:rsidRPr="009D2157">
        <w:rPr>
          <w:spacing w:val="-1"/>
          <w:sz w:val="24"/>
        </w:rPr>
        <w:t xml:space="preserve"> </w:t>
      </w:r>
      <w:r w:rsidRPr="009D2157">
        <w:rPr>
          <w:sz w:val="24"/>
        </w:rPr>
        <w:t>in</w:t>
      </w:r>
      <w:r w:rsidRPr="009D2157">
        <w:rPr>
          <w:spacing w:val="-1"/>
          <w:sz w:val="24"/>
        </w:rPr>
        <w:t xml:space="preserve"> </w:t>
      </w:r>
      <w:r w:rsidRPr="009D2157">
        <w:rPr>
          <w:sz w:val="24"/>
        </w:rPr>
        <w:t>Right</w:t>
      </w:r>
      <w:r w:rsidRPr="009D2157">
        <w:rPr>
          <w:spacing w:val="-1"/>
          <w:sz w:val="24"/>
        </w:rPr>
        <w:t xml:space="preserve"> </w:t>
      </w:r>
      <w:r w:rsidRPr="009D2157">
        <w:rPr>
          <w:sz w:val="24"/>
        </w:rPr>
        <w:t>of</w:t>
      </w:r>
      <w:r w:rsidRPr="009D2157">
        <w:rPr>
          <w:spacing w:val="-6"/>
          <w:sz w:val="24"/>
        </w:rPr>
        <w:t xml:space="preserve"> </w:t>
      </w:r>
      <w:r w:rsidRPr="009D2157">
        <w:rPr>
          <w:sz w:val="24"/>
        </w:rPr>
        <w:t>Ontario</w:t>
      </w:r>
      <w:r w:rsidRPr="009D2157">
        <w:rPr>
          <w:spacing w:val="-1"/>
          <w:sz w:val="24"/>
        </w:rPr>
        <w:t xml:space="preserve"> </w:t>
      </w:r>
      <w:r w:rsidRPr="009D2157">
        <w:rPr>
          <w:sz w:val="24"/>
        </w:rPr>
        <w:t>as</w:t>
      </w:r>
      <w:r w:rsidRPr="009D2157">
        <w:rPr>
          <w:spacing w:val="-2"/>
          <w:sz w:val="24"/>
        </w:rPr>
        <w:t xml:space="preserve"> </w:t>
      </w:r>
      <w:r w:rsidRPr="009D2157">
        <w:rPr>
          <w:sz w:val="24"/>
        </w:rPr>
        <w:t>represented</w:t>
      </w:r>
      <w:r w:rsidRPr="009D2157">
        <w:rPr>
          <w:spacing w:val="-1"/>
          <w:sz w:val="24"/>
        </w:rPr>
        <w:t xml:space="preserve"> </w:t>
      </w:r>
      <w:r w:rsidRPr="009D2157">
        <w:rPr>
          <w:sz w:val="24"/>
        </w:rPr>
        <w:t>by</w:t>
      </w:r>
      <w:r w:rsidRPr="009D2157">
        <w:rPr>
          <w:spacing w:val="-7"/>
          <w:sz w:val="24"/>
        </w:rPr>
        <w:t xml:space="preserve"> </w:t>
      </w:r>
      <w:r w:rsidRPr="009D2157">
        <w:rPr>
          <w:sz w:val="24"/>
        </w:rPr>
        <w:t>the</w:t>
      </w:r>
      <w:r w:rsidRPr="009D2157">
        <w:rPr>
          <w:spacing w:val="-3"/>
          <w:sz w:val="24"/>
        </w:rPr>
        <w:t xml:space="preserve"> </w:t>
      </w:r>
      <w:r w:rsidRPr="009D2157">
        <w:rPr>
          <w:sz w:val="24"/>
        </w:rPr>
        <w:t>Ontario</w:t>
      </w:r>
      <w:r w:rsidRPr="009D2157">
        <w:rPr>
          <w:spacing w:val="-1"/>
          <w:sz w:val="24"/>
        </w:rPr>
        <w:t xml:space="preserve"> </w:t>
      </w:r>
      <w:r w:rsidRPr="009D2157">
        <w:rPr>
          <w:sz w:val="24"/>
        </w:rPr>
        <w:t>Government”</w:t>
      </w:r>
      <w:r w:rsidRPr="009D2157">
        <w:rPr>
          <w:spacing w:val="-3"/>
          <w:sz w:val="24"/>
        </w:rPr>
        <w:t xml:space="preserve"> </w:t>
      </w:r>
      <w:r w:rsidRPr="009D2157">
        <w:rPr>
          <w:sz w:val="24"/>
        </w:rPr>
        <w:t>as</w:t>
      </w:r>
      <w:r w:rsidRPr="009D2157">
        <w:rPr>
          <w:spacing w:val="-4"/>
          <w:sz w:val="24"/>
        </w:rPr>
        <w:t xml:space="preserve"> </w:t>
      </w:r>
      <w:r w:rsidRPr="009D2157">
        <w:rPr>
          <w:sz w:val="24"/>
        </w:rPr>
        <w:t xml:space="preserve">a </w:t>
      </w:r>
      <w:r w:rsidRPr="009D2157">
        <w:rPr>
          <w:sz w:val="24"/>
        </w:rPr>
        <w:lastRenderedPageBreak/>
        <w:t>co-insured on this coverage before the Agreement can be executed. A Certificate of Insurance</w:t>
      </w:r>
      <w:r w:rsidRPr="009D2157">
        <w:rPr>
          <w:spacing w:val="-7"/>
          <w:sz w:val="24"/>
        </w:rPr>
        <w:t xml:space="preserve"> </w:t>
      </w:r>
      <w:r w:rsidRPr="009D2157">
        <w:rPr>
          <w:sz w:val="24"/>
        </w:rPr>
        <w:t>must</w:t>
      </w:r>
      <w:r w:rsidRPr="009D2157">
        <w:rPr>
          <w:spacing w:val="-10"/>
          <w:sz w:val="24"/>
        </w:rPr>
        <w:t xml:space="preserve"> </w:t>
      </w:r>
      <w:r w:rsidRPr="009D2157">
        <w:rPr>
          <w:sz w:val="24"/>
        </w:rPr>
        <w:t>be</w:t>
      </w:r>
      <w:r w:rsidRPr="009D2157">
        <w:rPr>
          <w:spacing w:val="-4"/>
          <w:sz w:val="24"/>
        </w:rPr>
        <w:t xml:space="preserve"> </w:t>
      </w:r>
      <w:r w:rsidRPr="009D2157">
        <w:rPr>
          <w:sz w:val="24"/>
        </w:rPr>
        <w:t>submitted</w:t>
      </w:r>
      <w:r w:rsidRPr="009D2157">
        <w:rPr>
          <w:spacing w:val="-5"/>
          <w:sz w:val="24"/>
        </w:rPr>
        <w:t xml:space="preserve"> </w:t>
      </w:r>
      <w:r w:rsidRPr="009D2157">
        <w:rPr>
          <w:sz w:val="24"/>
        </w:rPr>
        <w:t>with</w:t>
      </w:r>
      <w:r w:rsidRPr="009D2157">
        <w:rPr>
          <w:spacing w:val="-5"/>
          <w:sz w:val="24"/>
        </w:rPr>
        <w:t xml:space="preserve"> </w:t>
      </w:r>
      <w:r w:rsidRPr="009D2157">
        <w:rPr>
          <w:sz w:val="24"/>
        </w:rPr>
        <w:t>the</w:t>
      </w:r>
      <w:r w:rsidRPr="009D2157">
        <w:rPr>
          <w:spacing w:val="-7"/>
          <w:sz w:val="24"/>
        </w:rPr>
        <w:t xml:space="preserve"> </w:t>
      </w:r>
      <w:r w:rsidRPr="009D2157">
        <w:rPr>
          <w:sz w:val="24"/>
        </w:rPr>
        <w:t>application</w:t>
      </w:r>
      <w:r w:rsidRPr="009D2157">
        <w:rPr>
          <w:spacing w:val="-5"/>
          <w:sz w:val="24"/>
        </w:rPr>
        <w:t xml:space="preserve"> </w:t>
      </w:r>
      <w:r w:rsidRPr="009D2157">
        <w:rPr>
          <w:sz w:val="24"/>
        </w:rPr>
        <w:t>and</w:t>
      </w:r>
      <w:r w:rsidRPr="009D2157">
        <w:rPr>
          <w:spacing w:val="-4"/>
          <w:sz w:val="24"/>
        </w:rPr>
        <w:t xml:space="preserve"> </w:t>
      </w:r>
      <w:r w:rsidRPr="009D2157">
        <w:rPr>
          <w:sz w:val="24"/>
        </w:rPr>
        <w:t>annually</w:t>
      </w:r>
      <w:r w:rsidRPr="009D2157">
        <w:rPr>
          <w:spacing w:val="-5"/>
          <w:sz w:val="24"/>
        </w:rPr>
        <w:t xml:space="preserve"> </w:t>
      </w:r>
      <w:r w:rsidRPr="009D2157">
        <w:rPr>
          <w:sz w:val="24"/>
        </w:rPr>
        <w:t>throughout</w:t>
      </w:r>
      <w:r w:rsidRPr="009D2157">
        <w:rPr>
          <w:spacing w:val="-7"/>
          <w:sz w:val="24"/>
        </w:rPr>
        <w:t xml:space="preserve"> </w:t>
      </w:r>
      <w:r w:rsidRPr="009D2157">
        <w:rPr>
          <w:sz w:val="24"/>
        </w:rPr>
        <w:t>the</w:t>
      </w:r>
      <w:r w:rsidRPr="009D2157">
        <w:rPr>
          <w:spacing w:val="-7"/>
          <w:sz w:val="24"/>
        </w:rPr>
        <w:t xml:space="preserve"> </w:t>
      </w:r>
      <w:r w:rsidRPr="009D2157">
        <w:rPr>
          <w:sz w:val="24"/>
        </w:rPr>
        <w:t>term</w:t>
      </w:r>
      <w:r w:rsidRPr="009D2157">
        <w:rPr>
          <w:spacing w:val="-4"/>
          <w:sz w:val="24"/>
        </w:rPr>
        <w:t xml:space="preserve"> </w:t>
      </w:r>
      <w:r w:rsidRPr="009D2157">
        <w:rPr>
          <w:sz w:val="24"/>
        </w:rPr>
        <w:t>of the</w:t>
      </w:r>
      <w:r w:rsidRPr="009D2157">
        <w:rPr>
          <w:spacing w:val="40"/>
          <w:sz w:val="24"/>
        </w:rPr>
        <w:t xml:space="preserve"> </w:t>
      </w:r>
      <w:r w:rsidRPr="009D2157">
        <w:rPr>
          <w:sz w:val="24"/>
        </w:rPr>
        <w:t>Agreement</w:t>
      </w:r>
      <w:r w:rsidR="001D6421">
        <w:rPr>
          <w:sz w:val="24"/>
        </w:rPr>
        <w:t>.</w:t>
      </w:r>
    </w:p>
    <w:p w14:paraId="78175679" w14:textId="7D932CF1" w:rsidR="00184EB0" w:rsidRDefault="00184EB0" w:rsidP="007E1124">
      <w:pPr>
        <w:pStyle w:val="Heading2"/>
        <w:ind w:left="0" w:firstLine="0"/>
      </w:pPr>
    </w:p>
    <w:p w14:paraId="1833FA9F" w14:textId="39C2F784" w:rsidR="00153345" w:rsidRDefault="00153345" w:rsidP="00153345">
      <w:pPr>
        <w:pStyle w:val="Heading2"/>
      </w:pPr>
      <w:bookmarkStart w:id="65" w:name="_Toc209708227"/>
      <w:r>
        <w:t>Payment Schedules</w:t>
      </w:r>
      <w:bookmarkEnd w:id="65"/>
      <w:r>
        <w:t xml:space="preserve"> </w:t>
      </w:r>
    </w:p>
    <w:p w14:paraId="52C65620" w14:textId="6F33F0D7" w:rsidR="00153345" w:rsidRPr="009D2157" w:rsidRDefault="00153345" w:rsidP="00BB735F">
      <w:pPr>
        <w:pStyle w:val="BodyText"/>
        <w:ind w:left="350" w:right="551"/>
      </w:pPr>
      <w:r w:rsidRPr="009D2157">
        <w:t>Payment</w:t>
      </w:r>
      <w:r w:rsidR="002A3DF9">
        <w:t xml:space="preserve"> issuance</w:t>
      </w:r>
      <w:r w:rsidRPr="009D2157">
        <w:t xml:space="preserve"> will be defined in the Funding Agreement</w:t>
      </w:r>
      <w:r w:rsidR="002A3DF9">
        <w:t xml:space="preserve"> </w:t>
      </w:r>
      <w:r w:rsidR="001755E1">
        <w:t xml:space="preserve">according to required </w:t>
      </w:r>
      <w:r w:rsidRPr="009D2157">
        <w:t xml:space="preserve">financing </w:t>
      </w:r>
      <w:r w:rsidR="001755E1">
        <w:t>confirmation</w:t>
      </w:r>
      <w:r w:rsidRPr="009D2157">
        <w:t>, milestones</w:t>
      </w:r>
      <w:r w:rsidR="001755E1">
        <w:t xml:space="preserve"> achieved</w:t>
      </w:r>
      <w:r w:rsidRPr="009D2157">
        <w:t xml:space="preserve">, and reporting deadlines. </w:t>
      </w:r>
      <w:r w:rsidR="001755E1">
        <w:t>T</w:t>
      </w:r>
      <w:r w:rsidRPr="009D2157">
        <w:t>he</w:t>
      </w:r>
      <w:r w:rsidRPr="00BB735F">
        <w:t xml:space="preserve"> </w:t>
      </w:r>
      <w:r w:rsidR="000B6873">
        <w:t xml:space="preserve">payment schedule </w:t>
      </w:r>
      <w:r w:rsidRPr="009D2157">
        <w:t>may</w:t>
      </w:r>
      <w:r w:rsidRPr="00BB735F">
        <w:t xml:space="preserve"> </w:t>
      </w:r>
      <w:r w:rsidRPr="009D2157">
        <w:t>require</w:t>
      </w:r>
      <w:r w:rsidRPr="00BB735F">
        <w:t xml:space="preserve"> </w:t>
      </w:r>
      <w:r w:rsidR="000B6873">
        <w:t>funding recipients</w:t>
      </w:r>
      <w:r w:rsidR="000B6873" w:rsidRPr="00BB735F">
        <w:t xml:space="preserve"> </w:t>
      </w:r>
      <w:r w:rsidRPr="009D2157">
        <w:t>to</w:t>
      </w:r>
      <w:r w:rsidRPr="00BB735F">
        <w:t xml:space="preserve"> </w:t>
      </w:r>
      <w:r w:rsidRPr="009D2157">
        <w:t>provide some or all the following:</w:t>
      </w:r>
    </w:p>
    <w:p w14:paraId="1DE2E006" w14:textId="77777777" w:rsidR="00153345" w:rsidRPr="00BB735F" w:rsidRDefault="00153345" w:rsidP="00BB735F">
      <w:pPr>
        <w:pStyle w:val="ListParagraph"/>
        <w:numPr>
          <w:ilvl w:val="0"/>
          <w:numId w:val="10"/>
        </w:numPr>
        <w:tabs>
          <w:tab w:val="left" w:pos="1070"/>
        </w:tabs>
        <w:spacing w:before="111"/>
        <w:ind w:left="1070"/>
        <w:rPr>
          <w:spacing w:val="-2"/>
          <w:sz w:val="24"/>
        </w:rPr>
      </w:pPr>
      <w:r w:rsidRPr="00184EB0">
        <w:rPr>
          <w:spacing w:val="-2"/>
          <w:sz w:val="24"/>
        </w:rPr>
        <w:t xml:space="preserve">funding confirmation </w:t>
      </w:r>
      <w:proofErr w:type="gramStart"/>
      <w:r w:rsidRPr="00184EB0">
        <w:rPr>
          <w:spacing w:val="-2"/>
          <w:sz w:val="24"/>
        </w:rPr>
        <w:t>letters;</w:t>
      </w:r>
      <w:proofErr w:type="gramEnd"/>
    </w:p>
    <w:p w14:paraId="23B8FADB" w14:textId="77777777" w:rsidR="00153345" w:rsidRPr="00BB735F" w:rsidRDefault="00153345" w:rsidP="00BB735F">
      <w:pPr>
        <w:pStyle w:val="ListParagraph"/>
        <w:numPr>
          <w:ilvl w:val="0"/>
          <w:numId w:val="10"/>
        </w:numPr>
        <w:tabs>
          <w:tab w:val="left" w:pos="1070"/>
        </w:tabs>
        <w:spacing w:before="111"/>
        <w:ind w:left="1070"/>
        <w:rPr>
          <w:spacing w:val="-2"/>
          <w:sz w:val="24"/>
        </w:rPr>
      </w:pPr>
      <w:r w:rsidRPr="00BB735F">
        <w:rPr>
          <w:spacing w:val="-2"/>
          <w:sz w:val="24"/>
        </w:rPr>
        <w:t xml:space="preserve">copies of competitive bids or </w:t>
      </w:r>
      <w:proofErr w:type="gramStart"/>
      <w:r w:rsidRPr="00184EB0">
        <w:rPr>
          <w:spacing w:val="-2"/>
          <w:sz w:val="24"/>
        </w:rPr>
        <w:t>quotes;</w:t>
      </w:r>
      <w:proofErr w:type="gramEnd"/>
    </w:p>
    <w:p w14:paraId="0A7C71A3" w14:textId="77777777" w:rsidR="00153345" w:rsidRPr="00BB735F" w:rsidRDefault="00153345" w:rsidP="00BB735F">
      <w:pPr>
        <w:pStyle w:val="ListParagraph"/>
        <w:numPr>
          <w:ilvl w:val="0"/>
          <w:numId w:val="10"/>
        </w:numPr>
        <w:tabs>
          <w:tab w:val="left" w:pos="1070"/>
        </w:tabs>
        <w:spacing w:before="111"/>
        <w:ind w:left="1070"/>
        <w:rPr>
          <w:spacing w:val="-2"/>
          <w:sz w:val="24"/>
        </w:rPr>
      </w:pPr>
      <w:r w:rsidRPr="00BB735F">
        <w:rPr>
          <w:spacing w:val="-2"/>
          <w:sz w:val="24"/>
        </w:rPr>
        <w:t xml:space="preserve">interim and/or final </w:t>
      </w:r>
      <w:proofErr w:type="gramStart"/>
      <w:r w:rsidRPr="00184EB0">
        <w:rPr>
          <w:spacing w:val="-2"/>
          <w:sz w:val="24"/>
        </w:rPr>
        <w:t>reports;</w:t>
      </w:r>
      <w:proofErr w:type="gramEnd"/>
    </w:p>
    <w:p w14:paraId="63203807" w14:textId="77777777" w:rsidR="00153345" w:rsidRPr="00BB735F" w:rsidRDefault="00153345" w:rsidP="00BB735F">
      <w:pPr>
        <w:pStyle w:val="ListParagraph"/>
        <w:numPr>
          <w:ilvl w:val="0"/>
          <w:numId w:val="10"/>
        </w:numPr>
        <w:tabs>
          <w:tab w:val="left" w:pos="1070"/>
        </w:tabs>
        <w:spacing w:before="111"/>
        <w:ind w:left="1070"/>
        <w:rPr>
          <w:spacing w:val="-2"/>
          <w:sz w:val="24"/>
        </w:rPr>
      </w:pPr>
      <w:r w:rsidRPr="00BB735F">
        <w:rPr>
          <w:spacing w:val="-2"/>
          <w:sz w:val="24"/>
        </w:rPr>
        <w:t xml:space="preserve">a copy of the feasibility </w:t>
      </w:r>
      <w:proofErr w:type="gramStart"/>
      <w:r w:rsidRPr="00184EB0">
        <w:rPr>
          <w:spacing w:val="-2"/>
          <w:sz w:val="24"/>
        </w:rPr>
        <w:t>study;</w:t>
      </w:r>
      <w:proofErr w:type="gramEnd"/>
    </w:p>
    <w:p w14:paraId="184E3B83" w14:textId="77777777" w:rsidR="004579B8" w:rsidRPr="00BB735F" w:rsidRDefault="00153345" w:rsidP="00BB735F">
      <w:pPr>
        <w:pStyle w:val="ListParagraph"/>
        <w:numPr>
          <w:ilvl w:val="0"/>
          <w:numId w:val="10"/>
        </w:numPr>
        <w:tabs>
          <w:tab w:val="left" w:pos="1070"/>
        </w:tabs>
        <w:spacing w:before="111"/>
        <w:ind w:left="1070"/>
        <w:rPr>
          <w:spacing w:val="-2"/>
          <w:sz w:val="24"/>
        </w:rPr>
      </w:pPr>
      <w:r w:rsidRPr="00BB735F">
        <w:rPr>
          <w:spacing w:val="-2"/>
          <w:sz w:val="24"/>
        </w:rPr>
        <w:t xml:space="preserve">a copy of the detailed design </w:t>
      </w:r>
      <w:proofErr w:type="gramStart"/>
      <w:r w:rsidRPr="004579B8">
        <w:rPr>
          <w:spacing w:val="-2"/>
          <w:sz w:val="24"/>
        </w:rPr>
        <w:t>drawings;</w:t>
      </w:r>
      <w:proofErr w:type="gramEnd"/>
    </w:p>
    <w:p w14:paraId="2586A40A" w14:textId="4462AB30" w:rsidR="00153345" w:rsidRPr="00BB735F" w:rsidRDefault="00184EB0" w:rsidP="00BB735F">
      <w:pPr>
        <w:pStyle w:val="ListParagraph"/>
        <w:numPr>
          <w:ilvl w:val="0"/>
          <w:numId w:val="10"/>
        </w:numPr>
        <w:tabs>
          <w:tab w:val="left" w:pos="1070"/>
        </w:tabs>
        <w:spacing w:before="111"/>
        <w:ind w:left="1070"/>
        <w:rPr>
          <w:spacing w:val="-2"/>
          <w:sz w:val="24"/>
        </w:rPr>
      </w:pPr>
      <w:r w:rsidRPr="004579B8">
        <w:rPr>
          <w:spacing w:val="-2"/>
          <w:sz w:val="24"/>
        </w:rPr>
        <w:t>p</w:t>
      </w:r>
      <w:r w:rsidR="00153345" w:rsidRPr="004579B8">
        <w:rPr>
          <w:spacing w:val="-2"/>
          <w:sz w:val="24"/>
        </w:rPr>
        <w:t>hotographs</w:t>
      </w:r>
      <w:r w:rsidR="00153345" w:rsidRPr="00BB735F">
        <w:rPr>
          <w:spacing w:val="-2"/>
          <w:sz w:val="24"/>
        </w:rPr>
        <w:t xml:space="preserve"> </w:t>
      </w:r>
      <w:r w:rsidR="00153345" w:rsidRPr="004579B8">
        <w:rPr>
          <w:spacing w:val="-2"/>
          <w:sz w:val="24"/>
        </w:rPr>
        <w:t>of</w:t>
      </w:r>
      <w:r w:rsidR="00153345" w:rsidRPr="00BB735F">
        <w:rPr>
          <w:spacing w:val="-2"/>
          <w:sz w:val="24"/>
        </w:rPr>
        <w:t xml:space="preserve"> </w:t>
      </w:r>
      <w:r w:rsidR="00153345" w:rsidRPr="004579B8">
        <w:rPr>
          <w:spacing w:val="-2"/>
          <w:sz w:val="24"/>
        </w:rPr>
        <w:t>construction</w:t>
      </w:r>
      <w:r w:rsidR="00153345" w:rsidRPr="00BB735F">
        <w:rPr>
          <w:spacing w:val="-2"/>
          <w:sz w:val="24"/>
        </w:rPr>
        <w:t xml:space="preserve"> </w:t>
      </w:r>
      <w:proofErr w:type="gramStart"/>
      <w:r w:rsidR="00153345" w:rsidRPr="004579B8">
        <w:rPr>
          <w:spacing w:val="-2"/>
          <w:sz w:val="24"/>
        </w:rPr>
        <w:t>milestones;</w:t>
      </w:r>
      <w:proofErr w:type="gramEnd"/>
    </w:p>
    <w:p w14:paraId="394FEC20" w14:textId="77777777" w:rsidR="00153345" w:rsidRPr="00BB735F" w:rsidRDefault="00153345" w:rsidP="00BB735F">
      <w:pPr>
        <w:pStyle w:val="ListParagraph"/>
        <w:numPr>
          <w:ilvl w:val="0"/>
          <w:numId w:val="10"/>
        </w:numPr>
        <w:tabs>
          <w:tab w:val="left" w:pos="1070"/>
        </w:tabs>
        <w:spacing w:before="111"/>
        <w:ind w:left="1070"/>
        <w:rPr>
          <w:spacing w:val="-2"/>
          <w:sz w:val="24"/>
        </w:rPr>
      </w:pPr>
      <w:r w:rsidRPr="00BB735F">
        <w:rPr>
          <w:spacing w:val="-2"/>
          <w:sz w:val="24"/>
        </w:rPr>
        <w:t xml:space="preserve">a certificate of completion and/or inspection from the engineer, architect or building </w:t>
      </w:r>
      <w:proofErr w:type="gramStart"/>
      <w:r w:rsidRPr="00BB735F">
        <w:rPr>
          <w:spacing w:val="-2"/>
          <w:sz w:val="24"/>
        </w:rPr>
        <w:t>inspector;</w:t>
      </w:r>
      <w:proofErr w:type="gramEnd"/>
    </w:p>
    <w:p w14:paraId="4A224EF5" w14:textId="77777777" w:rsidR="00153345" w:rsidRPr="00BB735F" w:rsidRDefault="00153345" w:rsidP="00BB735F">
      <w:pPr>
        <w:pStyle w:val="ListParagraph"/>
        <w:numPr>
          <w:ilvl w:val="0"/>
          <w:numId w:val="10"/>
        </w:numPr>
        <w:tabs>
          <w:tab w:val="left" w:pos="1070"/>
        </w:tabs>
        <w:spacing w:before="111"/>
        <w:ind w:left="1070"/>
        <w:rPr>
          <w:spacing w:val="-2"/>
          <w:sz w:val="24"/>
        </w:rPr>
      </w:pPr>
      <w:r w:rsidRPr="00BB735F">
        <w:rPr>
          <w:spacing w:val="-2"/>
          <w:sz w:val="24"/>
        </w:rPr>
        <w:t xml:space="preserve">coordination of a site visit by the </w:t>
      </w:r>
      <w:proofErr w:type="gramStart"/>
      <w:r w:rsidRPr="00184EB0">
        <w:rPr>
          <w:spacing w:val="-2"/>
          <w:sz w:val="24"/>
        </w:rPr>
        <w:t>Province;</w:t>
      </w:r>
      <w:proofErr w:type="gramEnd"/>
    </w:p>
    <w:p w14:paraId="213BE3D9" w14:textId="77777777" w:rsidR="00153345" w:rsidRPr="00BB735F" w:rsidRDefault="00153345" w:rsidP="00BB735F">
      <w:pPr>
        <w:pStyle w:val="ListParagraph"/>
        <w:numPr>
          <w:ilvl w:val="0"/>
          <w:numId w:val="10"/>
        </w:numPr>
        <w:tabs>
          <w:tab w:val="left" w:pos="1070"/>
        </w:tabs>
        <w:spacing w:before="111"/>
        <w:ind w:left="1070"/>
        <w:rPr>
          <w:spacing w:val="-2"/>
          <w:sz w:val="24"/>
        </w:rPr>
      </w:pPr>
      <w:r w:rsidRPr="00BB735F">
        <w:rPr>
          <w:spacing w:val="-2"/>
          <w:sz w:val="24"/>
        </w:rPr>
        <w:t>expenditure reporting including but not limited to audited financial statements or final Project</w:t>
      </w:r>
      <w:r w:rsidRPr="00184EB0">
        <w:rPr>
          <w:spacing w:val="-2"/>
          <w:sz w:val="24"/>
        </w:rPr>
        <w:t xml:space="preserve"> </w:t>
      </w:r>
      <w:r w:rsidRPr="00BB735F">
        <w:rPr>
          <w:spacing w:val="-2"/>
          <w:sz w:val="24"/>
        </w:rPr>
        <w:t>expenditures verified by the Project’s professional engineer/architect; or</w:t>
      </w:r>
    </w:p>
    <w:p w14:paraId="11A0C351" w14:textId="77777777" w:rsidR="00153345" w:rsidRPr="00BB735F" w:rsidRDefault="00153345" w:rsidP="00BB735F">
      <w:pPr>
        <w:pStyle w:val="ListParagraph"/>
        <w:numPr>
          <w:ilvl w:val="0"/>
          <w:numId w:val="10"/>
        </w:numPr>
        <w:tabs>
          <w:tab w:val="left" w:pos="1070"/>
        </w:tabs>
        <w:spacing w:before="111"/>
        <w:ind w:left="1070"/>
        <w:rPr>
          <w:spacing w:val="-2"/>
          <w:sz w:val="24"/>
        </w:rPr>
      </w:pPr>
      <w:bookmarkStart w:id="66" w:name="2.5_Eligible_activities_and_expenses"/>
      <w:bookmarkEnd w:id="66"/>
      <w:r w:rsidRPr="00BB735F">
        <w:rPr>
          <w:spacing w:val="-2"/>
          <w:sz w:val="24"/>
        </w:rPr>
        <w:t xml:space="preserve">other reports as specified by the </w:t>
      </w:r>
      <w:proofErr w:type="gramStart"/>
      <w:r w:rsidRPr="00184EB0">
        <w:rPr>
          <w:spacing w:val="-2"/>
          <w:sz w:val="24"/>
        </w:rPr>
        <w:t>Province</w:t>
      </w:r>
      <w:proofErr w:type="gramEnd"/>
      <w:r w:rsidRPr="00184EB0">
        <w:rPr>
          <w:spacing w:val="-2"/>
          <w:sz w:val="24"/>
        </w:rPr>
        <w:t>.</w:t>
      </w:r>
    </w:p>
    <w:p w14:paraId="034A41AE" w14:textId="77777777" w:rsidR="00153345" w:rsidRPr="00153345" w:rsidRDefault="00153345" w:rsidP="00153345"/>
    <w:p w14:paraId="0C0FE721" w14:textId="442B3F65" w:rsidR="007E1124" w:rsidRPr="00BB735F" w:rsidRDefault="00BE5310" w:rsidP="00BB735F">
      <w:pPr>
        <w:pStyle w:val="Heading1"/>
        <w:numPr>
          <w:ilvl w:val="0"/>
          <w:numId w:val="22"/>
        </w:numPr>
        <w:rPr>
          <w:sz w:val="24"/>
        </w:rPr>
      </w:pPr>
      <w:bookmarkStart w:id="67" w:name="_Toc209708228"/>
      <w:r w:rsidRPr="009D2157">
        <w:rPr>
          <w:spacing w:val="-4"/>
        </w:rPr>
        <w:t>Oversight</w:t>
      </w:r>
      <w:r w:rsidRPr="009D2157">
        <w:rPr>
          <w:spacing w:val="-16"/>
        </w:rPr>
        <w:t xml:space="preserve"> </w:t>
      </w:r>
      <w:r w:rsidRPr="009D2157">
        <w:rPr>
          <w:spacing w:val="-4"/>
        </w:rPr>
        <w:t>and</w:t>
      </w:r>
      <w:r w:rsidRPr="009D2157">
        <w:rPr>
          <w:spacing w:val="-14"/>
        </w:rPr>
        <w:t xml:space="preserve"> </w:t>
      </w:r>
      <w:r w:rsidRPr="009D2157">
        <w:rPr>
          <w:spacing w:val="-4"/>
        </w:rPr>
        <w:t>reporting</w:t>
      </w:r>
      <w:bookmarkStart w:id="68" w:name="6.1_Performance_Measures"/>
      <w:bookmarkStart w:id="69" w:name="_bookmark35"/>
      <w:bookmarkStart w:id="70" w:name="6.2_Funding_requirements"/>
      <w:bookmarkStart w:id="71" w:name="_bookmark36"/>
      <w:bookmarkEnd w:id="67"/>
      <w:bookmarkEnd w:id="68"/>
      <w:bookmarkEnd w:id="69"/>
      <w:bookmarkEnd w:id="70"/>
      <w:bookmarkEnd w:id="71"/>
    </w:p>
    <w:p w14:paraId="5ED26616" w14:textId="77777777" w:rsidR="007E1124" w:rsidRPr="00DC4DEA" w:rsidRDefault="007E1124" w:rsidP="00BB735F">
      <w:pPr>
        <w:pStyle w:val="Heading2"/>
      </w:pPr>
      <w:bookmarkStart w:id="72" w:name="_Toc209708229"/>
      <w:r w:rsidRPr="007E1124">
        <w:t>Reporting</w:t>
      </w:r>
      <w:bookmarkEnd w:id="72"/>
    </w:p>
    <w:p w14:paraId="737FAF45" w14:textId="15A9E495" w:rsidR="00A77AD1" w:rsidRPr="001E4535" w:rsidRDefault="001E4535" w:rsidP="001E4535">
      <w:pPr>
        <w:pStyle w:val="ListParagraph"/>
        <w:numPr>
          <w:ilvl w:val="0"/>
          <w:numId w:val="4"/>
        </w:numPr>
        <w:spacing w:before="80"/>
        <w:ind w:right="837"/>
        <w:rPr>
          <w:sz w:val="24"/>
        </w:rPr>
      </w:pPr>
      <w:r w:rsidRPr="001E4535">
        <w:rPr>
          <w:sz w:val="24"/>
          <w:szCs w:val="24"/>
        </w:rPr>
        <w:t>Funding recipients will be required to report back to the Ministry on the use of funds, deliverables and outcomes achieved</w:t>
      </w:r>
      <w:r w:rsidR="00BE5310" w:rsidRPr="001E4535">
        <w:rPr>
          <w:sz w:val="24"/>
        </w:rPr>
        <w:t xml:space="preserve">. </w:t>
      </w:r>
      <w:r w:rsidRPr="001E4535">
        <w:rPr>
          <w:sz w:val="24"/>
        </w:rPr>
        <w:t>Recipients</w:t>
      </w:r>
      <w:r w:rsidR="00BE5310" w:rsidRPr="001E4535">
        <w:rPr>
          <w:sz w:val="24"/>
        </w:rPr>
        <w:t xml:space="preserve"> must submit</w:t>
      </w:r>
      <w:r w:rsidRPr="001E4535">
        <w:rPr>
          <w:sz w:val="24"/>
        </w:rPr>
        <w:t xml:space="preserve"> reporting as outlined in the transfer payment agreement. This may include</w:t>
      </w:r>
      <w:r w:rsidR="00BE5310" w:rsidRPr="001E4535">
        <w:rPr>
          <w:sz w:val="24"/>
        </w:rPr>
        <w:t xml:space="preserve"> Interim Reports, a Final Expenditure Report,</w:t>
      </w:r>
      <w:r w:rsidR="00BE5310" w:rsidRPr="001E4535">
        <w:rPr>
          <w:spacing w:val="-17"/>
          <w:sz w:val="24"/>
        </w:rPr>
        <w:t xml:space="preserve"> </w:t>
      </w:r>
      <w:r w:rsidR="00BE5310" w:rsidRPr="001E4535">
        <w:rPr>
          <w:sz w:val="24"/>
        </w:rPr>
        <w:t>a</w:t>
      </w:r>
      <w:r w:rsidR="00BE5310" w:rsidRPr="001E4535">
        <w:rPr>
          <w:spacing w:val="-15"/>
          <w:sz w:val="24"/>
        </w:rPr>
        <w:t xml:space="preserve"> </w:t>
      </w:r>
      <w:r w:rsidR="00BE5310" w:rsidRPr="001E4535">
        <w:rPr>
          <w:sz w:val="24"/>
        </w:rPr>
        <w:t>Final</w:t>
      </w:r>
      <w:r w:rsidR="00BE5310" w:rsidRPr="001E4535">
        <w:rPr>
          <w:spacing w:val="26"/>
          <w:sz w:val="24"/>
        </w:rPr>
        <w:t xml:space="preserve"> </w:t>
      </w:r>
      <w:r w:rsidR="00BE5310" w:rsidRPr="001E4535">
        <w:rPr>
          <w:sz w:val="24"/>
        </w:rPr>
        <w:t>Work</w:t>
      </w:r>
      <w:r w:rsidR="00BE5310" w:rsidRPr="001E4535">
        <w:rPr>
          <w:spacing w:val="-15"/>
          <w:sz w:val="24"/>
        </w:rPr>
        <w:t xml:space="preserve"> </w:t>
      </w:r>
      <w:r w:rsidR="00BE5310" w:rsidRPr="001E4535">
        <w:rPr>
          <w:sz w:val="24"/>
        </w:rPr>
        <w:t>Plan</w:t>
      </w:r>
      <w:r w:rsidR="00BE5310" w:rsidRPr="001E4535">
        <w:rPr>
          <w:spacing w:val="-12"/>
          <w:sz w:val="24"/>
        </w:rPr>
        <w:t xml:space="preserve"> </w:t>
      </w:r>
      <w:r w:rsidR="00BE5310" w:rsidRPr="001E4535">
        <w:rPr>
          <w:sz w:val="24"/>
        </w:rPr>
        <w:t>Report,</w:t>
      </w:r>
      <w:r w:rsidR="00BE5310" w:rsidRPr="001E4535">
        <w:rPr>
          <w:spacing w:val="-17"/>
          <w:sz w:val="24"/>
        </w:rPr>
        <w:t xml:space="preserve"> </w:t>
      </w:r>
      <w:r w:rsidR="00BE5310" w:rsidRPr="001E4535">
        <w:rPr>
          <w:sz w:val="24"/>
        </w:rPr>
        <w:t>a</w:t>
      </w:r>
      <w:r w:rsidR="00BE5310" w:rsidRPr="001E4535">
        <w:rPr>
          <w:spacing w:val="-12"/>
          <w:sz w:val="24"/>
        </w:rPr>
        <w:t xml:space="preserve"> </w:t>
      </w:r>
      <w:r w:rsidR="00BE5310" w:rsidRPr="001E4535">
        <w:rPr>
          <w:sz w:val="24"/>
        </w:rPr>
        <w:t>Certificate</w:t>
      </w:r>
      <w:r w:rsidR="00BE5310" w:rsidRPr="001E4535">
        <w:rPr>
          <w:spacing w:val="-17"/>
          <w:sz w:val="24"/>
        </w:rPr>
        <w:t xml:space="preserve"> </w:t>
      </w:r>
      <w:r w:rsidR="00BE5310" w:rsidRPr="001E4535">
        <w:rPr>
          <w:sz w:val="24"/>
        </w:rPr>
        <w:t>of</w:t>
      </w:r>
      <w:r w:rsidR="00BE5310" w:rsidRPr="001E4535">
        <w:rPr>
          <w:spacing w:val="-10"/>
          <w:sz w:val="24"/>
        </w:rPr>
        <w:t xml:space="preserve"> </w:t>
      </w:r>
      <w:r w:rsidR="00BE5310" w:rsidRPr="001E4535">
        <w:rPr>
          <w:sz w:val="24"/>
        </w:rPr>
        <w:t>Completion,</w:t>
      </w:r>
      <w:r w:rsidR="00BE5310" w:rsidRPr="001E4535">
        <w:rPr>
          <w:spacing w:val="-17"/>
          <w:sz w:val="24"/>
        </w:rPr>
        <w:t xml:space="preserve"> </w:t>
      </w:r>
      <w:r w:rsidR="00BE5310" w:rsidRPr="001E4535">
        <w:rPr>
          <w:sz w:val="24"/>
        </w:rPr>
        <w:t>building</w:t>
      </w:r>
      <w:r w:rsidR="00BE5310" w:rsidRPr="001E4535">
        <w:rPr>
          <w:spacing w:val="-14"/>
          <w:sz w:val="24"/>
        </w:rPr>
        <w:t xml:space="preserve"> </w:t>
      </w:r>
      <w:r w:rsidR="00BE5310" w:rsidRPr="001E4535">
        <w:rPr>
          <w:sz w:val="24"/>
        </w:rPr>
        <w:t>evaluation</w:t>
      </w:r>
      <w:r w:rsidR="00BE5310" w:rsidRPr="001E4535">
        <w:rPr>
          <w:spacing w:val="-17"/>
          <w:sz w:val="24"/>
        </w:rPr>
        <w:t xml:space="preserve"> </w:t>
      </w:r>
      <w:r w:rsidR="00BE5310" w:rsidRPr="001E4535">
        <w:rPr>
          <w:sz w:val="24"/>
        </w:rPr>
        <w:t>and inspection, an</w:t>
      </w:r>
      <w:r w:rsidR="00BE5310" w:rsidRPr="001E4535">
        <w:rPr>
          <w:spacing w:val="40"/>
          <w:sz w:val="24"/>
        </w:rPr>
        <w:t xml:space="preserve"> </w:t>
      </w:r>
      <w:r w:rsidR="00BE5310" w:rsidRPr="001E4535">
        <w:rPr>
          <w:sz w:val="24"/>
        </w:rPr>
        <w:t xml:space="preserve">Audited Financial Schedule, and any other reports the </w:t>
      </w:r>
      <w:proofErr w:type="gramStart"/>
      <w:r w:rsidR="00BE5310" w:rsidRPr="001E4535">
        <w:rPr>
          <w:sz w:val="24"/>
        </w:rPr>
        <w:t>Province</w:t>
      </w:r>
      <w:proofErr w:type="gramEnd"/>
      <w:r w:rsidR="00BE5310" w:rsidRPr="001E4535">
        <w:rPr>
          <w:sz w:val="24"/>
        </w:rPr>
        <w:t xml:space="preserve"> may requir</w:t>
      </w:r>
      <w:r w:rsidRPr="001E4535">
        <w:rPr>
          <w:sz w:val="24"/>
        </w:rPr>
        <w:t>e.</w:t>
      </w:r>
    </w:p>
    <w:p w14:paraId="0473E627" w14:textId="77777777" w:rsidR="00A77AD1" w:rsidRPr="009D2157" w:rsidRDefault="00A77AD1">
      <w:pPr>
        <w:pStyle w:val="BodyText"/>
        <w:spacing w:before="5"/>
        <w:rPr>
          <w:sz w:val="23"/>
        </w:rPr>
      </w:pPr>
    </w:p>
    <w:p w14:paraId="6D5111D9" w14:textId="6A9E4A6D" w:rsidR="00A77AD1" w:rsidRDefault="001E4535">
      <w:pPr>
        <w:pStyle w:val="ListParagraph"/>
        <w:numPr>
          <w:ilvl w:val="0"/>
          <w:numId w:val="4"/>
        </w:numPr>
        <w:tabs>
          <w:tab w:val="left" w:pos="710"/>
        </w:tabs>
        <w:spacing w:before="1"/>
        <w:ind w:right="879"/>
        <w:rPr>
          <w:sz w:val="24"/>
        </w:rPr>
      </w:pPr>
      <w:r>
        <w:rPr>
          <w:sz w:val="24"/>
        </w:rPr>
        <w:t>Recipients agree to p</w:t>
      </w:r>
      <w:r w:rsidR="00BE5310" w:rsidRPr="009D2157">
        <w:rPr>
          <w:sz w:val="24"/>
        </w:rPr>
        <w:t xml:space="preserve">ermit the </w:t>
      </w:r>
      <w:proofErr w:type="gramStart"/>
      <w:r w:rsidR="00BE5310" w:rsidRPr="009D2157">
        <w:rPr>
          <w:sz w:val="24"/>
        </w:rPr>
        <w:t>Province</w:t>
      </w:r>
      <w:proofErr w:type="gramEnd"/>
      <w:r w:rsidR="00BE5310" w:rsidRPr="009D2157">
        <w:rPr>
          <w:sz w:val="24"/>
        </w:rPr>
        <w:t xml:space="preserve"> to verify/audit information submitted (at the discretion of the Province)</w:t>
      </w:r>
      <w:r w:rsidR="00BE5310" w:rsidRPr="009D2157">
        <w:rPr>
          <w:spacing w:val="29"/>
          <w:sz w:val="24"/>
        </w:rPr>
        <w:t xml:space="preserve"> </w:t>
      </w:r>
      <w:r w:rsidR="00BE5310" w:rsidRPr="009D2157">
        <w:rPr>
          <w:sz w:val="24"/>
        </w:rPr>
        <w:t>to</w:t>
      </w:r>
      <w:r w:rsidR="00BE5310" w:rsidRPr="009D2157">
        <w:rPr>
          <w:spacing w:val="-11"/>
          <w:sz w:val="24"/>
        </w:rPr>
        <w:t xml:space="preserve"> </w:t>
      </w:r>
      <w:r w:rsidR="00BE5310" w:rsidRPr="009D2157">
        <w:rPr>
          <w:sz w:val="24"/>
        </w:rPr>
        <w:t>ensure</w:t>
      </w:r>
      <w:r w:rsidR="00BE5310" w:rsidRPr="009D2157">
        <w:rPr>
          <w:spacing w:val="-8"/>
          <w:sz w:val="24"/>
        </w:rPr>
        <w:t xml:space="preserve"> </w:t>
      </w:r>
      <w:r w:rsidR="00BE5310" w:rsidRPr="009D2157">
        <w:rPr>
          <w:sz w:val="24"/>
        </w:rPr>
        <w:t>that</w:t>
      </w:r>
      <w:r w:rsidR="00BE5310" w:rsidRPr="009D2157">
        <w:rPr>
          <w:spacing w:val="-13"/>
          <w:sz w:val="24"/>
        </w:rPr>
        <w:t xml:space="preserve"> </w:t>
      </w:r>
      <w:r w:rsidR="00BE5310" w:rsidRPr="009D2157">
        <w:rPr>
          <w:sz w:val="24"/>
        </w:rPr>
        <w:t>it</w:t>
      </w:r>
      <w:r w:rsidR="00BE5310" w:rsidRPr="009D2157">
        <w:rPr>
          <w:spacing w:val="-11"/>
          <w:sz w:val="24"/>
        </w:rPr>
        <w:t xml:space="preserve"> </w:t>
      </w:r>
      <w:r w:rsidR="00BE5310" w:rsidRPr="009D2157">
        <w:rPr>
          <w:sz w:val="24"/>
        </w:rPr>
        <w:t>is</w:t>
      </w:r>
      <w:r w:rsidR="00BE5310" w:rsidRPr="009D2157">
        <w:rPr>
          <w:spacing w:val="-12"/>
          <w:sz w:val="24"/>
        </w:rPr>
        <w:t xml:space="preserve"> </w:t>
      </w:r>
      <w:r w:rsidR="00BE5310" w:rsidRPr="009D2157">
        <w:rPr>
          <w:sz w:val="24"/>
        </w:rPr>
        <w:t>complete</w:t>
      </w:r>
      <w:r w:rsidR="00BE5310" w:rsidRPr="009D2157">
        <w:rPr>
          <w:spacing w:val="-11"/>
          <w:sz w:val="24"/>
        </w:rPr>
        <w:t xml:space="preserve"> </w:t>
      </w:r>
      <w:r w:rsidR="00BE5310" w:rsidRPr="009D2157">
        <w:rPr>
          <w:sz w:val="24"/>
        </w:rPr>
        <w:t>and</w:t>
      </w:r>
      <w:r w:rsidR="00BE5310" w:rsidRPr="009D2157">
        <w:rPr>
          <w:spacing w:val="-11"/>
          <w:sz w:val="24"/>
        </w:rPr>
        <w:t xml:space="preserve"> </w:t>
      </w:r>
      <w:r w:rsidR="00BE5310" w:rsidRPr="009D2157">
        <w:rPr>
          <w:sz w:val="24"/>
        </w:rPr>
        <w:t>accurate,</w:t>
      </w:r>
      <w:r w:rsidR="00BE5310" w:rsidRPr="009D2157">
        <w:rPr>
          <w:spacing w:val="-17"/>
          <w:sz w:val="24"/>
        </w:rPr>
        <w:t xml:space="preserve"> </w:t>
      </w:r>
      <w:r w:rsidR="00BE5310" w:rsidRPr="009D2157">
        <w:rPr>
          <w:sz w:val="24"/>
        </w:rPr>
        <w:t>and</w:t>
      </w:r>
      <w:r w:rsidR="00BE5310" w:rsidRPr="009D2157">
        <w:rPr>
          <w:spacing w:val="-8"/>
          <w:sz w:val="24"/>
        </w:rPr>
        <w:t xml:space="preserve"> </w:t>
      </w:r>
      <w:r w:rsidR="00BE5310" w:rsidRPr="009D2157">
        <w:rPr>
          <w:sz w:val="24"/>
        </w:rPr>
        <w:t>that</w:t>
      </w:r>
      <w:r w:rsidR="00BE5310" w:rsidRPr="009D2157">
        <w:rPr>
          <w:spacing w:val="-17"/>
          <w:sz w:val="24"/>
        </w:rPr>
        <w:t xml:space="preserve"> </w:t>
      </w:r>
      <w:r w:rsidR="00BE5310" w:rsidRPr="009D2157">
        <w:rPr>
          <w:sz w:val="24"/>
        </w:rPr>
        <w:t>funds</w:t>
      </w:r>
      <w:r w:rsidR="00BE5310" w:rsidRPr="009D2157">
        <w:rPr>
          <w:spacing w:val="-17"/>
          <w:sz w:val="24"/>
        </w:rPr>
        <w:t xml:space="preserve"> </w:t>
      </w:r>
      <w:r w:rsidR="00BE5310" w:rsidRPr="009D2157">
        <w:rPr>
          <w:sz w:val="24"/>
        </w:rPr>
        <w:t>were</w:t>
      </w:r>
      <w:r w:rsidR="00BE5310" w:rsidRPr="009D2157">
        <w:rPr>
          <w:spacing w:val="-8"/>
          <w:sz w:val="24"/>
        </w:rPr>
        <w:t xml:space="preserve"> </w:t>
      </w:r>
      <w:r w:rsidR="00BE5310" w:rsidRPr="009D2157">
        <w:rPr>
          <w:sz w:val="24"/>
        </w:rPr>
        <w:t>used</w:t>
      </w:r>
      <w:r w:rsidR="00BE5310" w:rsidRPr="009D2157">
        <w:rPr>
          <w:spacing w:val="-11"/>
          <w:sz w:val="24"/>
        </w:rPr>
        <w:t xml:space="preserve"> </w:t>
      </w:r>
      <w:r w:rsidR="00BE5310" w:rsidRPr="009D2157">
        <w:rPr>
          <w:sz w:val="24"/>
        </w:rPr>
        <w:t>for</w:t>
      </w:r>
      <w:r w:rsidR="00BE5310" w:rsidRPr="009D2157">
        <w:rPr>
          <w:spacing w:val="-15"/>
          <w:sz w:val="24"/>
        </w:rPr>
        <w:t xml:space="preserve"> </w:t>
      </w:r>
      <w:r w:rsidR="00BE5310" w:rsidRPr="009D2157">
        <w:rPr>
          <w:sz w:val="24"/>
        </w:rPr>
        <w:t>the purpose(s) intended.</w:t>
      </w:r>
    </w:p>
    <w:p w14:paraId="5AA39BDD" w14:textId="77777777" w:rsidR="00DA7D77" w:rsidRPr="00DA7D77" w:rsidRDefault="00DA7D77" w:rsidP="00DA7D77">
      <w:pPr>
        <w:tabs>
          <w:tab w:val="left" w:pos="710"/>
        </w:tabs>
        <w:spacing w:before="1"/>
        <w:ind w:right="879"/>
        <w:rPr>
          <w:sz w:val="24"/>
        </w:rPr>
      </w:pPr>
    </w:p>
    <w:p w14:paraId="2073EB2D" w14:textId="4676808F" w:rsidR="007E1124" w:rsidRPr="00DC4DEA" w:rsidRDefault="001E4535" w:rsidP="00BB735F">
      <w:pPr>
        <w:pStyle w:val="Heading2"/>
      </w:pPr>
      <w:bookmarkStart w:id="73" w:name="_Toc209708230"/>
      <w:r w:rsidRPr="001E4535">
        <w:t>Record Keeping</w:t>
      </w:r>
      <w:bookmarkEnd w:id="73"/>
    </w:p>
    <w:p w14:paraId="6C70867D" w14:textId="47E7B7B0" w:rsidR="001E4535" w:rsidRPr="00CC2DED" w:rsidRDefault="001E4535" w:rsidP="00BB735F">
      <w:pPr>
        <w:pStyle w:val="BodyText"/>
        <w:ind w:left="350" w:right="551"/>
      </w:pPr>
      <w:bookmarkStart w:id="74" w:name="DISCLAIMERS"/>
      <w:bookmarkStart w:id="75" w:name="_bookmark37"/>
      <w:bookmarkEnd w:id="74"/>
      <w:bookmarkEnd w:id="75"/>
      <w:r w:rsidRPr="00BE276E">
        <w:t xml:space="preserve">Compliance may be checked at any point during the life of the project by the Ministry. Checks may also be undertaken after project completion. Checks may include the review of financial information and other documentation related to the project. The Ministry may request documentation as part of its reporting and monitoring processes. Funding recipients must maintain records to support expenditures and demonstrate compliance with the </w:t>
      </w:r>
      <w:r w:rsidR="00DA7D77">
        <w:t>ICCGP</w:t>
      </w:r>
      <w:r w:rsidRPr="00BE276E">
        <w:t>.</w:t>
      </w:r>
    </w:p>
    <w:p w14:paraId="07D7A50C" w14:textId="77777777" w:rsidR="00491FD2" w:rsidRDefault="00491FD2" w:rsidP="001E4535">
      <w:pPr>
        <w:rPr>
          <w:sz w:val="24"/>
          <w:szCs w:val="24"/>
        </w:rPr>
      </w:pPr>
    </w:p>
    <w:p w14:paraId="2BF84297" w14:textId="3520636D" w:rsidR="00491FD2" w:rsidRPr="00034D51" w:rsidRDefault="001E4535" w:rsidP="00BB735F">
      <w:pPr>
        <w:pStyle w:val="BodyText"/>
      </w:pPr>
      <w:r w:rsidRPr="00CC2DED">
        <w:t>Examples of documentation that should be maintained include:</w:t>
      </w:r>
    </w:p>
    <w:p w14:paraId="53FD4EE1" w14:textId="77777777" w:rsidR="00491FD2" w:rsidRDefault="00491FD2" w:rsidP="00BB735F">
      <w:pPr>
        <w:pStyle w:val="ListParagraph"/>
        <w:widowControl/>
        <w:autoSpaceDE/>
        <w:autoSpaceDN/>
        <w:spacing w:after="200" w:line="276" w:lineRule="auto"/>
        <w:ind w:left="360" w:firstLine="0"/>
        <w:contextualSpacing/>
        <w:rPr>
          <w:sz w:val="24"/>
          <w:szCs w:val="24"/>
        </w:rPr>
      </w:pPr>
    </w:p>
    <w:p w14:paraId="58702EED" w14:textId="3B6CB234"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 xml:space="preserve">Documents related to work carried out during project development, the application </w:t>
      </w:r>
      <w:r w:rsidRPr="00BB735F">
        <w:rPr>
          <w:spacing w:val="-2"/>
          <w:sz w:val="24"/>
        </w:rPr>
        <w:lastRenderedPageBreak/>
        <w:t>process, and during and after the project.</w:t>
      </w:r>
    </w:p>
    <w:p w14:paraId="62C5138F" w14:textId="77777777"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Any invoices and bank statements to show payments were made for work done.</w:t>
      </w:r>
    </w:p>
    <w:p w14:paraId="3D8C5082" w14:textId="77777777"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Records of eligible beneficiaries and the steps taken to determine their eligibility, including proof that a beneficiary is eligible.</w:t>
      </w:r>
    </w:p>
    <w:p w14:paraId="4AF952DC" w14:textId="77777777"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Evidence of match funding, such as copies of funding acceptance letters and bank statements showing receipt of match funding.</w:t>
      </w:r>
    </w:p>
    <w:p w14:paraId="59EC8E46" w14:textId="3DCBA549"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 xml:space="preserve">Copies of all promotional and publicity materials, including press releases and marketing to demonstrate the correct use of the </w:t>
      </w:r>
      <w:r w:rsidR="00DA7D77" w:rsidRPr="00BB735F">
        <w:rPr>
          <w:spacing w:val="-2"/>
          <w:sz w:val="24"/>
        </w:rPr>
        <w:t>Ontario</w:t>
      </w:r>
      <w:r w:rsidRPr="00BB735F">
        <w:rPr>
          <w:spacing w:val="-2"/>
          <w:sz w:val="24"/>
        </w:rPr>
        <w:t xml:space="preserve"> identifier logo and any required text.</w:t>
      </w:r>
    </w:p>
    <w:p w14:paraId="631AF0CA" w14:textId="77777777"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The Transfer Payment Agreement including any amendments.</w:t>
      </w:r>
    </w:p>
    <w:p w14:paraId="1B945BAA" w14:textId="77777777"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Correspondence between the Ministry and the funding recipient.</w:t>
      </w:r>
    </w:p>
    <w:p w14:paraId="258D39EA" w14:textId="02E544EF"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 xml:space="preserve">Claim forms for </w:t>
      </w:r>
      <w:r w:rsidR="00DA7D77" w:rsidRPr="00BB735F">
        <w:rPr>
          <w:spacing w:val="-2"/>
          <w:sz w:val="24"/>
        </w:rPr>
        <w:t>ICCGP</w:t>
      </w:r>
      <w:r w:rsidRPr="00BB735F">
        <w:rPr>
          <w:spacing w:val="-2"/>
          <w:sz w:val="24"/>
        </w:rPr>
        <w:t>-related expenditures and financial reports.</w:t>
      </w:r>
    </w:p>
    <w:p w14:paraId="35F37F7B" w14:textId="6C43C0F3"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 xml:space="preserve">Documentation showing how </w:t>
      </w:r>
      <w:r w:rsidR="00DA7D77" w:rsidRPr="00BB735F">
        <w:rPr>
          <w:spacing w:val="-2"/>
          <w:sz w:val="24"/>
        </w:rPr>
        <w:t>ICCGP</w:t>
      </w:r>
      <w:r w:rsidRPr="00BB735F">
        <w:rPr>
          <w:spacing w:val="-2"/>
          <w:sz w:val="24"/>
        </w:rPr>
        <w:t>-related expenditures were calculated, including any flat rate and pro rata methodologies for indirect overhead costs and salaries allocated to the project.</w:t>
      </w:r>
    </w:p>
    <w:p w14:paraId="596E515F" w14:textId="616B2965"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 xml:space="preserve">Documentation related to any procurement undertaken for the </w:t>
      </w:r>
      <w:r w:rsidR="00DA7D77" w:rsidRPr="00BB735F">
        <w:rPr>
          <w:spacing w:val="-2"/>
          <w:sz w:val="24"/>
        </w:rPr>
        <w:t>ICCGP</w:t>
      </w:r>
      <w:r w:rsidRPr="00BB735F">
        <w:rPr>
          <w:spacing w:val="-2"/>
          <w:sz w:val="24"/>
        </w:rPr>
        <w:t xml:space="preserve"> project, such as proof of invitation to suppliers to bid or advertising of procurement opportunities, procurement submissions received from suppliers and the scoring methodology used for selecting a supplier.</w:t>
      </w:r>
    </w:p>
    <w:p w14:paraId="13E48B3F" w14:textId="734EE08C" w:rsidR="001E4535" w:rsidRPr="00BB735F" w:rsidRDefault="001E4535" w:rsidP="00BB735F">
      <w:pPr>
        <w:pStyle w:val="ListParagraph"/>
        <w:numPr>
          <w:ilvl w:val="0"/>
          <w:numId w:val="10"/>
        </w:numPr>
        <w:tabs>
          <w:tab w:val="left" w:pos="1070"/>
        </w:tabs>
        <w:spacing w:before="111"/>
        <w:ind w:left="1070"/>
        <w:rPr>
          <w:spacing w:val="-2"/>
          <w:sz w:val="24"/>
        </w:rPr>
      </w:pPr>
      <w:r w:rsidRPr="00BB735F">
        <w:rPr>
          <w:spacing w:val="-2"/>
          <w:sz w:val="24"/>
        </w:rPr>
        <w:t xml:space="preserve">Documentation and evidence related to any claims or statements made regarding outcomes of an </w:t>
      </w:r>
      <w:r w:rsidR="00DA7D77" w:rsidRPr="00BB735F">
        <w:rPr>
          <w:spacing w:val="-2"/>
          <w:sz w:val="24"/>
        </w:rPr>
        <w:t>ICCGP</w:t>
      </w:r>
      <w:r w:rsidRPr="00BB735F">
        <w:rPr>
          <w:spacing w:val="-2"/>
          <w:sz w:val="24"/>
        </w:rPr>
        <w:t>-funded project</w:t>
      </w:r>
      <w:r w:rsidR="00DA7D77" w:rsidRPr="00BB735F">
        <w:rPr>
          <w:spacing w:val="-2"/>
          <w:sz w:val="24"/>
        </w:rPr>
        <w:t>.</w:t>
      </w:r>
    </w:p>
    <w:p w14:paraId="42D1CC16" w14:textId="77777777" w:rsidR="00DA7D77" w:rsidRPr="00DA7D77" w:rsidRDefault="00DA7D77" w:rsidP="00DA7D77">
      <w:pPr>
        <w:pStyle w:val="ListParagraph"/>
        <w:widowControl/>
        <w:autoSpaceDE/>
        <w:autoSpaceDN/>
        <w:spacing w:line="276" w:lineRule="auto"/>
        <w:ind w:left="360" w:firstLine="0"/>
        <w:contextualSpacing/>
        <w:rPr>
          <w:sz w:val="24"/>
          <w:szCs w:val="24"/>
        </w:rPr>
      </w:pPr>
    </w:p>
    <w:p w14:paraId="41BEAE74" w14:textId="77777777" w:rsidR="001E4535" w:rsidRPr="00DA7D77" w:rsidRDefault="001E4535" w:rsidP="00BB735F">
      <w:pPr>
        <w:pStyle w:val="Heading2"/>
      </w:pPr>
      <w:bookmarkStart w:id="76" w:name="_Toc209189542"/>
      <w:bookmarkStart w:id="77" w:name="_Toc209708231"/>
      <w:r w:rsidRPr="00DA7D77">
        <w:t>Corrective Action</w:t>
      </w:r>
      <w:bookmarkEnd w:id="76"/>
      <w:bookmarkEnd w:id="77"/>
    </w:p>
    <w:p w14:paraId="4B376551" w14:textId="6FFA9C79" w:rsidR="001E4535" w:rsidRDefault="001E4535" w:rsidP="00BB735F">
      <w:pPr>
        <w:pStyle w:val="BodyText"/>
        <w:ind w:left="350" w:right="551"/>
      </w:pPr>
      <w:r w:rsidRPr="00ED7920">
        <w:t xml:space="preserve">When a project is found to be non-compliant with </w:t>
      </w:r>
      <w:r w:rsidR="00DA7D77">
        <w:t>ICCGP</w:t>
      </w:r>
      <w:r w:rsidRPr="00ED7920">
        <w:t xml:space="preserve"> requirements, the Ministry may act in accordance with the Transfer Payment Agreement. This may include requiring funding recipients to take corrective action to resolve any breach in funding conditions, poor management, or inadequate control of the project.</w:t>
      </w:r>
    </w:p>
    <w:p w14:paraId="77BD0917" w14:textId="77777777" w:rsidR="00491FD2" w:rsidRPr="00ED7920" w:rsidRDefault="00491FD2" w:rsidP="00BB735F">
      <w:pPr>
        <w:pStyle w:val="ListParagraph"/>
        <w:widowControl/>
        <w:autoSpaceDE/>
        <w:autoSpaceDN/>
        <w:spacing w:line="276" w:lineRule="auto"/>
        <w:ind w:left="360" w:firstLine="0"/>
        <w:contextualSpacing/>
        <w:rPr>
          <w:sz w:val="24"/>
          <w:szCs w:val="24"/>
        </w:rPr>
      </w:pPr>
    </w:p>
    <w:p w14:paraId="0F428A44" w14:textId="1B668429" w:rsidR="007E1124" w:rsidRPr="009D2157" w:rsidRDefault="007E1124" w:rsidP="00DA7D77">
      <w:pPr>
        <w:pStyle w:val="Heading1"/>
        <w:numPr>
          <w:ilvl w:val="0"/>
          <w:numId w:val="22"/>
        </w:numPr>
      </w:pPr>
      <w:bookmarkStart w:id="78" w:name="_Toc209708232"/>
      <w:r w:rsidRPr="009D2157">
        <w:rPr>
          <w:spacing w:val="-2"/>
        </w:rPr>
        <w:t>Performance</w:t>
      </w:r>
      <w:r w:rsidRPr="009D2157">
        <w:rPr>
          <w:spacing w:val="1"/>
        </w:rPr>
        <w:t xml:space="preserve"> </w:t>
      </w:r>
      <w:r w:rsidRPr="009D2157">
        <w:rPr>
          <w:spacing w:val="-2"/>
        </w:rPr>
        <w:t>Measures</w:t>
      </w:r>
      <w:bookmarkEnd w:id="78"/>
    </w:p>
    <w:p w14:paraId="7D383D75" w14:textId="4B0E7C5F" w:rsidR="00034D51" w:rsidRDefault="007E1124" w:rsidP="00BB735F">
      <w:pPr>
        <w:pStyle w:val="BodyText"/>
        <w:ind w:left="350" w:right="551"/>
      </w:pPr>
      <w:r w:rsidRPr="009D2157">
        <w:t>Performance</w:t>
      </w:r>
      <w:r w:rsidRPr="00BB735F">
        <w:t xml:space="preserve"> </w:t>
      </w:r>
      <w:r w:rsidRPr="009D2157">
        <w:t>measures</w:t>
      </w:r>
      <w:r w:rsidRPr="00BB735F">
        <w:t xml:space="preserve"> </w:t>
      </w:r>
      <w:r w:rsidRPr="009D2157">
        <w:t>help</w:t>
      </w:r>
      <w:r w:rsidRPr="00BB735F">
        <w:t xml:space="preserve"> </w:t>
      </w:r>
      <w:r w:rsidRPr="009D2157">
        <w:t>ensure</w:t>
      </w:r>
      <w:r w:rsidRPr="00BB735F">
        <w:t xml:space="preserve"> </w:t>
      </w:r>
      <w:r w:rsidRPr="009D2157">
        <w:t>the</w:t>
      </w:r>
      <w:r w:rsidRPr="00BB735F">
        <w:t xml:space="preserve"> </w:t>
      </w:r>
      <w:r w:rsidRPr="009D2157">
        <w:t>ICCGP</w:t>
      </w:r>
      <w:r w:rsidRPr="00BB735F">
        <w:t xml:space="preserve"> </w:t>
      </w:r>
      <w:r w:rsidRPr="009D2157">
        <w:t>is</w:t>
      </w:r>
      <w:r w:rsidRPr="00BB735F">
        <w:t xml:space="preserve"> </w:t>
      </w:r>
      <w:r w:rsidRPr="009D2157">
        <w:t>meeting</w:t>
      </w:r>
      <w:r w:rsidRPr="00BB735F">
        <w:t xml:space="preserve"> </w:t>
      </w:r>
      <w:r w:rsidRPr="009D2157">
        <w:t>its</w:t>
      </w:r>
      <w:r w:rsidRPr="00BB735F">
        <w:t xml:space="preserve"> </w:t>
      </w:r>
      <w:r w:rsidRPr="009D2157">
        <w:t>objectives;</w:t>
      </w:r>
      <w:r w:rsidRPr="00BB735F">
        <w:t xml:space="preserve"> </w:t>
      </w:r>
      <w:r w:rsidRPr="009D2157">
        <w:t>inform</w:t>
      </w:r>
      <w:r w:rsidRPr="00BB735F">
        <w:t xml:space="preserve"> </w:t>
      </w:r>
      <w:r w:rsidRPr="009D2157">
        <w:t>program changes</w:t>
      </w:r>
      <w:r w:rsidRPr="00BB735F">
        <w:t xml:space="preserve"> </w:t>
      </w:r>
      <w:r w:rsidRPr="009D2157">
        <w:t>to improve</w:t>
      </w:r>
      <w:r w:rsidRPr="00BB735F">
        <w:t xml:space="preserve"> </w:t>
      </w:r>
      <w:r w:rsidRPr="009D2157">
        <w:t>the</w:t>
      </w:r>
      <w:r w:rsidRPr="00BB735F">
        <w:t xml:space="preserve"> </w:t>
      </w:r>
      <w:r w:rsidRPr="009D2157">
        <w:t>delivery</w:t>
      </w:r>
      <w:r w:rsidRPr="00BB735F">
        <w:t xml:space="preserve"> </w:t>
      </w:r>
      <w:r w:rsidRPr="009D2157">
        <w:t>and</w:t>
      </w:r>
      <w:r w:rsidRPr="00BB735F">
        <w:t xml:space="preserve"> </w:t>
      </w:r>
      <w:r w:rsidRPr="009D2157">
        <w:t>administration</w:t>
      </w:r>
      <w:r w:rsidRPr="00BB735F">
        <w:t xml:space="preserve"> </w:t>
      </w:r>
      <w:r w:rsidRPr="009D2157">
        <w:t>of</w:t>
      </w:r>
      <w:r w:rsidRPr="00BB735F">
        <w:t xml:space="preserve"> </w:t>
      </w:r>
      <w:r w:rsidRPr="009D2157">
        <w:t>the</w:t>
      </w:r>
      <w:r w:rsidRPr="00BB735F">
        <w:t xml:space="preserve"> </w:t>
      </w:r>
      <w:r w:rsidRPr="009D2157">
        <w:t>ICCGP;</w:t>
      </w:r>
      <w:r w:rsidRPr="00BB735F">
        <w:t xml:space="preserve"> </w:t>
      </w:r>
      <w:r w:rsidRPr="009D2157">
        <w:t>and</w:t>
      </w:r>
      <w:r w:rsidRPr="00BB735F">
        <w:t xml:space="preserve"> </w:t>
      </w:r>
      <w:r w:rsidRPr="009D2157">
        <w:t>track</w:t>
      </w:r>
      <w:r w:rsidRPr="00BB735F">
        <w:t xml:space="preserve"> </w:t>
      </w:r>
      <w:r w:rsidRPr="009D2157">
        <w:t>the</w:t>
      </w:r>
      <w:r w:rsidRPr="00BB735F">
        <w:t xml:space="preserve"> </w:t>
      </w:r>
      <w:r w:rsidRPr="009D2157">
        <w:t>progress of the program in achieving resul</w:t>
      </w:r>
      <w:r>
        <w:t>t.</w:t>
      </w:r>
      <w:r w:rsidR="00034D51">
        <w:t xml:space="preserve"> </w:t>
      </w:r>
    </w:p>
    <w:p w14:paraId="714B0C3D" w14:textId="77777777" w:rsidR="001B2913" w:rsidRDefault="001B2913" w:rsidP="001B2913">
      <w:pPr>
        <w:pStyle w:val="BodyText"/>
        <w:ind w:left="350" w:right="551"/>
      </w:pPr>
    </w:p>
    <w:p w14:paraId="1E986F98" w14:textId="1F7547AA" w:rsidR="007E1124" w:rsidRDefault="007E1124" w:rsidP="00BB735F">
      <w:pPr>
        <w:pStyle w:val="BodyText"/>
        <w:ind w:left="350" w:right="551"/>
      </w:pPr>
      <w:r w:rsidRPr="009D2157">
        <w:t>Funding</w:t>
      </w:r>
      <w:r w:rsidRPr="00BB735F">
        <w:t xml:space="preserve"> </w:t>
      </w:r>
      <w:r w:rsidRPr="009D2157">
        <w:t>recipients</w:t>
      </w:r>
      <w:r w:rsidRPr="00BB735F">
        <w:t xml:space="preserve"> </w:t>
      </w:r>
      <w:r w:rsidRPr="009D2157">
        <w:t>will</w:t>
      </w:r>
      <w:r w:rsidRPr="00BB735F">
        <w:t xml:space="preserve"> </w:t>
      </w:r>
      <w:r w:rsidRPr="009D2157">
        <w:t>be</w:t>
      </w:r>
      <w:r w:rsidRPr="00BB735F">
        <w:t xml:space="preserve"> </w:t>
      </w:r>
      <w:r w:rsidRPr="009D2157">
        <w:t>required</w:t>
      </w:r>
      <w:r w:rsidRPr="00BB735F">
        <w:t xml:space="preserve"> </w:t>
      </w:r>
      <w:r w:rsidRPr="009D2157">
        <w:t>to</w:t>
      </w:r>
      <w:r w:rsidRPr="00BB735F">
        <w:t xml:space="preserve"> </w:t>
      </w:r>
      <w:r w:rsidRPr="009D2157">
        <w:t>track</w:t>
      </w:r>
      <w:r w:rsidRPr="00BB735F">
        <w:t xml:space="preserve"> </w:t>
      </w:r>
      <w:r w:rsidRPr="009D2157">
        <w:t>and</w:t>
      </w:r>
      <w:r w:rsidRPr="00BB735F">
        <w:t xml:space="preserve"> </w:t>
      </w:r>
      <w:r w:rsidRPr="009D2157">
        <w:t>report</w:t>
      </w:r>
      <w:r w:rsidRPr="00BB735F">
        <w:t xml:space="preserve"> </w:t>
      </w:r>
      <w:r w:rsidRPr="009D2157">
        <w:t>on</w:t>
      </w:r>
      <w:r w:rsidRPr="00BB735F">
        <w:t xml:space="preserve"> </w:t>
      </w:r>
      <w:r w:rsidRPr="009D2157">
        <w:t>ICCGP</w:t>
      </w:r>
      <w:r w:rsidRPr="00BB735F">
        <w:t xml:space="preserve"> </w:t>
      </w:r>
      <w:r w:rsidRPr="009D2157">
        <w:t>performance</w:t>
      </w:r>
      <w:r w:rsidRPr="00BB735F">
        <w:t xml:space="preserve"> </w:t>
      </w:r>
      <w:r w:rsidRPr="009D2157">
        <w:t>measures as</w:t>
      </w:r>
      <w:r w:rsidRPr="00BB735F">
        <w:t xml:space="preserve"> </w:t>
      </w:r>
      <w:r w:rsidRPr="009D2157">
        <w:t>part of the reporting process.</w:t>
      </w:r>
    </w:p>
    <w:p w14:paraId="58FDD363" w14:textId="77777777" w:rsidR="007E1124" w:rsidRPr="00BB735F" w:rsidRDefault="007E1124" w:rsidP="00BB735F">
      <w:pPr>
        <w:pStyle w:val="BodyText"/>
        <w:ind w:left="350" w:right="551"/>
      </w:pPr>
    </w:p>
    <w:p w14:paraId="1CA36D82" w14:textId="77777777" w:rsidR="007E1124" w:rsidRPr="009D2157" w:rsidRDefault="007E1124" w:rsidP="00BB735F">
      <w:pPr>
        <w:pStyle w:val="BodyText"/>
        <w:ind w:left="350" w:right="551"/>
      </w:pPr>
      <w:r w:rsidRPr="009D2157">
        <w:t>The</w:t>
      </w:r>
      <w:r w:rsidRPr="00BB735F">
        <w:t xml:space="preserve"> </w:t>
      </w:r>
      <w:r w:rsidRPr="009D2157">
        <w:t>following</w:t>
      </w:r>
      <w:r w:rsidRPr="00BB735F">
        <w:t xml:space="preserve"> </w:t>
      </w:r>
      <w:r w:rsidRPr="009D2157">
        <w:t>are</w:t>
      </w:r>
      <w:r w:rsidRPr="00BB735F">
        <w:t xml:space="preserve"> </w:t>
      </w:r>
      <w:r w:rsidRPr="009D2157">
        <w:t>performance</w:t>
      </w:r>
      <w:r w:rsidRPr="00BB735F">
        <w:t xml:space="preserve"> </w:t>
      </w:r>
      <w:r w:rsidRPr="009D2157">
        <w:t>measures</w:t>
      </w:r>
      <w:r w:rsidRPr="00BB735F">
        <w:t xml:space="preserve"> </w:t>
      </w:r>
      <w:r w:rsidRPr="009D2157">
        <w:t>established</w:t>
      </w:r>
      <w:r w:rsidRPr="00BB735F">
        <w:t xml:space="preserve"> </w:t>
      </w:r>
      <w:r w:rsidRPr="009D2157">
        <w:t>by</w:t>
      </w:r>
      <w:r w:rsidRPr="00BB735F">
        <w:t xml:space="preserve"> </w:t>
      </w:r>
      <w:r w:rsidRPr="009D2157">
        <w:t>the</w:t>
      </w:r>
      <w:r w:rsidRPr="00BB735F">
        <w:t xml:space="preserve"> Ministry:</w:t>
      </w:r>
    </w:p>
    <w:p w14:paraId="44ACE752" w14:textId="77777777" w:rsidR="007E1124" w:rsidRPr="009D2157" w:rsidRDefault="007E1124" w:rsidP="007E1124">
      <w:pPr>
        <w:pStyle w:val="BodyText"/>
        <w:spacing w:before="2"/>
      </w:pPr>
    </w:p>
    <w:tbl>
      <w:tblPr>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2"/>
        <w:gridCol w:w="5952"/>
      </w:tblGrid>
      <w:tr w:rsidR="007E1124" w:rsidRPr="009D2157" w14:paraId="22B9F7AF" w14:textId="77777777" w:rsidTr="005B4E31">
        <w:trPr>
          <w:trHeight w:val="268"/>
        </w:trPr>
        <w:tc>
          <w:tcPr>
            <w:tcW w:w="3792" w:type="dxa"/>
          </w:tcPr>
          <w:p w14:paraId="38331F7D" w14:textId="77777777" w:rsidR="007E1124" w:rsidRPr="009D2157" w:rsidRDefault="007E1124" w:rsidP="005B4E31">
            <w:pPr>
              <w:pStyle w:val="TableParagraph"/>
              <w:spacing w:line="248" w:lineRule="exact"/>
              <w:ind w:left="122"/>
              <w:rPr>
                <w:b/>
                <w:sz w:val="24"/>
              </w:rPr>
            </w:pPr>
            <w:r w:rsidRPr="009D2157">
              <w:rPr>
                <w:b/>
                <w:spacing w:val="-2"/>
                <w:sz w:val="24"/>
              </w:rPr>
              <w:t>Outcome</w:t>
            </w:r>
          </w:p>
        </w:tc>
        <w:tc>
          <w:tcPr>
            <w:tcW w:w="5952" w:type="dxa"/>
          </w:tcPr>
          <w:p w14:paraId="1C4BCB10" w14:textId="77777777" w:rsidR="007E1124" w:rsidRPr="009D2157" w:rsidRDefault="007E1124" w:rsidP="005B4E31">
            <w:pPr>
              <w:pStyle w:val="TableParagraph"/>
              <w:spacing w:line="248" w:lineRule="exact"/>
              <w:ind w:left="122"/>
              <w:rPr>
                <w:b/>
                <w:sz w:val="24"/>
              </w:rPr>
            </w:pPr>
            <w:r w:rsidRPr="009D2157">
              <w:rPr>
                <w:b/>
                <w:spacing w:val="-2"/>
                <w:sz w:val="24"/>
              </w:rPr>
              <w:t>Performance</w:t>
            </w:r>
            <w:r w:rsidRPr="009D2157">
              <w:rPr>
                <w:b/>
                <w:spacing w:val="1"/>
                <w:sz w:val="24"/>
              </w:rPr>
              <w:t xml:space="preserve"> </w:t>
            </w:r>
            <w:r w:rsidRPr="009D2157">
              <w:rPr>
                <w:b/>
                <w:spacing w:val="-2"/>
                <w:sz w:val="24"/>
              </w:rPr>
              <w:t>Measure</w:t>
            </w:r>
          </w:p>
        </w:tc>
      </w:tr>
      <w:tr w:rsidR="007E1124" w:rsidRPr="009D2157" w14:paraId="57AD8A01" w14:textId="77777777" w:rsidTr="00BB735F">
        <w:trPr>
          <w:trHeight w:val="1581"/>
        </w:trPr>
        <w:tc>
          <w:tcPr>
            <w:tcW w:w="3792" w:type="dxa"/>
          </w:tcPr>
          <w:p w14:paraId="535FCA5E" w14:textId="77777777" w:rsidR="007E1124" w:rsidRPr="009D2157" w:rsidRDefault="007E1124" w:rsidP="005B4E31">
            <w:pPr>
              <w:pStyle w:val="TableParagraph"/>
              <w:spacing w:before="2"/>
              <w:ind w:left="122" w:right="258"/>
              <w:rPr>
                <w:sz w:val="24"/>
              </w:rPr>
            </w:pPr>
            <w:r w:rsidRPr="009D2157">
              <w:rPr>
                <w:spacing w:val="-2"/>
                <w:sz w:val="24"/>
              </w:rPr>
              <w:t>Improved</w:t>
            </w:r>
            <w:r w:rsidRPr="009D2157">
              <w:rPr>
                <w:spacing w:val="-18"/>
                <w:sz w:val="24"/>
              </w:rPr>
              <w:t xml:space="preserve"> </w:t>
            </w:r>
            <w:r w:rsidRPr="009D2157">
              <w:rPr>
                <w:spacing w:val="-2"/>
                <w:sz w:val="24"/>
              </w:rPr>
              <w:t>access</w:t>
            </w:r>
            <w:r w:rsidRPr="009D2157">
              <w:rPr>
                <w:spacing w:val="-15"/>
                <w:sz w:val="24"/>
              </w:rPr>
              <w:t xml:space="preserve"> </w:t>
            </w:r>
            <w:r w:rsidRPr="009D2157">
              <w:rPr>
                <w:spacing w:val="-2"/>
                <w:sz w:val="24"/>
              </w:rPr>
              <w:t>and</w:t>
            </w:r>
            <w:r w:rsidRPr="009D2157">
              <w:rPr>
                <w:spacing w:val="-15"/>
                <w:sz w:val="24"/>
              </w:rPr>
              <w:t xml:space="preserve"> </w:t>
            </w:r>
            <w:r w:rsidRPr="009D2157">
              <w:rPr>
                <w:spacing w:val="-2"/>
                <w:sz w:val="24"/>
              </w:rPr>
              <w:t>diversity</w:t>
            </w:r>
            <w:r w:rsidRPr="009D2157">
              <w:rPr>
                <w:spacing w:val="-14"/>
                <w:sz w:val="24"/>
              </w:rPr>
              <w:t xml:space="preserve"> </w:t>
            </w:r>
            <w:r w:rsidRPr="009D2157">
              <w:rPr>
                <w:spacing w:val="-2"/>
                <w:sz w:val="24"/>
              </w:rPr>
              <w:t xml:space="preserve">of </w:t>
            </w:r>
            <w:r w:rsidRPr="009D2157">
              <w:rPr>
                <w:sz w:val="24"/>
              </w:rPr>
              <w:t>infrastructure to respond to Indigenous socio-economic development needs</w:t>
            </w:r>
          </w:p>
        </w:tc>
        <w:tc>
          <w:tcPr>
            <w:tcW w:w="5952" w:type="dxa"/>
          </w:tcPr>
          <w:p w14:paraId="1CE3512A" w14:textId="77777777" w:rsidR="007E1124" w:rsidRPr="009D2157" w:rsidRDefault="007E1124" w:rsidP="005B4E31">
            <w:pPr>
              <w:pStyle w:val="TableParagraph"/>
              <w:numPr>
                <w:ilvl w:val="0"/>
                <w:numId w:val="6"/>
              </w:numPr>
              <w:tabs>
                <w:tab w:val="left" w:pos="482"/>
              </w:tabs>
              <w:spacing w:before="5" w:line="268" w:lineRule="auto"/>
              <w:ind w:right="796"/>
              <w:rPr>
                <w:sz w:val="24"/>
              </w:rPr>
            </w:pPr>
            <w:r w:rsidRPr="009D2157">
              <w:rPr>
                <w:sz w:val="24"/>
              </w:rPr>
              <w:t>Examples of improved access to services and/or</w:t>
            </w:r>
            <w:r w:rsidRPr="009D2157">
              <w:rPr>
                <w:spacing w:val="-20"/>
                <w:sz w:val="24"/>
              </w:rPr>
              <w:t xml:space="preserve"> </w:t>
            </w:r>
            <w:r w:rsidRPr="009D2157">
              <w:rPr>
                <w:sz w:val="24"/>
              </w:rPr>
              <w:t>increase</w:t>
            </w:r>
            <w:r w:rsidRPr="009D2157">
              <w:rPr>
                <w:spacing w:val="-17"/>
                <w:sz w:val="24"/>
              </w:rPr>
              <w:t xml:space="preserve"> </w:t>
            </w:r>
            <w:r w:rsidRPr="009D2157">
              <w:rPr>
                <w:sz w:val="24"/>
              </w:rPr>
              <w:t>to</w:t>
            </w:r>
            <w:r w:rsidRPr="009D2157">
              <w:rPr>
                <w:spacing w:val="-17"/>
                <w:sz w:val="24"/>
              </w:rPr>
              <w:t xml:space="preserve"> </w:t>
            </w:r>
            <w:r w:rsidRPr="009D2157">
              <w:rPr>
                <w:sz w:val="24"/>
              </w:rPr>
              <w:t>social</w:t>
            </w:r>
            <w:r w:rsidRPr="009D2157">
              <w:rPr>
                <w:spacing w:val="-16"/>
                <w:sz w:val="24"/>
              </w:rPr>
              <w:t xml:space="preserve"> </w:t>
            </w:r>
            <w:r w:rsidRPr="009D2157">
              <w:rPr>
                <w:sz w:val="24"/>
              </w:rPr>
              <w:t>and</w:t>
            </w:r>
            <w:r w:rsidRPr="009D2157">
              <w:rPr>
                <w:spacing w:val="-18"/>
                <w:sz w:val="24"/>
              </w:rPr>
              <w:t xml:space="preserve"> </w:t>
            </w:r>
            <w:r w:rsidRPr="009D2157">
              <w:rPr>
                <w:sz w:val="24"/>
              </w:rPr>
              <w:t>economic</w:t>
            </w:r>
            <w:r w:rsidRPr="009D2157">
              <w:rPr>
                <w:spacing w:val="-17"/>
                <w:sz w:val="24"/>
              </w:rPr>
              <w:t xml:space="preserve"> </w:t>
            </w:r>
            <w:r w:rsidRPr="009D2157">
              <w:rPr>
                <w:sz w:val="24"/>
              </w:rPr>
              <w:t>well- being because of completed capital project funded in part by ICCGP.</w:t>
            </w:r>
          </w:p>
        </w:tc>
      </w:tr>
      <w:tr w:rsidR="007E1124" w:rsidRPr="009D2157" w14:paraId="591DC830" w14:textId="77777777" w:rsidTr="005B4E31">
        <w:trPr>
          <w:trHeight w:val="273"/>
        </w:trPr>
        <w:tc>
          <w:tcPr>
            <w:tcW w:w="3792" w:type="dxa"/>
          </w:tcPr>
          <w:p w14:paraId="379428B9" w14:textId="77777777" w:rsidR="007E1124" w:rsidRPr="009D2157" w:rsidRDefault="007E1124" w:rsidP="005B4E31">
            <w:pPr>
              <w:pStyle w:val="TableParagraph"/>
              <w:spacing w:line="253" w:lineRule="exact"/>
              <w:ind w:left="122"/>
              <w:rPr>
                <w:b/>
                <w:sz w:val="24"/>
              </w:rPr>
            </w:pPr>
            <w:r w:rsidRPr="009D2157">
              <w:rPr>
                <w:b/>
                <w:spacing w:val="-2"/>
                <w:sz w:val="24"/>
              </w:rPr>
              <w:t>Outcome</w:t>
            </w:r>
          </w:p>
        </w:tc>
        <w:tc>
          <w:tcPr>
            <w:tcW w:w="5952" w:type="dxa"/>
          </w:tcPr>
          <w:p w14:paraId="49EB0B50" w14:textId="77777777" w:rsidR="007E1124" w:rsidRPr="009D2157" w:rsidRDefault="007E1124" w:rsidP="005B4E31">
            <w:pPr>
              <w:pStyle w:val="TableParagraph"/>
              <w:spacing w:line="253" w:lineRule="exact"/>
              <w:ind w:left="122"/>
              <w:rPr>
                <w:b/>
                <w:sz w:val="24"/>
              </w:rPr>
            </w:pPr>
            <w:r w:rsidRPr="009D2157">
              <w:rPr>
                <w:b/>
                <w:spacing w:val="-2"/>
                <w:sz w:val="24"/>
              </w:rPr>
              <w:t>Performance</w:t>
            </w:r>
            <w:r w:rsidRPr="009D2157">
              <w:rPr>
                <w:b/>
                <w:spacing w:val="1"/>
                <w:sz w:val="24"/>
              </w:rPr>
              <w:t xml:space="preserve"> </w:t>
            </w:r>
            <w:r w:rsidRPr="009D2157">
              <w:rPr>
                <w:b/>
                <w:spacing w:val="-2"/>
                <w:sz w:val="24"/>
              </w:rPr>
              <w:t>Measure</w:t>
            </w:r>
          </w:p>
        </w:tc>
      </w:tr>
      <w:tr w:rsidR="007E1124" w:rsidRPr="009D2157" w14:paraId="0FF8CBFC" w14:textId="77777777" w:rsidTr="005B4E31">
        <w:trPr>
          <w:trHeight w:val="1933"/>
        </w:trPr>
        <w:tc>
          <w:tcPr>
            <w:tcW w:w="3792" w:type="dxa"/>
          </w:tcPr>
          <w:p w14:paraId="6695C841" w14:textId="77777777" w:rsidR="007E1124" w:rsidRPr="009D2157" w:rsidRDefault="007E1124" w:rsidP="005B4E31">
            <w:pPr>
              <w:pStyle w:val="TableParagraph"/>
              <w:spacing w:line="270" w:lineRule="atLeast"/>
              <w:ind w:left="122" w:right="258"/>
              <w:rPr>
                <w:sz w:val="24"/>
              </w:rPr>
            </w:pPr>
            <w:r w:rsidRPr="009D2157">
              <w:rPr>
                <w:sz w:val="24"/>
              </w:rPr>
              <w:lastRenderedPageBreak/>
              <w:t xml:space="preserve">Increased economic </w:t>
            </w:r>
            <w:r w:rsidRPr="009D2157">
              <w:rPr>
                <w:spacing w:val="-4"/>
                <w:sz w:val="24"/>
              </w:rPr>
              <w:t>development</w:t>
            </w:r>
            <w:r w:rsidRPr="009D2157">
              <w:rPr>
                <w:spacing w:val="-6"/>
                <w:sz w:val="24"/>
              </w:rPr>
              <w:t xml:space="preserve"> </w:t>
            </w:r>
            <w:r w:rsidRPr="009D2157">
              <w:rPr>
                <w:spacing w:val="-4"/>
                <w:sz w:val="24"/>
              </w:rPr>
              <w:t>capacity</w:t>
            </w:r>
            <w:r w:rsidRPr="009D2157">
              <w:rPr>
                <w:spacing w:val="-7"/>
                <w:sz w:val="24"/>
              </w:rPr>
              <w:t xml:space="preserve"> </w:t>
            </w:r>
            <w:r w:rsidRPr="009D2157">
              <w:rPr>
                <w:spacing w:val="-4"/>
                <w:sz w:val="24"/>
              </w:rPr>
              <w:t xml:space="preserve">including </w:t>
            </w:r>
            <w:r w:rsidRPr="009D2157">
              <w:rPr>
                <w:sz w:val="24"/>
              </w:rPr>
              <w:t>community</w:t>
            </w:r>
            <w:r w:rsidRPr="009D2157">
              <w:rPr>
                <w:spacing w:val="-9"/>
                <w:sz w:val="24"/>
              </w:rPr>
              <w:t xml:space="preserve"> </w:t>
            </w:r>
            <w:r w:rsidRPr="009D2157">
              <w:rPr>
                <w:sz w:val="24"/>
              </w:rPr>
              <w:t>economic</w:t>
            </w:r>
            <w:r w:rsidRPr="009D2157">
              <w:rPr>
                <w:spacing w:val="-9"/>
                <w:sz w:val="24"/>
              </w:rPr>
              <w:t xml:space="preserve"> </w:t>
            </w:r>
            <w:r w:rsidRPr="009D2157">
              <w:rPr>
                <w:sz w:val="24"/>
              </w:rPr>
              <w:t xml:space="preserve">planning and access to skills and employment training to participate in economic </w:t>
            </w:r>
            <w:r w:rsidRPr="009D2157">
              <w:rPr>
                <w:spacing w:val="-2"/>
                <w:sz w:val="24"/>
              </w:rPr>
              <w:t>opportunities</w:t>
            </w:r>
          </w:p>
        </w:tc>
        <w:tc>
          <w:tcPr>
            <w:tcW w:w="5952" w:type="dxa"/>
          </w:tcPr>
          <w:p w14:paraId="1B305842" w14:textId="77777777" w:rsidR="007E1124" w:rsidRPr="009D2157" w:rsidRDefault="007E1124" w:rsidP="005B4E31">
            <w:pPr>
              <w:pStyle w:val="TableParagraph"/>
              <w:numPr>
                <w:ilvl w:val="0"/>
                <w:numId w:val="5"/>
              </w:numPr>
              <w:tabs>
                <w:tab w:val="left" w:pos="482"/>
              </w:tabs>
              <w:spacing w:before="5" w:line="259" w:lineRule="auto"/>
              <w:ind w:right="437"/>
              <w:rPr>
                <w:sz w:val="24"/>
              </w:rPr>
            </w:pPr>
            <w:r w:rsidRPr="009D2157">
              <w:rPr>
                <w:sz w:val="24"/>
              </w:rPr>
              <w:t>Number</w:t>
            </w:r>
            <w:r w:rsidRPr="009D2157">
              <w:rPr>
                <w:spacing w:val="-18"/>
                <w:sz w:val="24"/>
              </w:rPr>
              <w:t xml:space="preserve"> </w:t>
            </w:r>
            <w:r w:rsidRPr="009D2157">
              <w:rPr>
                <w:sz w:val="24"/>
              </w:rPr>
              <w:t>of</w:t>
            </w:r>
            <w:r w:rsidRPr="009D2157">
              <w:rPr>
                <w:spacing w:val="-19"/>
                <w:sz w:val="24"/>
              </w:rPr>
              <w:t xml:space="preserve"> </w:t>
            </w:r>
            <w:r w:rsidRPr="009D2157">
              <w:rPr>
                <w:sz w:val="24"/>
              </w:rPr>
              <w:t>direct</w:t>
            </w:r>
            <w:r w:rsidRPr="009D2157">
              <w:rPr>
                <w:spacing w:val="-17"/>
                <w:sz w:val="24"/>
              </w:rPr>
              <w:t xml:space="preserve"> </w:t>
            </w:r>
            <w:r w:rsidRPr="009D2157">
              <w:rPr>
                <w:sz w:val="24"/>
              </w:rPr>
              <w:t>jobs</w:t>
            </w:r>
            <w:r w:rsidRPr="009D2157">
              <w:rPr>
                <w:spacing w:val="-19"/>
                <w:sz w:val="24"/>
              </w:rPr>
              <w:t xml:space="preserve"> </w:t>
            </w:r>
            <w:r w:rsidRPr="009D2157">
              <w:rPr>
                <w:sz w:val="24"/>
              </w:rPr>
              <w:t>hired</w:t>
            </w:r>
            <w:r w:rsidRPr="009D2157">
              <w:rPr>
                <w:spacing w:val="-17"/>
                <w:sz w:val="24"/>
              </w:rPr>
              <w:t xml:space="preserve"> </w:t>
            </w:r>
            <w:r w:rsidRPr="009D2157">
              <w:rPr>
                <w:sz w:val="24"/>
              </w:rPr>
              <w:t>or</w:t>
            </w:r>
            <w:r w:rsidRPr="009D2157">
              <w:rPr>
                <w:spacing w:val="-16"/>
                <w:sz w:val="24"/>
              </w:rPr>
              <w:t xml:space="preserve"> </w:t>
            </w:r>
            <w:r w:rsidRPr="009D2157">
              <w:rPr>
                <w:sz w:val="24"/>
              </w:rPr>
              <w:t>retained</w:t>
            </w:r>
            <w:r w:rsidRPr="009D2157">
              <w:rPr>
                <w:spacing w:val="-17"/>
                <w:sz w:val="24"/>
              </w:rPr>
              <w:t xml:space="preserve"> </w:t>
            </w:r>
            <w:r w:rsidRPr="009D2157">
              <w:rPr>
                <w:sz w:val="24"/>
              </w:rPr>
              <w:t>(full</w:t>
            </w:r>
            <w:r w:rsidRPr="009D2157">
              <w:rPr>
                <w:spacing w:val="-17"/>
                <w:sz w:val="24"/>
              </w:rPr>
              <w:t xml:space="preserve"> </w:t>
            </w:r>
            <w:r w:rsidRPr="009D2157">
              <w:rPr>
                <w:sz w:val="24"/>
              </w:rPr>
              <w:t>time, part time) to complete ICCGP funded project.</w:t>
            </w:r>
          </w:p>
          <w:p w14:paraId="28B68C02" w14:textId="77777777" w:rsidR="007E1124" w:rsidRPr="009D2157" w:rsidRDefault="007E1124" w:rsidP="005B4E31">
            <w:pPr>
              <w:pStyle w:val="TableParagraph"/>
              <w:numPr>
                <w:ilvl w:val="0"/>
                <w:numId w:val="5"/>
              </w:numPr>
              <w:tabs>
                <w:tab w:val="left" w:pos="482"/>
              </w:tabs>
              <w:spacing w:before="18" w:line="264" w:lineRule="auto"/>
              <w:ind w:right="211"/>
              <w:rPr>
                <w:sz w:val="24"/>
              </w:rPr>
            </w:pPr>
            <w:r w:rsidRPr="009D2157">
              <w:rPr>
                <w:sz w:val="24"/>
              </w:rPr>
              <w:t>Number</w:t>
            </w:r>
            <w:r w:rsidRPr="009D2157">
              <w:rPr>
                <w:spacing w:val="-18"/>
                <w:sz w:val="24"/>
              </w:rPr>
              <w:t xml:space="preserve"> </w:t>
            </w:r>
            <w:r w:rsidRPr="009D2157">
              <w:rPr>
                <w:sz w:val="24"/>
              </w:rPr>
              <w:t>of</w:t>
            </w:r>
            <w:r w:rsidRPr="009D2157">
              <w:rPr>
                <w:spacing w:val="-19"/>
                <w:sz w:val="24"/>
              </w:rPr>
              <w:t xml:space="preserve"> </w:t>
            </w:r>
            <w:r w:rsidRPr="009D2157">
              <w:rPr>
                <w:sz w:val="24"/>
              </w:rPr>
              <w:t>Indigenous</w:t>
            </w:r>
            <w:r w:rsidRPr="009D2157">
              <w:rPr>
                <w:spacing w:val="-19"/>
                <w:sz w:val="24"/>
              </w:rPr>
              <w:t xml:space="preserve"> </w:t>
            </w:r>
            <w:r w:rsidRPr="009D2157">
              <w:rPr>
                <w:sz w:val="24"/>
              </w:rPr>
              <w:t>people</w:t>
            </w:r>
            <w:r w:rsidRPr="009D2157">
              <w:rPr>
                <w:spacing w:val="-17"/>
                <w:sz w:val="24"/>
              </w:rPr>
              <w:t xml:space="preserve"> </w:t>
            </w:r>
            <w:r w:rsidRPr="009D2157">
              <w:rPr>
                <w:sz w:val="24"/>
              </w:rPr>
              <w:t>accessing</w:t>
            </w:r>
            <w:r w:rsidRPr="009D2157">
              <w:rPr>
                <w:spacing w:val="-17"/>
                <w:sz w:val="24"/>
              </w:rPr>
              <w:t xml:space="preserve"> </w:t>
            </w:r>
            <w:r w:rsidRPr="009D2157">
              <w:rPr>
                <w:sz w:val="24"/>
              </w:rPr>
              <w:t>skills</w:t>
            </w:r>
            <w:r w:rsidRPr="009D2157">
              <w:rPr>
                <w:spacing w:val="-17"/>
                <w:sz w:val="24"/>
              </w:rPr>
              <w:t xml:space="preserve"> </w:t>
            </w:r>
            <w:r w:rsidRPr="009D2157">
              <w:rPr>
                <w:sz w:val="24"/>
              </w:rPr>
              <w:t>and training programs as part of ICCGP funded project, where applicable.</w:t>
            </w:r>
          </w:p>
          <w:p w14:paraId="7E25ECC2" w14:textId="77777777" w:rsidR="007E1124" w:rsidRPr="009D2157" w:rsidRDefault="007E1124" w:rsidP="005B4E31">
            <w:pPr>
              <w:pStyle w:val="TableParagraph"/>
              <w:numPr>
                <w:ilvl w:val="0"/>
                <w:numId w:val="5"/>
              </w:numPr>
              <w:tabs>
                <w:tab w:val="left" w:pos="482"/>
              </w:tabs>
              <w:spacing w:before="20"/>
              <w:rPr>
                <w:sz w:val="24"/>
              </w:rPr>
            </w:pPr>
            <w:r w:rsidRPr="009D2157">
              <w:rPr>
                <w:sz w:val="24"/>
              </w:rPr>
              <w:t>Total</w:t>
            </w:r>
            <w:r w:rsidRPr="009D2157">
              <w:rPr>
                <w:spacing w:val="-3"/>
                <w:sz w:val="24"/>
              </w:rPr>
              <w:t xml:space="preserve"> </w:t>
            </w:r>
            <w:r w:rsidRPr="009D2157">
              <w:rPr>
                <w:sz w:val="24"/>
              </w:rPr>
              <w:t>funds</w:t>
            </w:r>
            <w:r w:rsidRPr="009D2157">
              <w:rPr>
                <w:spacing w:val="-3"/>
                <w:sz w:val="24"/>
              </w:rPr>
              <w:t xml:space="preserve"> </w:t>
            </w:r>
            <w:r w:rsidRPr="009D2157">
              <w:rPr>
                <w:sz w:val="24"/>
              </w:rPr>
              <w:t>leveraged</w:t>
            </w:r>
            <w:r w:rsidRPr="009D2157">
              <w:rPr>
                <w:spacing w:val="-3"/>
                <w:sz w:val="24"/>
              </w:rPr>
              <w:t xml:space="preserve"> </w:t>
            </w:r>
            <w:r w:rsidRPr="009D2157">
              <w:rPr>
                <w:sz w:val="24"/>
              </w:rPr>
              <w:t>from</w:t>
            </w:r>
            <w:r w:rsidRPr="009D2157">
              <w:rPr>
                <w:spacing w:val="-1"/>
                <w:sz w:val="24"/>
              </w:rPr>
              <w:t xml:space="preserve"> </w:t>
            </w:r>
            <w:r w:rsidRPr="009D2157">
              <w:rPr>
                <w:sz w:val="24"/>
              </w:rPr>
              <w:t>other</w:t>
            </w:r>
            <w:r w:rsidRPr="009D2157">
              <w:rPr>
                <w:spacing w:val="-3"/>
                <w:sz w:val="24"/>
              </w:rPr>
              <w:t xml:space="preserve"> </w:t>
            </w:r>
            <w:r w:rsidRPr="009D2157">
              <w:rPr>
                <w:spacing w:val="-2"/>
                <w:sz w:val="24"/>
              </w:rPr>
              <w:t>sources.</w:t>
            </w:r>
          </w:p>
        </w:tc>
      </w:tr>
    </w:tbl>
    <w:p w14:paraId="29798A95" w14:textId="77777777" w:rsidR="00491FD2" w:rsidRDefault="00491FD2" w:rsidP="00BB735F">
      <w:pPr>
        <w:pStyle w:val="AEDFTOC1"/>
        <w:tabs>
          <w:tab w:val="left" w:pos="3270"/>
        </w:tabs>
        <w:outlineLvl w:val="0"/>
        <w:rPr>
          <w:rFonts w:ascii="Arial" w:hAnsi="Arial" w:cs="Arial"/>
          <w:sz w:val="32"/>
          <w:szCs w:val="32"/>
        </w:rPr>
      </w:pPr>
      <w:bookmarkStart w:id="79" w:name="_Toc5796551"/>
      <w:bookmarkStart w:id="80" w:name="_Toc5873916"/>
      <w:bookmarkStart w:id="81" w:name="_Toc5975572"/>
      <w:bookmarkStart w:id="82" w:name="_Toc209189544"/>
    </w:p>
    <w:p w14:paraId="358AF5CD" w14:textId="40CA3C56" w:rsidR="001E4535" w:rsidRPr="000C7616" w:rsidRDefault="001E4535" w:rsidP="000C7616">
      <w:pPr>
        <w:pStyle w:val="Heading1"/>
        <w:numPr>
          <w:ilvl w:val="0"/>
          <w:numId w:val="22"/>
        </w:numPr>
        <w:spacing w:before="232"/>
        <w:rPr>
          <w:spacing w:val="-2"/>
        </w:rPr>
      </w:pPr>
      <w:bookmarkStart w:id="83" w:name="_Toc209708233"/>
      <w:r w:rsidRPr="000C7616">
        <w:rPr>
          <w:spacing w:val="-2"/>
        </w:rPr>
        <w:t>P</w:t>
      </w:r>
      <w:bookmarkEnd w:id="79"/>
      <w:bookmarkEnd w:id="80"/>
      <w:bookmarkEnd w:id="81"/>
      <w:bookmarkEnd w:id="82"/>
      <w:r w:rsidR="00DA7D77" w:rsidRPr="000C7616">
        <w:rPr>
          <w:spacing w:val="-2"/>
        </w:rPr>
        <w:t>rocurement</w:t>
      </w:r>
      <w:bookmarkEnd w:id="83"/>
    </w:p>
    <w:p w14:paraId="5BD239AC" w14:textId="77777777" w:rsidR="000C7616" w:rsidRDefault="000C7616" w:rsidP="00BB735F">
      <w:pPr>
        <w:pStyle w:val="BodyText"/>
        <w:ind w:left="350" w:right="551"/>
      </w:pPr>
      <w:bookmarkStart w:id="84" w:name="_Hlk12435175"/>
    </w:p>
    <w:p w14:paraId="2F048EAB" w14:textId="34C3EFC5" w:rsidR="001E4535" w:rsidRPr="00CC2DED" w:rsidRDefault="001E4535" w:rsidP="00BB735F">
      <w:pPr>
        <w:pStyle w:val="BodyText"/>
        <w:ind w:left="350" w:right="551"/>
      </w:pPr>
      <w:r>
        <w:t>If purchasing goods or services, f</w:t>
      </w:r>
      <w:r w:rsidRPr="00CC2DED">
        <w:t>unding recipients are encouraged to select suppliers through an open and transparent tendering process.  Value for money must be sought when purchasing any good or service.</w:t>
      </w:r>
    </w:p>
    <w:bookmarkEnd w:id="84"/>
    <w:p w14:paraId="5D42A00E" w14:textId="77777777" w:rsidR="001B2913" w:rsidRDefault="001B2913" w:rsidP="001E4535">
      <w:pPr>
        <w:rPr>
          <w:sz w:val="24"/>
          <w:szCs w:val="24"/>
        </w:rPr>
      </w:pPr>
    </w:p>
    <w:p w14:paraId="7ACC4927" w14:textId="23E0440D" w:rsidR="00491FD2" w:rsidRDefault="001E4535" w:rsidP="000C7616">
      <w:pPr>
        <w:pStyle w:val="BodyText"/>
        <w:ind w:left="350" w:right="551"/>
      </w:pPr>
      <w:r w:rsidRPr="00CC2DED">
        <w:t>Funding recipients are encouraged to promote the participation of Indigenous suppliers in their projects. Funding recipients may accomplish this using evaluation criteria or competitive processes involving eligible Indigenous suppliers (i.e., a “set aside”). A “set aside” competition is a procurement process for only Indigenous suppliers and should only be undertaken when enough capacity exists among suppliers to successfully deliver procurement requirements, as determined by the funding recipient.</w:t>
      </w:r>
    </w:p>
    <w:p w14:paraId="228A7A0B" w14:textId="77777777" w:rsidR="00491FD2" w:rsidRPr="00BB735F" w:rsidRDefault="00491FD2" w:rsidP="00BB735F"/>
    <w:p w14:paraId="5A26AE10" w14:textId="19DBDBC3" w:rsidR="00A77AD1" w:rsidRPr="009D2157" w:rsidRDefault="00BE5310" w:rsidP="00DA7D77">
      <w:pPr>
        <w:pStyle w:val="Heading1"/>
        <w:numPr>
          <w:ilvl w:val="0"/>
          <w:numId w:val="22"/>
        </w:numPr>
        <w:spacing w:before="232"/>
      </w:pPr>
      <w:bookmarkStart w:id="85" w:name="_Toc209708234"/>
      <w:r w:rsidRPr="009D2157">
        <w:rPr>
          <w:spacing w:val="-2"/>
        </w:rPr>
        <w:t>D</w:t>
      </w:r>
      <w:r w:rsidR="00F71C56">
        <w:rPr>
          <w:spacing w:val="-2"/>
        </w:rPr>
        <w:t>isclaimers</w:t>
      </w:r>
      <w:bookmarkEnd w:id="85"/>
    </w:p>
    <w:p w14:paraId="18F07BF3" w14:textId="77777777" w:rsidR="00A77AD1" w:rsidRPr="009D2157" w:rsidRDefault="00A77AD1">
      <w:pPr>
        <w:pStyle w:val="BodyText"/>
        <w:spacing w:before="5"/>
        <w:rPr>
          <w:b/>
          <w:sz w:val="29"/>
        </w:rPr>
      </w:pPr>
    </w:p>
    <w:p w14:paraId="5CCFCE7A" w14:textId="77777777" w:rsidR="00A77AD1" w:rsidRPr="009D2157" w:rsidRDefault="00BE5310">
      <w:pPr>
        <w:pStyle w:val="BodyText"/>
        <w:ind w:left="350"/>
      </w:pPr>
      <w:r w:rsidRPr="009D2157">
        <w:rPr>
          <w:spacing w:val="-2"/>
        </w:rPr>
        <w:t>Applicants</w:t>
      </w:r>
      <w:r w:rsidRPr="009D2157">
        <w:rPr>
          <w:spacing w:val="-4"/>
        </w:rPr>
        <w:t xml:space="preserve"> </w:t>
      </w:r>
      <w:r w:rsidRPr="009D2157">
        <w:rPr>
          <w:spacing w:val="-2"/>
        </w:rPr>
        <w:t>should note</w:t>
      </w:r>
      <w:r w:rsidRPr="009D2157">
        <w:rPr>
          <w:spacing w:val="-6"/>
        </w:rPr>
        <w:t xml:space="preserve"> </w:t>
      </w:r>
      <w:r w:rsidRPr="009D2157">
        <w:rPr>
          <w:spacing w:val="-2"/>
        </w:rPr>
        <w:t>that:</w:t>
      </w:r>
    </w:p>
    <w:p w14:paraId="2B30F6D0" w14:textId="77777777" w:rsidR="00A77AD1" w:rsidRPr="009D2157" w:rsidRDefault="00A77AD1">
      <w:pPr>
        <w:pStyle w:val="BodyText"/>
        <w:spacing w:before="3"/>
      </w:pPr>
    </w:p>
    <w:p w14:paraId="107950E6" w14:textId="77777777" w:rsidR="00A77AD1" w:rsidRPr="009D2157" w:rsidRDefault="00BE5310">
      <w:pPr>
        <w:pStyle w:val="ListParagraph"/>
        <w:numPr>
          <w:ilvl w:val="0"/>
          <w:numId w:val="4"/>
        </w:numPr>
        <w:tabs>
          <w:tab w:val="left" w:pos="710"/>
        </w:tabs>
        <w:spacing w:line="266" w:lineRule="auto"/>
        <w:ind w:right="1248"/>
        <w:rPr>
          <w:sz w:val="24"/>
        </w:rPr>
      </w:pPr>
      <w:r w:rsidRPr="009D2157">
        <w:rPr>
          <w:sz w:val="24"/>
        </w:rPr>
        <w:t>Any payment by the Ministry under the ICCGP is subject to there being an appropriation</w:t>
      </w:r>
      <w:r w:rsidRPr="009D2157">
        <w:rPr>
          <w:spacing w:val="-5"/>
          <w:sz w:val="24"/>
        </w:rPr>
        <w:t xml:space="preserve"> </w:t>
      </w:r>
      <w:r w:rsidRPr="009D2157">
        <w:rPr>
          <w:sz w:val="24"/>
        </w:rPr>
        <w:t>from</w:t>
      </w:r>
      <w:r w:rsidRPr="009D2157">
        <w:rPr>
          <w:spacing w:val="-4"/>
          <w:sz w:val="24"/>
        </w:rPr>
        <w:t xml:space="preserve"> </w:t>
      </w:r>
      <w:r w:rsidRPr="009D2157">
        <w:rPr>
          <w:sz w:val="24"/>
        </w:rPr>
        <w:t>the</w:t>
      </w:r>
      <w:r w:rsidRPr="009D2157">
        <w:rPr>
          <w:spacing w:val="-4"/>
          <w:sz w:val="24"/>
        </w:rPr>
        <w:t xml:space="preserve"> </w:t>
      </w:r>
      <w:r w:rsidRPr="009D2157">
        <w:rPr>
          <w:sz w:val="24"/>
        </w:rPr>
        <w:t>Ontario</w:t>
      </w:r>
      <w:r w:rsidRPr="009D2157">
        <w:rPr>
          <w:spacing w:val="-2"/>
          <w:sz w:val="24"/>
        </w:rPr>
        <w:t xml:space="preserve"> </w:t>
      </w:r>
      <w:r w:rsidRPr="009D2157">
        <w:rPr>
          <w:sz w:val="24"/>
        </w:rPr>
        <w:t>legislature</w:t>
      </w:r>
      <w:r w:rsidRPr="009D2157">
        <w:rPr>
          <w:spacing w:val="-4"/>
          <w:sz w:val="24"/>
        </w:rPr>
        <w:t xml:space="preserve"> </w:t>
      </w:r>
      <w:r w:rsidRPr="009D2157">
        <w:rPr>
          <w:sz w:val="24"/>
        </w:rPr>
        <w:t>for</w:t>
      </w:r>
      <w:r w:rsidRPr="009D2157">
        <w:rPr>
          <w:spacing w:val="-4"/>
          <w:sz w:val="24"/>
        </w:rPr>
        <w:t xml:space="preserve"> </w:t>
      </w:r>
      <w:r w:rsidRPr="009D2157">
        <w:rPr>
          <w:sz w:val="24"/>
        </w:rPr>
        <w:t>the</w:t>
      </w:r>
      <w:r w:rsidRPr="009D2157">
        <w:rPr>
          <w:spacing w:val="-2"/>
          <w:sz w:val="24"/>
        </w:rPr>
        <w:t xml:space="preserve"> </w:t>
      </w:r>
      <w:r w:rsidRPr="009D2157">
        <w:rPr>
          <w:sz w:val="24"/>
        </w:rPr>
        <w:t>fiscal</w:t>
      </w:r>
      <w:r w:rsidRPr="009D2157">
        <w:rPr>
          <w:spacing w:val="-3"/>
          <w:sz w:val="24"/>
        </w:rPr>
        <w:t xml:space="preserve"> </w:t>
      </w:r>
      <w:r w:rsidRPr="009D2157">
        <w:rPr>
          <w:sz w:val="24"/>
        </w:rPr>
        <w:t>year</w:t>
      </w:r>
      <w:r w:rsidRPr="009D2157">
        <w:rPr>
          <w:spacing w:val="-4"/>
          <w:sz w:val="24"/>
        </w:rPr>
        <w:t xml:space="preserve"> </w:t>
      </w:r>
      <w:r w:rsidRPr="009D2157">
        <w:rPr>
          <w:sz w:val="24"/>
        </w:rPr>
        <w:t>in</w:t>
      </w:r>
      <w:r w:rsidRPr="009D2157">
        <w:rPr>
          <w:spacing w:val="-2"/>
          <w:sz w:val="24"/>
        </w:rPr>
        <w:t xml:space="preserve"> </w:t>
      </w:r>
      <w:r w:rsidRPr="009D2157">
        <w:rPr>
          <w:sz w:val="24"/>
        </w:rPr>
        <w:t>which</w:t>
      </w:r>
      <w:r w:rsidRPr="009D2157">
        <w:rPr>
          <w:spacing w:val="-4"/>
          <w:sz w:val="24"/>
        </w:rPr>
        <w:t xml:space="preserve"> </w:t>
      </w:r>
      <w:r w:rsidRPr="009D2157">
        <w:rPr>
          <w:sz w:val="24"/>
        </w:rPr>
        <w:t>the</w:t>
      </w:r>
      <w:r w:rsidRPr="009D2157">
        <w:rPr>
          <w:spacing w:val="-4"/>
          <w:sz w:val="24"/>
        </w:rPr>
        <w:t xml:space="preserve"> </w:t>
      </w:r>
      <w:r w:rsidRPr="009D2157">
        <w:rPr>
          <w:sz w:val="24"/>
        </w:rPr>
        <w:t>payment is to be made and there being funds available.</w:t>
      </w:r>
    </w:p>
    <w:p w14:paraId="19213809" w14:textId="77777777" w:rsidR="00A77AD1" w:rsidRPr="009D2157" w:rsidRDefault="00A77AD1">
      <w:pPr>
        <w:pStyle w:val="BodyText"/>
        <w:spacing w:before="9"/>
        <w:rPr>
          <w:sz w:val="28"/>
        </w:rPr>
      </w:pPr>
    </w:p>
    <w:p w14:paraId="2A6F78C1" w14:textId="77777777" w:rsidR="00A77AD1" w:rsidRPr="009D2157" w:rsidRDefault="00BE5310">
      <w:pPr>
        <w:pStyle w:val="ListParagraph"/>
        <w:numPr>
          <w:ilvl w:val="0"/>
          <w:numId w:val="4"/>
        </w:numPr>
        <w:tabs>
          <w:tab w:val="left" w:pos="710"/>
        </w:tabs>
        <w:spacing w:line="266" w:lineRule="auto"/>
        <w:ind w:right="1725"/>
        <w:rPr>
          <w:sz w:val="24"/>
        </w:rPr>
      </w:pPr>
      <w:r w:rsidRPr="009D2157">
        <w:rPr>
          <w:sz w:val="24"/>
        </w:rPr>
        <w:t>Consideration of an application by the Ministry does not guarantee funding. Funding</w:t>
      </w:r>
      <w:r w:rsidRPr="009D2157">
        <w:rPr>
          <w:spacing w:val="-2"/>
          <w:sz w:val="24"/>
        </w:rPr>
        <w:t xml:space="preserve"> </w:t>
      </w:r>
      <w:r w:rsidRPr="009D2157">
        <w:rPr>
          <w:sz w:val="24"/>
        </w:rPr>
        <w:t>is</w:t>
      </w:r>
      <w:r w:rsidRPr="009D2157">
        <w:rPr>
          <w:spacing w:val="-3"/>
          <w:sz w:val="24"/>
        </w:rPr>
        <w:t xml:space="preserve"> </w:t>
      </w:r>
      <w:r w:rsidRPr="009D2157">
        <w:rPr>
          <w:sz w:val="24"/>
        </w:rPr>
        <w:t>dependent</w:t>
      </w:r>
      <w:r w:rsidRPr="009D2157">
        <w:rPr>
          <w:spacing w:val="-5"/>
          <w:sz w:val="24"/>
        </w:rPr>
        <w:t xml:space="preserve"> </w:t>
      </w:r>
      <w:r w:rsidRPr="009D2157">
        <w:rPr>
          <w:sz w:val="24"/>
        </w:rPr>
        <w:t>on</w:t>
      </w:r>
      <w:r w:rsidRPr="009D2157">
        <w:rPr>
          <w:spacing w:val="-2"/>
          <w:sz w:val="24"/>
        </w:rPr>
        <w:t xml:space="preserve"> </w:t>
      </w:r>
      <w:r w:rsidRPr="009D2157">
        <w:rPr>
          <w:sz w:val="24"/>
        </w:rPr>
        <w:t>the</w:t>
      </w:r>
      <w:r w:rsidRPr="009D2157">
        <w:rPr>
          <w:spacing w:val="-4"/>
          <w:sz w:val="24"/>
        </w:rPr>
        <w:t xml:space="preserve"> </w:t>
      </w:r>
      <w:r w:rsidRPr="009D2157">
        <w:rPr>
          <w:sz w:val="24"/>
        </w:rPr>
        <w:t>availability</w:t>
      </w:r>
      <w:r w:rsidRPr="009D2157">
        <w:rPr>
          <w:spacing w:val="-3"/>
          <w:sz w:val="24"/>
        </w:rPr>
        <w:t xml:space="preserve"> </w:t>
      </w:r>
      <w:r w:rsidRPr="009D2157">
        <w:rPr>
          <w:sz w:val="24"/>
        </w:rPr>
        <w:t>of</w:t>
      </w:r>
      <w:r w:rsidRPr="009D2157">
        <w:rPr>
          <w:spacing w:val="-2"/>
          <w:sz w:val="24"/>
        </w:rPr>
        <w:t xml:space="preserve"> </w:t>
      </w:r>
      <w:r w:rsidRPr="009D2157">
        <w:rPr>
          <w:sz w:val="24"/>
        </w:rPr>
        <w:t>funds,</w:t>
      </w:r>
      <w:r w:rsidRPr="009D2157">
        <w:rPr>
          <w:spacing w:val="-3"/>
          <w:sz w:val="24"/>
        </w:rPr>
        <w:t xml:space="preserve"> </w:t>
      </w:r>
      <w:r w:rsidRPr="009D2157">
        <w:rPr>
          <w:sz w:val="24"/>
        </w:rPr>
        <w:t>the</w:t>
      </w:r>
      <w:r w:rsidRPr="009D2157">
        <w:rPr>
          <w:spacing w:val="-2"/>
          <w:sz w:val="24"/>
        </w:rPr>
        <w:t xml:space="preserve"> </w:t>
      </w:r>
      <w:r w:rsidRPr="009D2157">
        <w:rPr>
          <w:sz w:val="24"/>
        </w:rPr>
        <w:t>Ministry’s</w:t>
      </w:r>
      <w:r w:rsidRPr="009D2157">
        <w:rPr>
          <w:spacing w:val="-3"/>
          <w:sz w:val="24"/>
        </w:rPr>
        <w:t xml:space="preserve"> </w:t>
      </w:r>
      <w:r w:rsidRPr="009D2157">
        <w:rPr>
          <w:sz w:val="24"/>
        </w:rPr>
        <w:t>review</w:t>
      </w:r>
      <w:r w:rsidRPr="009D2157">
        <w:rPr>
          <w:spacing w:val="-4"/>
          <w:sz w:val="24"/>
        </w:rPr>
        <w:t xml:space="preserve"> </w:t>
      </w:r>
      <w:r w:rsidRPr="009D2157">
        <w:rPr>
          <w:sz w:val="24"/>
        </w:rPr>
        <w:t>of</w:t>
      </w:r>
      <w:r w:rsidRPr="009D2157">
        <w:rPr>
          <w:spacing w:val="-2"/>
          <w:sz w:val="24"/>
        </w:rPr>
        <w:t xml:space="preserve"> </w:t>
      </w:r>
      <w:r w:rsidRPr="009D2157">
        <w:rPr>
          <w:sz w:val="24"/>
        </w:rPr>
        <w:t>the application, and on the finalization of a Transfer Payment Agreement.</w:t>
      </w:r>
    </w:p>
    <w:p w14:paraId="11784288" w14:textId="77777777" w:rsidR="00A77AD1" w:rsidRPr="009D2157" w:rsidRDefault="00A77AD1">
      <w:pPr>
        <w:pStyle w:val="BodyText"/>
        <w:spacing w:before="3"/>
        <w:rPr>
          <w:sz w:val="28"/>
        </w:rPr>
      </w:pPr>
    </w:p>
    <w:p w14:paraId="4D9D1AA5" w14:textId="77777777" w:rsidR="00A77AD1" w:rsidRPr="009D2157" w:rsidRDefault="00BE5310">
      <w:pPr>
        <w:pStyle w:val="ListParagraph"/>
        <w:numPr>
          <w:ilvl w:val="0"/>
          <w:numId w:val="4"/>
        </w:numPr>
        <w:tabs>
          <w:tab w:val="left" w:pos="710"/>
        </w:tabs>
        <w:spacing w:before="1" w:line="266" w:lineRule="auto"/>
        <w:ind w:right="1701"/>
        <w:rPr>
          <w:sz w:val="24"/>
        </w:rPr>
      </w:pPr>
      <w:r w:rsidRPr="009D2157">
        <w:rPr>
          <w:sz w:val="24"/>
        </w:rPr>
        <w:t>Approved</w:t>
      </w:r>
      <w:r w:rsidRPr="009D2157">
        <w:rPr>
          <w:spacing w:val="-3"/>
          <w:sz w:val="24"/>
        </w:rPr>
        <w:t xml:space="preserve"> </w:t>
      </w:r>
      <w:r w:rsidRPr="009D2157">
        <w:rPr>
          <w:sz w:val="24"/>
        </w:rPr>
        <w:t>funding</w:t>
      </w:r>
      <w:r w:rsidRPr="009D2157">
        <w:rPr>
          <w:spacing w:val="-3"/>
          <w:sz w:val="24"/>
        </w:rPr>
        <w:t xml:space="preserve"> </w:t>
      </w:r>
      <w:r w:rsidRPr="009D2157">
        <w:rPr>
          <w:sz w:val="24"/>
        </w:rPr>
        <w:t>is</w:t>
      </w:r>
      <w:r w:rsidRPr="009D2157">
        <w:rPr>
          <w:spacing w:val="-4"/>
          <w:sz w:val="24"/>
        </w:rPr>
        <w:t xml:space="preserve"> </w:t>
      </w:r>
      <w:r w:rsidRPr="009D2157">
        <w:rPr>
          <w:sz w:val="24"/>
        </w:rPr>
        <w:t>contingent</w:t>
      </w:r>
      <w:r w:rsidRPr="009D2157">
        <w:rPr>
          <w:spacing w:val="-6"/>
          <w:sz w:val="24"/>
        </w:rPr>
        <w:t xml:space="preserve"> </w:t>
      </w:r>
      <w:r w:rsidRPr="009D2157">
        <w:rPr>
          <w:sz w:val="24"/>
        </w:rPr>
        <w:t>upon</w:t>
      </w:r>
      <w:r w:rsidRPr="009D2157">
        <w:rPr>
          <w:spacing w:val="-5"/>
          <w:sz w:val="24"/>
        </w:rPr>
        <w:t xml:space="preserve"> </w:t>
      </w:r>
      <w:r w:rsidRPr="009D2157">
        <w:rPr>
          <w:sz w:val="24"/>
        </w:rPr>
        <w:t>meeting</w:t>
      </w:r>
      <w:r w:rsidRPr="009D2157">
        <w:rPr>
          <w:spacing w:val="-5"/>
          <w:sz w:val="24"/>
        </w:rPr>
        <w:t xml:space="preserve"> </w:t>
      </w:r>
      <w:r w:rsidRPr="009D2157">
        <w:rPr>
          <w:sz w:val="24"/>
        </w:rPr>
        <w:t>the</w:t>
      </w:r>
      <w:r w:rsidRPr="009D2157">
        <w:rPr>
          <w:spacing w:val="-5"/>
          <w:sz w:val="24"/>
        </w:rPr>
        <w:t xml:space="preserve"> </w:t>
      </w:r>
      <w:r w:rsidRPr="009D2157">
        <w:rPr>
          <w:sz w:val="24"/>
        </w:rPr>
        <w:t>eligibility</w:t>
      </w:r>
      <w:r w:rsidRPr="009D2157">
        <w:rPr>
          <w:spacing w:val="-4"/>
          <w:sz w:val="24"/>
        </w:rPr>
        <w:t xml:space="preserve"> </w:t>
      </w:r>
      <w:r w:rsidRPr="009D2157">
        <w:rPr>
          <w:sz w:val="24"/>
        </w:rPr>
        <w:t>criteria.</w:t>
      </w:r>
      <w:r w:rsidRPr="009D2157">
        <w:rPr>
          <w:spacing w:val="-3"/>
          <w:sz w:val="24"/>
        </w:rPr>
        <w:t xml:space="preserve"> </w:t>
      </w:r>
      <w:r w:rsidRPr="009D2157">
        <w:rPr>
          <w:sz w:val="24"/>
        </w:rPr>
        <w:t>However, meeting</w:t>
      </w:r>
      <w:r w:rsidRPr="009D2157">
        <w:rPr>
          <w:spacing w:val="-1"/>
          <w:sz w:val="24"/>
        </w:rPr>
        <w:t xml:space="preserve"> </w:t>
      </w:r>
      <w:r w:rsidRPr="009D2157">
        <w:rPr>
          <w:sz w:val="24"/>
        </w:rPr>
        <w:t>eligibility criteria does not guarantee</w:t>
      </w:r>
      <w:r w:rsidRPr="009D2157">
        <w:rPr>
          <w:spacing w:val="-1"/>
          <w:sz w:val="24"/>
        </w:rPr>
        <w:t xml:space="preserve"> </w:t>
      </w:r>
      <w:r w:rsidRPr="009D2157">
        <w:rPr>
          <w:sz w:val="24"/>
        </w:rPr>
        <w:t>funding. Approved funding and entering into a Transfer Payment Agreement is at the discretion of the Government of Ontario.</w:t>
      </w:r>
    </w:p>
    <w:p w14:paraId="1F141179" w14:textId="77777777" w:rsidR="00A77AD1" w:rsidRPr="009D2157" w:rsidRDefault="00A77AD1">
      <w:pPr>
        <w:pStyle w:val="BodyText"/>
        <w:spacing w:before="6"/>
        <w:rPr>
          <w:sz w:val="31"/>
        </w:rPr>
      </w:pPr>
    </w:p>
    <w:p w14:paraId="5FEF0727" w14:textId="77777777" w:rsidR="00A77AD1" w:rsidRPr="009D2157" w:rsidRDefault="00BE5310">
      <w:pPr>
        <w:pStyle w:val="ListParagraph"/>
        <w:numPr>
          <w:ilvl w:val="0"/>
          <w:numId w:val="4"/>
        </w:numPr>
        <w:tabs>
          <w:tab w:val="left" w:pos="710"/>
        </w:tabs>
        <w:spacing w:line="266" w:lineRule="auto"/>
        <w:ind w:right="1284"/>
        <w:rPr>
          <w:sz w:val="24"/>
        </w:rPr>
      </w:pPr>
      <w:r w:rsidRPr="009D2157">
        <w:rPr>
          <w:sz w:val="24"/>
        </w:rPr>
        <w:t>Funds received in a given funding year may only be spent on eligible activities carried</w:t>
      </w:r>
      <w:r w:rsidRPr="009D2157">
        <w:rPr>
          <w:spacing w:val="-2"/>
          <w:sz w:val="24"/>
        </w:rPr>
        <w:t xml:space="preserve"> </w:t>
      </w:r>
      <w:r w:rsidRPr="009D2157">
        <w:rPr>
          <w:sz w:val="24"/>
        </w:rPr>
        <w:t>out</w:t>
      </w:r>
      <w:r w:rsidRPr="009D2157">
        <w:rPr>
          <w:spacing w:val="-2"/>
          <w:sz w:val="24"/>
        </w:rPr>
        <w:t xml:space="preserve"> </w:t>
      </w:r>
      <w:r w:rsidRPr="009D2157">
        <w:rPr>
          <w:sz w:val="24"/>
        </w:rPr>
        <w:t>during</w:t>
      </w:r>
      <w:r w:rsidRPr="009D2157">
        <w:rPr>
          <w:spacing w:val="-2"/>
          <w:sz w:val="24"/>
        </w:rPr>
        <w:t xml:space="preserve"> </w:t>
      </w:r>
      <w:r w:rsidRPr="009D2157">
        <w:rPr>
          <w:sz w:val="24"/>
        </w:rPr>
        <w:t>that</w:t>
      </w:r>
      <w:r w:rsidRPr="009D2157">
        <w:rPr>
          <w:spacing w:val="-5"/>
          <w:sz w:val="24"/>
        </w:rPr>
        <w:t xml:space="preserve"> </w:t>
      </w:r>
      <w:r w:rsidRPr="009D2157">
        <w:rPr>
          <w:sz w:val="24"/>
        </w:rPr>
        <w:t>funding</w:t>
      </w:r>
      <w:r w:rsidRPr="009D2157">
        <w:rPr>
          <w:spacing w:val="-2"/>
          <w:sz w:val="24"/>
        </w:rPr>
        <w:t xml:space="preserve"> </w:t>
      </w:r>
      <w:r w:rsidRPr="009D2157">
        <w:rPr>
          <w:sz w:val="24"/>
        </w:rPr>
        <w:t>year</w:t>
      </w:r>
      <w:r w:rsidRPr="009D2157">
        <w:rPr>
          <w:spacing w:val="-4"/>
          <w:sz w:val="24"/>
        </w:rPr>
        <w:t xml:space="preserve"> </w:t>
      </w:r>
      <w:r w:rsidRPr="009D2157">
        <w:rPr>
          <w:sz w:val="24"/>
        </w:rPr>
        <w:t>and</w:t>
      </w:r>
      <w:r w:rsidRPr="009D2157">
        <w:rPr>
          <w:spacing w:val="-2"/>
          <w:sz w:val="24"/>
        </w:rPr>
        <w:t xml:space="preserve"> </w:t>
      </w:r>
      <w:r w:rsidRPr="009D2157">
        <w:rPr>
          <w:sz w:val="24"/>
        </w:rPr>
        <w:t>specified</w:t>
      </w:r>
      <w:r w:rsidRPr="009D2157">
        <w:rPr>
          <w:spacing w:val="-2"/>
          <w:sz w:val="24"/>
        </w:rPr>
        <w:t xml:space="preserve"> </w:t>
      </w:r>
      <w:r w:rsidRPr="009D2157">
        <w:rPr>
          <w:sz w:val="24"/>
        </w:rPr>
        <w:t>in</w:t>
      </w:r>
      <w:r w:rsidRPr="009D2157">
        <w:rPr>
          <w:spacing w:val="-4"/>
          <w:sz w:val="24"/>
        </w:rPr>
        <w:t xml:space="preserve"> </w:t>
      </w:r>
      <w:r w:rsidRPr="009D2157">
        <w:rPr>
          <w:sz w:val="24"/>
        </w:rPr>
        <w:t>the</w:t>
      </w:r>
      <w:r w:rsidRPr="009D2157">
        <w:rPr>
          <w:spacing w:val="-4"/>
          <w:sz w:val="24"/>
        </w:rPr>
        <w:t xml:space="preserve"> </w:t>
      </w:r>
      <w:r w:rsidRPr="009D2157">
        <w:rPr>
          <w:sz w:val="24"/>
        </w:rPr>
        <w:t>budget</w:t>
      </w:r>
      <w:r w:rsidRPr="009D2157">
        <w:rPr>
          <w:spacing w:val="-2"/>
          <w:sz w:val="24"/>
        </w:rPr>
        <w:t xml:space="preserve"> </w:t>
      </w:r>
      <w:r w:rsidRPr="009D2157">
        <w:rPr>
          <w:sz w:val="24"/>
        </w:rPr>
        <w:t>and</w:t>
      </w:r>
      <w:r w:rsidRPr="009D2157">
        <w:rPr>
          <w:spacing w:val="-4"/>
          <w:sz w:val="24"/>
        </w:rPr>
        <w:t xml:space="preserve"> </w:t>
      </w:r>
      <w:r w:rsidRPr="009D2157">
        <w:rPr>
          <w:sz w:val="24"/>
        </w:rPr>
        <w:t>work</w:t>
      </w:r>
      <w:r w:rsidRPr="009D2157">
        <w:rPr>
          <w:spacing w:val="-3"/>
          <w:sz w:val="24"/>
        </w:rPr>
        <w:t xml:space="preserve"> </w:t>
      </w:r>
      <w:r w:rsidRPr="009D2157">
        <w:rPr>
          <w:sz w:val="24"/>
        </w:rPr>
        <w:t>plan</w:t>
      </w:r>
      <w:r w:rsidRPr="009D2157">
        <w:rPr>
          <w:spacing w:val="-4"/>
          <w:sz w:val="24"/>
        </w:rPr>
        <w:t xml:space="preserve"> </w:t>
      </w:r>
      <w:r w:rsidRPr="009D2157">
        <w:rPr>
          <w:sz w:val="24"/>
        </w:rPr>
        <w:t>as approved schedules of the Funding Agreement.</w:t>
      </w:r>
    </w:p>
    <w:p w14:paraId="6FF245D9" w14:textId="77777777" w:rsidR="00A77AD1" w:rsidRPr="009D2157" w:rsidRDefault="00A77AD1">
      <w:pPr>
        <w:pStyle w:val="BodyText"/>
        <w:spacing w:before="8"/>
        <w:rPr>
          <w:sz w:val="27"/>
        </w:rPr>
      </w:pPr>
    </w:p>
    <w:p w14:paraId="3C6E7823" w14:textId="77777777" w:rsidR="00A77AD1" w:rsidRPr="009D2157" w:rsidRDefault="00BE5310">
      <w:pPr>
        <w:pStyle w:val="ListParagraph"/>
        <w:numPr>
          <w:ilvl w:val="0"/>
          <w:numId w:val="4"/>
        </w:numPr>
        <w:tabs>
          <w:tab w:val="left" w:pos="710"/>
        </w:tabs>
        <w:spacing w:line="264" w:lineRule="auto"/>
        <w:ind w:right="1488"/>
        <w:rPr>
          <w:sz w:val="24"/>
        </w:rPr>
      </w:pPr>
      <w:r w:rsidRPr="009D2157">
        <w:rPr>
          <w:sz w:val="24"/>
        </w:rPr>
        <w:t>All</w:t>
      </w:r>
      <w:r w:rsidRPr="009D2157">
        <w:rPr>
          <w:spacing w:val="-4"/>
          <w:sz w:val="24"/>
        </w:rPr>
        <w:t xml:space="preserve"> </w:t>
      </w:r>
      <w:r w:rsidRPr="009D2157">
        <w:rPr>
          <w:sz w:val="24"/>
        </w:rPr>
        <w:t>projects</w:t>
      </w:r>
      <w:r w:rsidRPr="009D2157">
        <w:rPr>
          <w:spacing w:val="-6"/>
          <w:sz w:val="24"/>
        </w:rPr>
        <w:t xml:space="preserve"> </w:t>
      </w:r>
      <w:r w:rsidRPr="009D2157">
        <w:rPr>
          <w:sz w:val="24"/>
        </w:rPr>
        <w:t>must</w:t>
      </w:r>
      <w:r w:rsidRPr="009D2157">
        <w:rPr>
          <w:spacing w:val="-6"/>
          <w:sz w:val="24"/>
        </w:rPr>
        <w:t xml:space="preserve"> </w:t>
      </w:r>
      <w:r w:rsidRPr="009D2157">
        <w:rPr>
          <w:sz w:val="24"/>
        </w:rPr>
        <w:t>comply</w:t>
      </w:r>
      <w:r w:rsidRPr="009D2157">
        <w:rPr>
          <w:spacing w:val="-4"/>
          <w:sz w:val="24"/>
        </w:rPr>
        <w:t xml:space="preserve"> </w:t>
      </w:r>
      <w:r w:rsidRPr="009D2157">
        <w:rPr>
          <w:sz w:val="24"/>
        </w:rPr>
        <w:t>with</w:t>
      </w:r>
      <w:r w:rsidRPr="009D2157">
        <w:rPr>
          <w:spacing w:val="-3"/>
          <w:sz w:val="24"/>
        </w:rPr>
        <w:t xml:space="preserve"> </w:t>
      </w:r>
      <w:r w:rsidRPr="009D2157">
        <w:rPr>
          <w:sz w:val="24"/>
        </w:rPr>
        <w:t>relevant</w:t>
      </w:r>
      <w:r w:rsidRPr="009D2157">
        <w:rPr>
          <w:spacing w:val="-3"/>
          <w:sz w:val="24"/>
        </w:rPr>
        <w:t xml:space="preserve"> </w:t>
      </w:r>
      <w:r w:rsidRPr="009D2157">
        <w:rPr>
          <w:sz w:val="24"/>
        </w:rPr>
        <w:t>Canadian</w:t>
      </w:r>
      <w:r w:rsidRPr="009D2157">
        <w:rPr>
          <w:spacing w:val="-3"/>
          <w:sz w:val="24"/>
        </w:rPr>
        <w:t xml:space="preserve"> </w:t>
      </w:r>
      <w:r w:rsidRPr="009D2157">
        <w:rPr>
          <w:sz w:val="24"/>
        </w:rPr>
        <w:t>and</w:t>
      </w:r>
      <w:r w:rsidRPr="009D2157">
        <w:rPr>
          <w:spacing w:val="-5"/>
          <w:sz w:val="24"/>
        </w:rPr>
        <w:t xml:space="preserve"> </w:t>
      </w:r>
      <w:r w:rsidRPr="009D2157">
        <w:rPr>
          <w:sz w:val="24"/>
        </w:rPr>
        <w:t>Ontario</w:t>
      </w:r>
      <w:r w:rsidRPr="009D2157">
        <w:rPr>
          <w:spacing w:val="-3"/>
          <w:sz w:val="24"/>
        </w:rPr>
        <w:t xml:space="preserve"> </w:t>
      </w:r>
      <w:r w:rsidRPr="009D2157">
        <w:rPr>
          <w:sz w:val="24"/>
        </w:rPr>
        <w:t>laws,</w:t>
      </w:r>
      <w:r w:rsidRPr="009D2157">
        <w:rPr>
          <w:spacing w:val="-3"/>
          <w:sz w:val="24"/>
        </w:rPr>
        <w:t xml:space="preserve"> </w:t>
      </w:r>
      <w:r w:rsidRPr="009D2157">
        <w:rPr>
          <w:sz w:val="24"/>
        </w:rPr>
        <w:t>regulations, standards, and policies.</w:t>
      </w:r>
    </w:p>
    <w:p w14:paraId="7503BC8A" w14:textId="77777777" w:rsidR="00A77AD1" w:rsidRPr="009D2157" w:rsidRDefault="00A77AD1">
      <w:pPr>
        <w:pStyle w:val="BodyText"/>
        <w:spacing w:before="1"/>
        <w:rPr>
          <w:sz w:val="28"/>
        </w:rPr>
      </w:pPr>
    </w:p>
    <w:p w14:paraId="3DF07E8F" w14:textId="614F848D" w:rsidR="00A77AD1" w:rsidRPr="009D2157" w:rsidRDefault="00BE5310">
      <w:pPr>
        <w:pStyle w:val="BodyText"/>
        <w:spacing w:before="79" w:line="271" w:lineRule="auto"/>
        <w:ind w:left="710" w:right="865"/>
        <w:jc w:val="both"/>
      </w:pPr>
      <w:r w:rsidRPr="009D2157">
        <w:t xml:space="preserve">All applications submitted to the Ministry are subject to the access to information provisions of the </w:t>
      </w:r>
      <w:r w:rsidRPr="009D2157">
        <w:rPr>
          <w:i/>
        </w:rPr>
        <w:t>Freedom of Information and Protection of Privacy Act (</w:t>
      </w:r>
      <w:r w:rsidRPr="009D2157">
        <w:t>the “Act”). The</w:t>
      </w:r>
      <w:r w:rsidRPr="009D2157">
        <w:rPr>
          <w:spacing w:val="32"/>
        </w:rPr>
        <w:t xml:space="preserve"> </w:t>
      </w:r>
      <w:r w:rsidRPr="009D2157">
        <w:t>Act</w:t>
      </w:r>
      <w:r w:rsidRPr="009D2157">
        <w:rPr>
          <w:spacing w:val="-10"/>
        </w:rPr>
        <w:t xml:space="preserve"> </w:t>
      </w:r>
      <w:r w:rsidRPr="009D2157">
        <w:t>provides</w:t>
      </w:r>
      <w:r w:rsidRPr="009D2157">
        <w:rPr>
          <w:spacing w:val="-10"/>
        </w:rPr>
        <w:t xml:space="preserve"> </w:t>
      </w:r>
      <w:r w:rsidRPr="009D2157">
        <w:t>all</w:t>
      </w:r>
      <w:r w:rsidRPr="009D2157">
        <w:rPr>
          <w:spacing w:val="-11"/>
        </w:rPr>
        <w:t xml:space="preserve"> </w:t>
      </w:r>
      <w:r w:rsidRPr="009D2157">
        <w:t>persons</w:t>
      </w:r>
      <w:r w:rsidRPr="009D2157">
        <w:rPr>
          <w:spacing w:val="-10"/>
        </w:rPr>
        <w:t xml:space="preserve"> </w:t>
      </w:r>
      <w:r w:rsidRPr="009D2157">
        <w:t>with</w:t>
      </w:r>
      <w:r w:rsidRPr="009D2157">
        <w:rPr>
          <w:spacing w:val="-7"/>
        </w:rPr>
        <w:t xml:space="preserve"> </w:t>
      </w:r>
      <w:r w:rsidRPr="009D2157">
        <w:t>a</w:t>
      </w:r>
      <w:r w:rsidRPr="009D2157">
        <w:rPr>
          <w:spacing w:val="-4"/>
        </w:rPr>
        <w:t xml:space="preserve"> </w:t>
      </w:r>
      <w:r w:rsidRPr="009D2157">
        <w:t>legal</w:t>
      </w:r>
      <w:r w:rsidRPr="009D2157">
        <w:rPr>
          <w:spacing w:val="-8"/>
        </w:rPr>
        <w:t xml:space="preserve"> </w:t>
      </w:r>
      <w:r w:rsidRPr="009D2157">
        <w:t>right</w:t>
      </w:r>
      <w:r w:rsidRPr="009D2157">
        <w:rPr>
          <w:spacing w:val="-3"/>
        </w:rPr>
        <w:t xml:space="preserve"> </w:t>
      </w:r>
      <w:r w:rsidRPr="009D2157">
        <w:t>of</w:t>
      </w:r>
      <w:r w:rsidRPr="009D2157">
        <w:rPr>
          <w:spacing w:val="-11"/>
        </w:rPr>
        <w:t xml:space="preserve"> </w:t>
      </w:r>
      <w:r w:rsidRPr="009D2157">
        <w:t>access</w:t>
      </w:r>
      <w:r w:rsidRPr="009D2157">
        <w:rPr>
          <w:spacing w:val="-5"/>
        </w:rPr>
        <w:t xml:space="preserve"> </w:t>
      </w:r>
      <w:r w:rsidRPr="009D2157">
        <w:t>to</w:t>
      </w:r>
      <w:r w:rsidRPr="009D2157">
        <w:rPr>
          <w:spacing w:val="-2"/>
        </w:rPr>
        <w:t xml:space="preserve"> </w:t>
      </w:r>
      <w:r w:rsidRPr="009D2157">
        <w:t>information</w:t>
      </w:r>
      <w:r w:rsidRPr="009D2157">
        <w:rPr>
          <w:spacing w:val="-2"/>
        </w:rPr>
        <w:t xml:space="preserve"> </w:t>
      </w:r>
      <w:r w:rsidRPr="009D2157">
        <w:t>in</w:t>
      </w:r>
      <w:r w:rsidRPr="009D2157">
        <w:rPr>
          <w:spacing w:val="-4"/>
        </w:rPr>
        <w:t xml:space="preserve"> </w:t>
      </w:r>
      <w:r w:rsidRPr="009D2157">
        <w:t>the</w:t>
      </w:r>
      <w:r w:rsidRPr="009D2157">
        <w:rPr>
          <w:spacing w:val="-4"/>
        </w:rPr>
        <w:t xml:space="preserve"> </w:t>
      </w:r>
      <w:r w:rsidRPr="009D2157">
        <w:t>custody and/or</w:t>
      </w:r>
      <w:r w:rsidRPr="009D2157">
        <w:rPr>
          <w:spacing w:val="40"/>
        </w:rPr>
        <w:t xml:space="preserve"> </w:t>
      </w:r>
      <w:r w:rsidRPr="009D2157">
        <w:t>control of the Ministry, subject to a limited set of exemptions.</w:t>
      </w:r>
      <w:r w:rsidRPr="009D2157">
        <w:rPr>
          <w:spacing w:val="40"/>
        </w:rPr>
        <w:t xml:space="preserve"> </w:t>
      </w:r>
      <w:r w:rsidRPr="009D2157">
        <w:t>One such exemption is</w:t>
      </w:r>
      <w:r w:rsidRPr="009D2157">
        <w:rPr>
          <w:spacing w:val="40"/>
        </w:rPr>
        <w:t xml:space="preserve"> </w:t>
      </w:r>
      <w:r w:rsidRPr="009D2157">
        <w:t>information that reveals a trade secret, or scientific, technical, commercial, financial or</w:t>
      </w:r>
      <w:r w:rsidRPr="009D2157">
        <w:rPr>
          <w:spacing w:val="40"/>
        </w:rPr>
        <w:t xml:space="preserve"> </w:t>
      </w:r>
      <w:proofErr w:type="spellStart"/>
      <w:r w:rsidRPr="009D2157">
        <w:t>labour</w:t>
      </w:r>
      <w:proofErr w:type="spellEnd"/>
      <w:r w:rsidRPr="009D2157">
        <w:t xml:space="preserve"> relations information supplied in confidence, where disclosure could reasonably be expected to result in certain harms.</w:t>
      </w:r>
      <w:r w:rsidRPr="009D2157">
        <w:rPr>
          <w:spacing w:val="40"/>
        </w:rPr>
        <w:t xml:space="preserve"> </w:t>
      </w:r>
      <w:r w:rsidRPr="009D2157">
        <w:t>If an applicant believes that any of the information it</w:t>
      </w:r>
      <w:r w:rsidRPr="009D2157">
        <w:rPr>
          <w:spacing w:val="40"/>
        </w:rPr>
        <w:t xml:space="preserve"> </w:t>
      </w:r>
      <w:r w:rsidRPr="009D2157">
        <w:t>submits in connection with its application is confidential</w:t>
      </w:r>
      <w:r w:rsidRPr="009D2157">
        <w:rPr>
          <w:spacing w:val="-20"/>
        </w:rPr>
        <w:t xml:space="preserve"> </w:t>
      </w:r>
      <w:r w:rsidRPr="009D2157">
        <w:t>and</w:t>
      </w:r>
      <w:r w:rsidRPr="009D2157">
        <w:rPr>
          <w:spacing w:val="-17"/>
        </w:rPr>
        <w:t xml:space="preserve"> </w:t>
      </w:r>
      <w:r w:rsidRPr="009D2157">
        <w:t>wishes</w:t>
      </w:r>
      <w:r w:rsidRPr="009D2157">
        <w:rPr>
          <w:spacing w:val="-17"/>
        </w:rPr>
        <w:t xml:space="preserve"> </w:t>
      </w:r>
      <w:r w:rsidRPr="009D2157">
        <w:t>to</w:t>
      </w:r>
      <w:r w:rsidRPr="009D2157">
        <w:rPr>
          <w:spacing w:val="-16"/>
        </w:rPr>
        <w:t xml:space="preserve"> </w:t>
      </w:r>
      <w:r w:rsidRPr="009D2157">
        <w:t>protect</w:t>
      </w:r>
      <w:r w:rsidRPr="009D2157">
        <w:rPr>
          <w:spacing w:val="-17"/>
        </w:rPr>
        <w:t xml:space="preserve"> </w:t>
      </w:r>
      <w:r w:rsidRPr="009D2157">
        <w:t>the</w:t>
      </w:r>
      <w:r w:rsidRPr="009D2157">
        <w:rPr>
          <w:spacing w:val="29"/>
        </w:rPr>
        <w:t xml:space="preserve"> </w:t>
      </w:r>
      <w:r w:rsidRPr="009D2157">
        <w:t>confidentiality</w:t>
      </w:r>
      <w:r w:rsidRPr="009D2157">
        <w:rPr>
          <w:spacing w:val="-17"/>
        </w:rPr>
        <w:t xml:space="preserve"> </w:t>
      </w:r>
      <w:r w:rsidRPr="009D2157">
        <w:t>of</w:t>
      </w:r>
      <w:r w:rsidRPr="009D2157">
        <w:rPr>
          <w:spacing w:val="-12"/>
        </w:rPr>
        <w:t xml:space="preserve"> </w:t>
      </w:r>
      <w:r w:rsidRPr="009D2157">
        <w:t>such</w:t>
      </w:r>
      <w:r w:rsidRPr="009D2157">
        <w:rPr>
          <w:spacing w:val="-12"/>
        </w:rPr>
        <w:t xml:space="preserve"> </w:t>
      </w:r>
      <w:r w:rsidRPr="009D2157">
        <w:t>information,</w:t>
      </w:r>
      <w:r w:rsidRPr="009D2157">
        <w:rPr>
          <w:spacing w:val="-15"/>
        </w:rPr>
        <w:t xml:space="preserve"> </w:t>
      </w:r>
      <w:r w:rsidRPr="009D2157">
        <w:t>the</w:t>
      </w:r>
      <w:r w:rsidRPr="009D2157">
        <w:rPr>
          <w:spacing w:val="-17"/>
        </w:rPr>
        <w:t xml:space="preserve"> </w:t>
      </w:r>
      <w:r w:rsidRPr="009D2157">
        <w:t>applicant should clearly mark the information</w:t>
      </w:r>
      <w:r w:rsidRPr="009D2157">
        <w:rPr>
          <w:spacing w:val="40"/>
        </w:rPr>
        <w:t xml:space="preserve"> </w:t>
      </w:r>
      <w:r w:rsidRPr="009D2157">
        <w:t>“confidential.”</w:t>
      </w:r>
      <w:r w:rsidRPr="009D2157">
        <w:rPr>
          <w:spacing w:val="40"/>
        </w:rPr>
        <w:t xml:space="preserve"> </w:t>
      </w:r>
      <w:r w:rsidRPr="009D2157">
        <w:t>If the Ministry receives a request for access to the information marked</w:t>
      </w:r>
      <w:r w:rsidRPr="009D2157">
        <w:rPr>
          <w:spacing w:val="40"/>
        </w:rPr>
        <w:t xml:space="preserve"> </w:t>
      </w:r>
      <w:r w:rsidRPr="009D2157">
        <w:t>“confidential”, the Ministry will contact the</w:t>
      </w:r>
      <w:r w:rsidR="00491FD2">
        <w:t xml:space="preserve"> </w:t>
      </w:r>
      <w:r w:rsidRPr="009D2157">
        <w:t>applicant so</w:t>
      </w:r>
      <w:r w:rsidRPr="009D2157">
        <w:rPr>
          <w:spacing w:val="-2"/>
        </w:rPr>
        <w:t xml:space="preserve"> </w:t>
      </w:r>
      <w:r w:rsidRPr="009D2157">
        <w:t>that it</w:t>
      </w:r>
      <w:r w:rsidRPr="009D2157">
        <w:rPr>
          <w:spacing w:val="-3"/>
        </w:rPr>
        <w:t xml:space="preserve"> </w:t>
      </w:r>
      <w:r w:rsidRPr="009D2157">
        <w:t>may, if it wishes,</w:t>
      </w:r>
      <w:r w:rsidRPr="009D2157">
        <w:rPr>
          <w:spacing w:val="-5"/>
        </w:rPr>
        <w:t xml:space="preserve"> </w:t>
      </w:r>
      <w:r w:rsidRPr="009D2157">
        <w:t>make</w:t>
      </w:r>
      <w:r w:rsidRPr="009D2157">
        <w:rPr>
          <w:spacing w:val="37"/>
        </w:rPr>
        <w:t xml:space="preserve"> </w:t>
      </w:r>
      <w:r w:rsidRPr="009D2157">
        <w:t>representations</w:t>
      </w:r>
      <w:r w:rsidRPr="009D2157">
        <w:rPr>
          <w:spacing w:val="-1"/>
        </w:rPr>
        <w:t xml:space="preserve"> </w:t>
      </w:r>
      <w:r w:rsidRPr="009D2157">
        <w:t>concerning the release of the</w:t>
      </w:r>
      <w:r w:rsidRPr="009D2157">
        <w:rPr>
          <w:spacing w:val="-9"/>
        </w:rPr>
        <w:t xml:space="preserve"> </w:t>
      </w:r>
      <w:r w:rsidRPr="009D2157">
        <w:t>requested</w:t>
      </w:r>
      <w:r w:rsidRPr="009D2157">
        <w:rPr>
          <w:spacing w:val="-7"/>
        </w:rPr>
        <w:t xml:space="preserve"> </w:t>
      </w:r>
      <w:r w:rsidRPr="009D2157">
        <w:t>information.</w:t>
      </w:r>
      <w:r w:rsidRPr="009D2157">
        <w:rPr>
          <w:spacing w:val="31"/>
        </w:rPr>
        <w:t xml:space="preserve"> </w:t>
      </w:r>
      <w:r w:rsidRPr="009D2157">
        <w:t>Marking</w:t>
      </w:r>
      <w:r w:rsidRPr="009D2157">
        <w:rPr>
          <w:spacing w:val="-4"/>
        </w:rPr>
        <w:t xml:space="preserve"> </w:t>
      </w:r>
      <w:r w:rsidRPr="009D2157">
        <w:t>the</w:t>
      </w:r>
      <w:r w:rsidRPr="009D2157">
        <w:rPr>
          <w:spacing w:val="34"/>
        </w:rPr>
        <w:t xml:space="preserve"> </w:t>
      </w:r>
      <w:r w:rsidRPr="009D2157">
        <w:t>information</w:t>
      </w:r>
      <w:r w:rsidRPr="009D2157">
        <w:rPr>
          <w:spacing w:val="-2"/>
        </w:rPr>
        <w:t xml:space="preserve"> </w:t>
      </w:r>
      <w:r w:rsidRPr="009D2157">
        <w:t>“confidential”</w:t>
      </w:r>
      <w:r w:rsidRPr="009D2157">
        <w:rPr>
          <w:spacing w:val="-14"/>
        </w:rPr>
        <w:t xml:space="preserve"> </w:t>
      </w:r>
      <w:r w:rsidRPr="009D2157">
        <w:t>does</w:t>
      </w:r>
      <w:r w:rsidRPr="009D2157">
        <w:rPr>
          <w:spacing w:val="-10"/>
        </w:rPr>
        <w:t xml:space="preserve"> </w:t>
      </w:r>
      <w:r w:rsidRPr="009D2157">
        <w:t>not</w:t>
      </w:r>
      <w:r w:rsidRPr="009D2157">
        <w:rPr>
          <w:spacing w:val="-15"/>
        </w:rPr>
        <w:t xml:space="preserve"> </w:t>
      </w:r>
      <w:r w:rsidRPr="009D2157">
        <w:t>mean</w:t>
      </w:r>
      <w:r w:rsidRPr="009D2157">
        <w:rPr>
          <w:spacing w:val="-9"/>
        </w:rPr>
        <w:t xml:space="preserve"> </w:t>
      </w:r>
      <w:r w:rsidRPr="009D2157">
        <w:t>that the information will not be released if and as</w:t>
      </w:r>
      <w:r w:rsidRPr="009D2157">
        <w:rPr>
          <w:spacing w:val="40"/>
        </w:rPr>
        <w:t xml:space="preserve"> </w:t>
      </w:r>
      <w:r w:rsidRPr="009D2157">
        <w:t>required under the Act.</w:t>
      </w:r>
    </w:p>
    <w:p w14:paraId="4E340373" w14:textId="77777777" w:rsidR="00A77AD1" w:rsidRPr="009D2157" w:rsidRDefault="00A77AD1">
      <w:pPr>
        <w:pStyle w:val="BodyText"/>
        <w:spacing w:before="10"/>
        <w:rPr>
          <w:sz w:val="30"/>
        </w:rPr>
      </w:pPr>
    </w:p>
    <w:p w14:paraId="3C7521E7" w14:textId="6AA60241" w:rsidR="00A77AD1" w:rsidRPr="00BB735F" w:rsidRDefault="00BE5310" w:rsidP="00BB735F">
      <w:pPr>
        <w:pStyle w:val="Heading1"/>
        <w:numPr>
          <w:ilvl w:val="0"/>
          <w:numId w:val="22"/>
        </w:numPr>
        <w:spacing w:before="232"/>
        <w:rPr>
          <w:spacing w:val="-2"/>
        </w:rPr>
      </w:pPr>
      <w:bookmarkStart w:id="86" w:name="Contact_information"/>
      <w:bookmarkStart w:id="87" w:name="_bookmark38"/>
      <w:bookmarkStart w:id="88" w:name="_Toc209708235"/>
      <w:bookmarkEnd w:id="86"/>
      <w:bookmarkEnd w:id="87"/>
      <w:r w:rsidRPr="00BB735F">
        <w:rPr>
          <w:spacing w:val="-2"/>
        </w:rPr>
        <w:t xml:space="preserve">Contact </w:t>
      </w:r>
      <w:r w:rsidRPr="009D2157">
        <w:rPr>
          <w:spacing w:val="-2"/>
        </w:rPr>
        <w:t>information</w:t>
      </w:r>
      <w:bookmarkEnd w:id="88"/>
    </w:p>
    <w:p w14:paraId="74A26D90" w14:textId="77777777" w:rsidR="00A77AD1" w:rsidRPr="009D2157" w:rsidRDefault="00A77AD1">
      <w:pPr>
        <w:pStyle w:val="BodyText"/>
        <w:spacing w:before="5"/>
        <w:rPr>
          <w:b/>
          <w:sz w:val="29"/>
        </w:rPr>
      </w:pPr>
    </w:p>
    <w:p w14:paraId="16521491" w14:textId="5206D117" w:rsidR="00A77AD1" w:rsidRPr="009D2157" w:rsidRDefault="00BE5310">
      <w:pPr>
        <w:ind w:left="350"/>
        <w:rPr>
          <w:sz w:val="24"/>
        </w:rPr>
      </w:pPr>
      <w:r w:rsidRPr="00DD3C5E">
        <w:rPr>
          <w:sz w:val="24"/>
        </w:rPr>
        <w:t>Enquiries about program guidelines</w:t>
      </w:r>
      <w:r w:rsidRPr="009D2157">
        <w:rPr>
          <w:b/>
          <w:spacing w:val="-16"/>
          <w:sz w:val="24"/>
        </w:rPr>
        <w:t xml:space="preserve"> </w:t>
      </w:r>
      <w:r w:rsidRPr="009D2157">
        <w:rPr>
          <w:sz w:val="24"/>
        </w:rPr>
        <w:t>may</w:t>
      </w:r>
      <w:r w:rsidRPr="009D2157">
        <w:rPr>
          <w:spacing w:val="-19"/>
          <w:sz w:val="24"/>
        </w:rPr>
        <w:t xml:space="preserve"> </w:t>
      </w:r>
      <w:r w:rsidRPr="009D2157">
        <w:rPr>
          <w:sz w:val="24"/>
        </w:rPr>
        <w:t>be</w:t>
      </w:r>
      <w:r w:rsidRPr="009D2157">
        <w:rPr>
          <w:spacing w:val="-17"/>
          <w:sz w:val="24"/>
        </w:rPr>
        <w:t xml:space="preserve"> </w:t>
      </w:r>
      <w:r w:rsidRPr="009D2157">
        <w:rPr>
          <w:sz w:val="24"/>
        </w:rPr>
        <w:t>directed</w:t>
      </w:r>
      <w:r w:rsidRPr="009D2157">
        <w:rPr>
          <w:spacing w:val="-16"/>
          <w:sz w:val="24"/>
        </w:rPr>
        <w:t xml:space="preserve"> </w:t>
      </w:r>
      <w:r w:rsidRPr="009D2157">
        <w:rPr>
          <w:spacing w:val="-5"/>
          <w:sz w:val="24"/>
        </w:rPr>
        <w:t>to:</w:t>
      </w:r>
    </w:p>
    <w:p w14:paraId="65EBBDD7" w14:textId="77777777" w:rsidR="00A77AD1" w:rsidRPr="009D2157" w:rsidRDefault="00A77AD1">
      <w:pPr>
        <w:pStyle w:val="BodyText"/>
        <w:spacing w:before="5"/>
        <w:rPr>
          <w:sz w:val="29"/>
        </w:rPr>
      </w:pPr>
    </w:p>
    <w:p w14:paraId="1FDEBFAB" w14:textId="77777777" w:rsidR="00A77AD1" w:rsidRPr="009D2157" w:rsidRDefault="00BE5310">
      <w:pPr>
        <w:pStyle w:val="BodyText"/>
        <w:ind w:left="350" w:right="2123"/>
      </w:pPr>
      <w:r w:rsidRPr="009D2157">
        <w:t>Program</w:t>
      </w:r>
      <w:r w:rsidRPr="009D2157">
        <w:rPr>
          <w:spacing w:val="-17"/>
        </w:rPr>
        <w:t xml:space="preserve"> </w:t>
      </w:r>
      <w:r w:rsidRPr="009D2157">
        <w:t>and</w:t>
      </w:r>
      <w:r w:rsidRPr="009D2157">
        <w:rPr>
          <w:spacing w:val="-17"/>
        </w:rPr>
        <w:t xml:space="preserve"> </w:t>
      </w:r>
      <w:r w:rsidRPr="009D2157">
        <w:t>Services</w:t>
      </w:r>
      <w:r w:rsidRPr="009D2157">
        <w:rPr>
          <w:spacing w:val="-19"/>
        </w:rPr>
        <w:t xml:space="preserve"> </w:t>
      </w:r>
      <w:r w:rsidRPr="009D2157">
        <w:t>Branch,</w:t>
      </w:r>
      <w:r w:rsidRPr="009D2157">
        <w:rPr>
          <w:spacing w:val="-16"/>
        </w:rPr>
        <w:t xml:space="preserve"> </w:t>
      </w:r>
      <w:r w:rsidRPr="009D2157">
        <w:t>Ministry</w:t>
      </w:r>
      <w:r w:rsidRPr="009D2157">
        <w:rPr>
          <w:spacing w:val="-17"/>
        </w:rPr>
        <w:t xml:space="preserve"> </w:t>
      </w:r>
      <w:r w:rsidRPr="009D2157">
        <w:t>of</w:t>
      </w:r>
      <w:r w:rsidRPr="009D2157">
        <w:rPr>
          <w:spacing w:val="-17"/>
        </w:rPr>
        <w:t xml:space="preserve"> </w:t>
      </w:r>
      <w:r w:rsidRPr="009D2157">
        <w:t>Indigenous</w:t>
      </w:r>
      <w:r w:rsidRPr="009D2157">
        <w:rPr>
          <w:spacing w:val="-17"/>
        </w:rPr>
        <w:t xml:space="preserve"> </w:t>
      </w:r>
      <w:r w:rsidRPr="009D2157">
        <w:t>Affairs</w:t>
      </w:r>
      <w:r w:rsidRPr="009D2157">
        <w:rPr>
          <w:spacing w:val="-17"/>
        </w:rPr>
        <w:t xml:space="preserve"> </w:t>
      </w:r>
      <w:r w:rsidRPr="009D2157">
        <w:t>and</w:t>
      </w:r>
      <w:r w:rsidRPr="009D2157">
        <w:rPr>
          <w:spacing w:val="-7"/>
        </w:rPr>
        <w:t xml:space="preserve"> </w:t>
      </w:r>
      <w:r w:rsidRPr="009D2157">
        <w:t>First Nations Economic Reconciliation at:</w:t>
      </w:r>
    </w:p>
    <w:p w14:paraId="3F6BBF70" w14:textId="77777777" w:rsidR="00A77AD1" w:rsidRPr="009D2157" w:rsidRDefault="00BE5310">
      <w:pPr>
        <w:pStyle w:val="BodyText"/>
        <w:ind w:left="350"/>
      </w:pPr>
      <w:r w:rsidRPr="009D2157">
        <w:t>Email:</w:t>
      </w:r>
      <w:r w:rsidRPr="009D2157">
        <w:rPr>
          <w:spacing w:val="35"/>
        </w:rPr>
        <w:t xml:space="preserve"> </w:t>
      </w:r>
      <w:hyperlink r:id="rId13">
        <w:r w:rsidRPr="009D2157">
          <w:rPr>
            <w:spacing w:val="-2"/>
            <w:u w:val="single" w:color="0000FF"/>
          </w:rPr>
          <w:t>IndigenousCommunityCapitalGrantsProgram@ontario.ca</w:t>
        </w:r>
      </w:hyperlink>
    </w:p>
    <w:p w14:paraId="024D33B0" w14:textId="77777777" w:rsidR="00A77AD1" w:rsidRPr="009D2157" w:rsidRDefault="00A77AD1">
      <w:pPr>
        <w:sectPr w:rsidR="00A77AD1" w:rsidRPr="009D2157">
          <w:pgSz w:w="12240" w:h="15840"/>
          <w:pgMar w:top="780" w:right="920" w:bottom="1000" w:left="780" w:header="0" w:footer="815" w:gutter="0"/>
          <w:cols w:space="720"/>
        </w:sectPr>
      </w:pPr>
    </w:p>
    <w:p w14:paraId="66C49F48" w14:textId="77777777" w:rsidR="00A77AD1" w:rsidRPr="009D2157" w:rsidRDefault="00BE5310">
      <w:pPr>
        <w:pStyle w:val="Heading1"/>
        <w:spacing w:before="60"/>
        <w:ind w:left="350" w:firstLine="0"/>
      </w:pPr>
      <w:bookmarkStart w:id="89" w:name="Appendix_A:_Project_Type_Examples"/>
      <w:bookmarkStart w:id="90" w:name="_bookmark39"/>
      <w:bookmarkStart w:id="91" w:name="_Toc209708236"/>
      <w:bookmarkEnd w:id="89"/>
      <w:bookmarkEnd w:id="90"/>
      <w:r w:rsidRPr="009D2157">
        <w:rPr>
          <w:spacing w:val="-2"/>
        </w:rPr>
        <w:lastRenderedPageBreak/>
        <w:t>Appendix</w:t>
      </w:r>
      <w:r w:rsidRPr="009D2157">
        <w:rPr>
          <w:spacing w:val="-15"/>
        </w:rPr>
        <w:t xml:space="preserve"> </w:t>
      </w:r>
      <w:r w:rsidRPr="009D2157">
        <w:rPr>
          <w:spacing w:val="-2"/>
        </w:rPr>
        <w:t>A:</w:t>
      </w:r>
      <w:r w:rsidRPr="009D2157">
        <w:rPr>
          <w:spacing w:val="-22"/>
        </w:rPr>
        <w:t xml:space="preserve"> </w:t>
      </w:r>
      <w:r w:rsidRPr="009D2157">
        <w:rPr>
          <w:spacing w:val="-2"/>
        </w:rPr>
        <w:t>Project</w:t>
      </w:r>
      <w:r w:rsidRPr="009D2157">
        <w:rPr>
          <w:spacing w:val="-18"/>
        </w:rPr>
        <w:t xml:space="preserve"> </w:t>
      </w:r>
      <w:r w:rsidRPr="009D2157">
        <w:rPr>
          <w:spacing w:val="-2"/>
        </w:rPr>
        <w:t>Type</w:t>
      </w:r>
      <w:r w:rsidRPr="009D2157">
        <w:rPr>
          <w:spacing w:val="-18"/>
        </w:rPr>
        <w:t xml:space="preserve"> </w:t>
      </w:r>
      <w:r w:rsidRPr="009D2157">
        <w:rPr>
          <w:spacing w:val="-2"/>
        </w:rPr>
        <w:t>Examples</w:t>
      </w:r>
      <w:bookmarkEnd w:id="91"/>
    </w:p>
    <w:p w14:paraId="201F7DC7" w14:textId="77777777" w:rsidR="00A77AD1" w:rsidRPr="009D2157" w:rsidRDefault="00A77AD1">
      <w:pPr>
        <w:pStyle w:val="BodyText"/>
        <w:spacing w:before="1"/>
        <w:rPr>
          <w:b/>
          <w:sz w:val="41"/>
        </w:rPr>
      </w:pPr>
    </w:p>
    <w:p w14:paraId="732905FE" w14:textId="77777777" w:rsidR="00A77AD1" w:rsidRPr="009D2157" w:rsidRDefault="00BE5310" w:rsidP="00DA7D77">
      <w:pPr>
        <w:rPr>
          <w:b/>
          <w:sz w:val="24"/>
        </w:rPr>
      </w:pPr>
      <w:bookmarkStart w:id="92" w:name="Project_examples"/>
      <w:bookmarkStart w:id="93" w:name="_bookmark40"/>
      <w:bookmarkEnd w:id="92"/>
      <w:bookmarkEnd w:id="93"/>
      <w:r w:rsidRPr="009D2157">
        <w:rPr>
          <w:b/>
          <w:sz w:val="24"/>
        </w:rPr>
        <w:t>Project</w:t>
      </w:r>
      <w:r w:rsidRPr="009D2157">
        <w:rPr>
          <w:b/>
          <w:spacing w:val="-16"/>
          <w:sz w:val="24"/>
        </w:rPr>
        <w:t xml:space="preserve"> </w:t>
      </w:r>
      <w:r w:rsidRPr="009D2157">
        <w:rPr>
          <w:b/>
          <w:spacing w:val="-2"/>
          <w:sz w:val="24"/>
        </w:rPr>
        <w:t>examples</w:t>
      </w:r>
    </w:p>
    <w:p w14:paraId="07D7E527" w14:textId="77777777" w:rsidR="00A77AD1" w:rsidRPr="009D2157" w:rsidRDefault="00A77AD1" w:rsidP="00DA7D77">
      <w:pPr>
        <w:rPr>
          <w:b/>
          <w:sz w:val="19"/>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9"/>
        <w:gridCol w:w="4812"/>
      </w:tblGrid>
      <w:tr w:rsidR="00A77AD1" w:rsidRPr="009D2157" w14:paraId="6938B2FE" w14:textId="77777777" w:rsidTr="00DD3C5E">
        <w:trPr>
          <w:trHeight w:val="1468"/>
        </w:trPr>
        <w:tc>
          <w:tcPr>
            <w:tcW w:w="4459" w:type="dxa"/>
          </w:tcPr>
          <w:p w14:paraId="007EB0A9" w14:textId="24CDE42B" w:rsidR="00A77AD1" w:rsidRPr="009D2157" w:rsidRDefault="00BE5310" w:rsidP="00DA7D77">
            <w:pPr>
              <w:rPr>
                <w:b/>
                <w:sz w:val="24"/>
              </w:rPr>
            </w:pPr>
            <w:r w:rsidRPr="009D2157">
              <w:rPr>
                <w:b/>
                <w:spacing w:val="-2"/>
                <w:sz w:val="24"/>
              </w:rPr>
              <w:t>Learning</w:t>
            </w:r>
            <w:r w:rsidRPr="009D2157">
              <w:rPr>
                <w:b/>
                <w:spacing w:val="-1"/>
                <w:sz w:val="24"/>
              </w:rPr>
              <w:t xml:space="preserve"> </w:t>
            </w:r>
            <w:r w:rsidR="00740122" w:rsidRPr="009D2157">
              <w:rPr>
                <w:b/>
                <w:spacing w:val="-2"/>
                <w:sz w:val="24"/>
              </w:rPr>
              <w:t>Centre</w:t>
            </w:r>
          </w:p>
          <w:p w14:paraId="174BEC4F" w14:textId="77777777" w:rsidR="00A77AD1" w:rsidRPr="009D2157" w:rsidRDefault="00BE5310" w:rsidP="00DA7D77">
            <w:pPr>
              <w:rPr>
                <w:sz w:val="24"/>
              </w:rPr>
            </w:pPr>
            <w:r w:rsidRPr="009D2157">
              <w:rPr>
                <w:spacing w:val="-2"/>
                <w:sz w:val="24"/>
              </w:rPr>
              <w:t>Community</w:t>
            </w:r>
            <w:r w:rsidRPr="009D2157">
              <w:rPr>
                <w:spacing w:val="-10"/>
                <w:sz w:val="24"/>
              </w:rPr>
              <w:t xml:space="preserve"> </w:t>
            </w:r>
            <w:r w:rsidRPr="009D2157">
              <w:rPr>
                <w:spacing w:val="-2"/>
                <w:sz w:val="24"/>
              </w:rPr>
              <w:t>Learning</w:t>
            </w:r>
            <w:r w:rsidRPr="009D2157">
              <w:rPr>
                <w:spacing w:val="2"/>
                <w:sz w:val="24"/>
              </w:rPr>
              <w:t xml:space="preserve"> </w:t>
            </w:r>
            <w:r w:rsidRPr="009D2157">
              <w:rPr>
                <w:spacing w:val="-2"/>
                <w:sz w:val="24"/>
              </w:rPr>
              <w:t>Centre</w:t>
            </w:r>
          </w:p>
          <w:p w14:paraId="56B54CEB" w14:textId="77777777" w:rsidR="00A77AD1" w:rsidRPr="009D2157" w:rsidRDefault="00BE5310" w:rsidP="00DA7D77">
            <w:pPr>
              <w:rPr>
                <w:sz w:val="24"/>
              </w:rPr>
            </w:pPr>
            <w:r w:rsidRPr="009D2157">
              <w:rPr>
                <w:spacing w:val="-2"/>
                <w:sz w:val="24"/>
              </w:rPr>
              <w:t>Training</w:t>
            </w:r>
            <w:r w:rsidRPr="009D2157">
              <w:rPr>
                <w:spacing w:val="-1"/>
                <w:sz w:val="24"/>
              </w:rPr>
              <w:t xml:space="preserve"> </w:t>
            </w:r>
            <w:r w:rsidRPr="009D2157">
              <w:rPr>
                <w:spacing w:val="-2"/>
                <w:sz w:val="24"/>
              </w:rPr>
              <w:t>Centre</w:t>
            </w:r>
          </w:p>
        </w:tc>
        <w:tc>
          <w:tcPr>
            <w:tcW w:w="4812" w:type="dxa"/>
          </w:tcPr>
          <w:p w14:paraId="0454BDE3" w14:textId="77777777" w:rsidR="00A77AD1" w:rsidRPr="009D2157" w:rsidRDefault="00BE5310" w:rsidP="00DA7D77">
            <w:pPr>
              <w:rPr>
                <w:b/>
                <w:sz w:val="24"/>
              </w:rPr>
            </w:pPr>
            <w:r w:rsidRPr="009D2157">
              <w:rPr>
                <w:b/>
                <w:spacing w:val="-2"/>
                <w:sz w:val="24"/>
              </w:rPr>
              <w:t>Community</w:t>
            </w:r>
            <w:r w:rsidRPr="009D2157">
              <w:rPr>
                <w:b/>
                <w:spacing w:val="-10"/>
                <w:sz w:val="24"/>
              </w:rPr>
              <w:t xml:space="preserve"> </w:t>
            </w:r>
            <w:r w:rsidRPr="009D2157">
              <w:rPr>
                <w:b/>
                <w:spacing w:val="-2"/>
                <w:sz w:val="24"/>
              </w:rPr>
              <w:t>Centre</w:t>
            </w:r>
          </w:p>
          <w:p w14:paraId="4205557A" w14:textId="77777777" w:rsidR="00A77AD1" w:rsidRPr="009D2157" w:rsidRDefault="00BE5310" w:rsidP="00DA7D77">
            <w:pPr>
              <w:rPr>
                <w:sz w:val="24"/>
              </w:rPr>
            </w:pPr>
            <w:r w:rsidRPr="009D2157">
              <w:rPr>
                <w:spacing w:val="-2"/>
                <w:sz w:val="24"/>
              </w:rPr>
              <w:t>Friendship</w:t>
            </w:r>
            <w:r w:rsidRPr="009D2157">
              <w:rPr>
                <w:sz w:val="24"/>
              </w:rPr>
              <w:t xml:space="preserve"> </w:t>
            </w:r>
            <w:r w:rsidRPr="009D2157">
              <w:rPr>
                <w:spacing w:val="-2"/>
                <w:sz w:val="24"/>
              </w:rPr>
              <w:t>Centre</w:t>
            </w:r>
          </w:p>
          <w:p w14:paraId="61AD0302" w14:textId="77777777" w:rsidR="00A77AD1" w:rsidRPr="009D2157" w:rsidRDefault="00BE5310" w:rsidP="00DA7D77">
            <w:pPr>
              <w:rPr>
                <w:sz w:val="24"/>
              </w:rPr>
            </w:pPr>
            <w:r w:rsidRPr="009D2157">
              <w:rPr>
                <w:spacing w:val="-2"/>
                <w:sz w:val="24"/>
              </w:rPr>
              <w:t>Cultural</w:t>
            </w:r>
            <w:r w:rsidRPr="009D2157">
              <w:rPr>
                <w:spacing w:val="-4"/>
                <w:sz w:val="24"/>
              </w:rPr>
              <w:t xml:space="preserve"> </w:t>
            </w:r>
            <w:r w:rsidRPr="009D2157">
              <w:rPr>
                <w:spacing w:val="-2"/>
                <w:sz w:val="24"/>
              </w:rPr>
              <w:t>Centre</w:t>
            </w:r>
          </w:p>
          <w:p w14:paraId="0E0B794A" w14:textId="2994FEF2" w:rsidR="00A77AD1" w:rsidRPr="009D2157" w:rsidRDefault="00BE5310" w:rsidP="00DA7D77">
            <w:pPr>
              <w:rPr>
                <w:sz w:val="24"/>
              </w:rPr>
            </w:pPr>
            <w:r w:rsidRPr="009D2157">
              <w:rPr>
                <w:sz w:val="24"/>
              </w:rPr>
              <w:t>Elder/</w:t>
            </w:r>
            <w:r w:rsidRPr="009D2157">
              <w:rPr>
                <w:spacing w:val="-17"/>
                <w:sz w:val="24"/>
              </w:rPr>
              <w:t xml:space="preserve"> </w:t>
            </w:r>
            <w:r w:rsidRPr="009D2157">
              <w:rPr>
                <w:sz w:val="24"/>
              </w:rPr>
              <w:t>Youth</w:t>
            </w:r>
            <w:r w:rsidRPr="009D2157">
              <w:rPr>
                <w:spacing w:val="-9"/>
                <w:sz w:val="24"/>
              </w:rPr>
              <w:t xml:space="preserve"> </w:t>
            </w:r>
            <w:r w:rsidRPr="009D2157">
              <w:rPr>
                <w:spacing w:val="-2"/>
                <w:sz w:val="24"/>
              </w:rPr>
              <w:t>Centre</w:t>
            </w:r>
          </w:p>
        </w:tc>
      </w:tr>
      <w:tr w:rsidR="00A77AD1" w:rsidRPr="009D2157" w14:paraId="078ACFA5" w14:textId="77777777">
        <w:trPr>
          <w:trHeight w:val="1516"/>
        </w:trPr>
        <w:tc>
          <w:tcPr>
            <w:tcW w:w="4459" w:type="dxa"/>
          </w:tcPr>
          <w:p w14:paraId="3F37B36F" w14:textId="77777777" w:rsidR="00A77AD1" w:rsidRPr="009D2157" w:rsidRDefault="00BE5310" w:rsidP="00DA7D77">
            <w:pPr>
              <w:rPr>
                <w:b/>
                <w:sz w:val="24"/>
              </w:rPr>
            </w:pPr>
            <w:r w:rsidRPr="009D2157">
              <w:rPr>
                <w:b/>
                <w:spacing w:val="-2"/>
                <w:sz w:val="24"/>
              </w:rPr>
              <w:t>Business Centre</w:t>
            </w:r>
          </w:p>
          <w:p w14:paraId="56EB7826" w14:textId="77777777" w:rsidR="00A77AD1" w:rsidRPr="009D2157" w:rsidRDefault="00BE5310" w:rsidP="00DA7D77">
            <w:pPr>
              <w:rPr>
                <w:sz w:val="24"/>
              </w:rPr>
            </w:pPr>
            <w:r w:rsidRPr="009D2157">
              <w:rPr>
                <w:sz w:val="24"/>
              </w:rPr>
              <w:t>Retail</w:t>
            </w:r>
            <w:r w:rsidRPr="009D2157">
              <w:rPr>
                <w:spacing w:val="-14"/>
                <w:sz w:val="24"/>
              </w:rPr>
              <w:t xml:space="preserve"> </w:t>
            </w:r>
            <w:r w:rsidRPr="009D2157">
              <w:rPr>
                <w:spacing w:val="-2"/>
                <w:sz w:val="24"/>
              </w:rPr>
              <w:t>Centre</w:t>
            </w:r>
          </w:p>
          <w:p w14:paraId="226D26F1" w14:textId="77777777" w:rsidR="00A77AD1" w:rsidRPr="009D2157" w:rsidRDefault="00BE5310" w:rsidP="00DA7D77">
            <w:pPr>
              <w:rPr>
                <w:sz w:val="24"/>
              </w:rPr>
            </w:pPr>
            <w:r w:rsidRPr="009D2157">
              <w:rPr>
                <w:sz w:val="24"/>
              </w:rPr>
              <w:t>Service</w:t>
            </w:r>
            <w:r w:rsidRPr="009D2157">
              <w:rPr>
                <w:spacing w:val="-10"/>
                <w:sz w:val="24"/>
              </w:rPr>
              <w:t xml:space="preserve"> </w:t>
            </w:r>
            <w:r w:rsidRPr="009D2157">
              <w:rPr>
                <w:spacing w:val="-2"/>
                <w:sz w:val="24"/>
              </w:rPr>
              <w:t>Centre</w:t>
            </w:r>
          </w:p>
          <w:p w14:paraId="507BBCEC" w14:textId="77777777" w:rsidR="00A77AD1" w:rsidRPr="009D2157" w:rsidRDefault="00BE5310" w:rsidP="00DA7D77">
            <w:pPr>
              <w:rPr>
                <w:sz w:val="24"/>
              </w:rPr>
            </w:pPr>
            <w:r w:rsidRPr="009D2157">
              <w:rPr>
                <w:spacing w:val="-2"/>
                <w:sz w:val="24"/>
              </w:rPr>
              <w:t>Light</w:t>
            </w:r>
            <w:r w:rsidRPr="009D2157">
              <w:rPr>
                <w:spacing w:val="-6"/>
                <w:sz w:val="24"/>
              </w:rPr>
              <w:t xml:space="preserve"> </w:t>
            </w:r>
            <w:r w:rsidRPr="009D2157">
              <w:rPr>
                <w:spacing w:val="-2"/>
                <w:sz w:val="24"/>
              </w:rPr>
              <w:t>Manufacturing</w:t>
            </w:r>
            <w:r w:rsidRPr="009D2157">
              <w:rPr>
                <w:sz w:val="24"/>
              </w:rPr>
              <w:t xml:space="preserve"> </w:t>
            </w:r>
            <w:r w:rsidRPr="009D2157">
              <w:rPr>
                <w:spacing w:val="-2"/>
                <w:sz w:val="24"/>
              </w:rPr>
              <w:t>Centre</w:t>
            </w:r>
          </w:p>
        </w:tc>
        <w:tc>
          <w:tcPr>
            <w:tcW w:w="4812" w:type="dxa"/>
          </w:tcPr>
          <w:p w14:paraId="360B8D9D" w14:textId="77777777" w:rsidR="00A77AD1" w:rsidRPr="009D2157" w:rsidRDefault="00BE5310" w:rsidP="00DA7D77">
            <w:pPr>
              <w:rPr>
                <w:b/>
                <w:sz w:val="24"/>
              </w:rPr>
            </w:pPr>
            <w:r w:rsidRPr="009D2157">
              <w:rPr>
                <w:b/>
                <w:spacing w:val="-2"/>
                <w:sz w:val="24"/>
              </w:rPr>
              <w:t>Multipurpose</w:t>
            </w:r>
            <w:r w:rsidRPr="009D2157">
              <w:rPr>
                <w:b/>
                <w:spacing w:val="-12"/>
                <w:sz w:val="24"/>
              </w:rPr>
              <w:t xml:space="preserve"> </w:t>
            </w:r>
            <w:r w:rsidRPr="009D2157">
              <w:rPr>
                <w:b/>
                <w:spacing w:val="-2"/>
                <w:sz w:val="24"/>
              </w:rPr>
              <w:t>Centre</w:t>
            </w:r>
          </w:p>
          <w:p w14:paraId="74449EBE" w14:textId="77777777" w:rsidR="00A77AD1" w:rsidRPr="009D2157" w:rsidRDefault="00BE5310" w:rsidP="00DA7D77">
            <w:pPr>
              <w:rPr>
                <w:sz w:val="24"/>
              </w:rPr>
            </w:pPr>
            <w:r w:rsidRPr="009D2157">
              <w:rPr>
                <w:sz w:val="24"/>
              </w:rPr>
              <w:t>Multipurpose entre can include any combination</w:t>
            </w:r>
            <w:r w:rsidRPr="009D2157">
              <w:rPr>
                <w:spacing w:val="-17"/>
                <w:sz w:val="24"/>
              </w:rPr>
              <w:t xml:space="preserve"> </w:t>
            </w:r>
            <w:r w:rsidRPr="009D2157">
              <w:rPr>
                <w:sz w:val="24"/>
              </w:rPr>
              <w:t>of</w:t>
            </w:r>
            <w:r w:rsidRPr="009D2157">
              <w:rPr>
                <w:spacing w:val="-17"/>
                <w:sz w:val="24"/>
              </w:rPr>
              <w:t xml:space="preserve"> </w:t>
            </w:r>
            <w:r w:rsidRPr="009D2157">
              <w:rPr>
                <w:sz w:val="24"/>
              </w:rPr>
              <w:t>uses</w:t>
            </w:r>
            <w:r w:rsidRPr="009D2157">
              <w:rPr>
                <w:spacing w:val="-16"/>
                <w:sz w:val="24"/>
              </w:rPr>
              <w:t xml:space="preserve"> </w:t>
            </w:r>
            <w:r w:rsidRPr="009D2157">
              <w:rPr>
                <w:sz w:val="24"/>
              </w:rPr>
              <w:t>listed</w:t>
            </w:r>
            <w:r w:rsidRPr="009D2157">
              <w:rPr>
                <w:spacing w:val="-17"/>
                <w:sz w:val="24"/>
              </w:rPr>
              <w:t xml:space="preserve"> </w:t>
            </w:r>
            <w:r w:rsidRPr="009D2157">
              <w:rPr>
                <w:sz w:val="24"/>
              </w:rPr>
              <w:t>in</w:t>
            </w:r>
            <w:r w:rsidRPr="009D2157">
              <w:rPr>
                <w:spacing w:val="-17"/>
                <w:sz w:val="24"/>
              </w:rPr>
              <w:t xml:space="preserve"> </w:t>
            </w:r>
            <w:r w:rsidRPr="009D2157">
              <w:rPr>
                <w:sz w:val="24"/>
              </w:rPr>
              <w:t>this</w:t>
            </w:r>
            <w:r w:rsidRPr="009D2157">
              <w:rPr>
                <w:spacing w:val="-17"/>
                <w:sz w:val="24"/>
              </w:rPr>
              <w:t xml:space="preserve"> </w:t>
            </w:r>
            <w:r w:rsidRPr="009D2157">
              <w:rPr>
                <w:sz w:val="24"/>
              </w:rPr>
              <w:t>table.</w:t>
            </w:r>
          </w:p>
        </w:tc>
      </w:tr>
      <w:tr w:rsidR="00A77AD1" w:rsidRPr="009D2157" w14:paraId="5DBE7A06" w14:textId="77777777">
        <w:trPr>
          <w:trHeight w:val="827"/>
        </w:trPr>
        <w:tc>
          <w:tcPr>
            <w:tcW w:w="9271" w:type="dxa"/>
            <w:gridSpan w:val="2"/>
          </w:tcPr>
          <w:p w14:paraId="734CA0B7" w14:textId="77777777" w:rsidR="00A77AD1" w:rsidRPr="009D2157" w:rsidRDefault="00BE5310" w:rsidP="00DA7D77">
            <w:pPr>
              <w:rPr>
                <w:sz w:val="24"/>
              </w:rPr>
            </w:pPr>
            <w:r w:rsidRPr="009D2157">
              <w:rPr>
                <w:b/>
                <w:sz w:val="24"/>
              </w:rPr>
              <w:t>NOTE:</w:t>
            </w:r>
            <w:r w:rsidRPr="009D2157">
              <w:rPr>
                <w:b/>
                <w:spacing w:val="-12"/>
                <w:sz w:val="24"/>
              </w:rPr>
              <w:t xml:space="preserve"> </w:t>
            </w:r>
            <w:r w:rsidRPr="009D2157">
              <w:rPr>
                <w:sz w:val="24"/>
              </w:rPr>
              <w:t>All</w:t>
            </w:r>
            <w:r w:rsidRPr="009D2157">
              <w:rPr>
                <w:spacing w:val="-10"/>
                <w:sz w:val="24"/>
              </w:rPr>
              <w:t xml:space="preserve"> </w:t>
            </w:r>
            <w:r w:rsidRPr="009D2157">
              <w:rPr>
                <w:sz w:val="24"/>
              </w:rPr>
              <w:t>project</w:t>
            </w:r>
            <w:r w:rsidRPr="009D2157">
              <w:rPr>
                <w:spacing w:val="-9"/>
                <w:sz w:val="24"/>
              </w:rPr>
              <w:t xml:space="preserve"> </w:t>
            </w:r>
            <w:r w:rsidRPr="009D2157">
              <w:rPr>
                <w:sz w:val="24"/>
              </w:rPr>
              <w:t>types</w:t>
            </w:r>
            <w:r w:rsidRPr="009D2157">
              <w:rPr>
                <w:spacing w:val="-7"/>
                <w:sz w:val="24"/>
              </w:rPr>
              <w:t xml:space="preserve"> </w:t>
            </w:r>
            <w:r w:rsidRPr="009D2157">
              <w:rPr>
                <w:sz w:val="24"/>
              </w:rPr>
              <w:t>can</w:t>
            </w:r>
            <w:r w:rsidRPr="009D2157">
              <w:rPr>
                <w:spacing w:val="-3"/>
                <w:sz w:val="24"/>
              </w:rPr>
              <w:t xml:space="preserve"> </w:t>
            </w:r>
            <w:r w:rsidRPr="009D2157">
              <w:rPr>
                <w:sz w:val="24"/>
              </w:rPr>
              <w:t>refer</w:t>
            </w:r>
            <w:r w:rsidRPr="009D2157">
              <w:rPr>
                <w:spacing w:val="-8"/>
                <w:sz w:val="24"/>
              </w:rPr>
              <w:t xml:space="preserve"> </w:t>
            </w:r>
            <w:r w:rsidRPr="009D2157">
              <w:rPr>
                <w:sz w:val="24"/>
              </w:rPr>
              <w:t>to</w:t>
            </w:r>
            <w:r w:rsidRPr="009D2157">
              <w:rPr>
                <w:spacing w:val="-8"/>
                <w:sz w:val="24"/>
              </w:rPr>
              <w:t xml:space="preserve"> </w:t>
            </w:r>
            <w:r w:rsidRPr="009D2157">
              <w:rPr>
                <w:sz w:val="24"/>
              </w:rPr>
              <w:t>a</w:t>
            </w:r>
            <w:r w:rsidRPr="009D2157">
              <w:rPr>
                <w:spacing w:val="-6"/>
                <w:sz w:val="24"/>
              </w:rPr>
              <w:t xml:space="preserve"> </w:t>
            </w:r>
            <w:r w:rsidRPr="009D2157">
              <w:rPr>
                <w:sz w:val="24"/>
              </w:rPr>
              <w:t>full</w:t>
            </w:r>
            <w:r w:rsidRPr="009D2157">
              <w:rPr>
                <w:spacing w:val="-7"/>
                <w:sz w:val="24"/>
              </w:rPr>
              <w:t xml:space="preserve"> </w:t>
            </w:r>
            <w:r w:rsidRPr="009D2157">
              <w:rPr>
                <w:sz w:val="24"/>
              </w:rPr>
              <w:t>building</w:t>
            </w:r>
            <w:r w:rsidRPr="009D2157">
              <w:rPr>
                <w:spacing w:val="-8"/>
                <w:sz w:val="24"/>
              </w:rPr>
              <w:t xml:space="preserve"> </w:t>
            </w:r>
            <w:r w:rsidRPr="009D2157">
              <w:rPr>
                <w:sz w:val="24"/>
              </w:rPr>
              <w:t>or</w:t>
            </w:r>
            <w:r w:rsidRPr="009D2157">
              <w:rPr>
                <w:spacing w:val="-8"/>
                <w:sz w:val="24"/>
              </w:rPr>
              <w:t xml:space="preserve"> </w:t>
            </w:r>
            <w:r w:rsidRPr="009D2157">
              <w:rPr>
                <w:sz w:val="24"/>
              </w:rPr>
              <w:t>to</w:t>
            </w:r>
            <w:r w:rsidRPr="009D2157">
              <w:rPr>
                <w:spacing w:val="-3"/>
                <w:sz w:val="24"/>
              </w:rPr>
              <w:t xml:space="preserve"> </w:t>
            </w:r>
            <w:r w:rsidRPr="009D2157">
              <w:rPr>
                <w:sz w:val="24"/>
              </w:rPr>
              <w:t>a</w:t>
            </w:r>
            <w:r w:rsidRPr="009D2157">
              <w:rPr>
                <w:spacing w:val="-6"/>
                <w:sz w:val="24"/>
              </w:rPr>
              <w:t xml:space="preserve"> </w:t>
            </w:r>
            <w:r w:rsidRPr="009D2157">
              <w:rPr>
                <w:sz w:val="24"/>
              </w:rPr>
              <w:t>room,</w:t>
            </w:r>
            <w:r w:rsidRPr="009D2157">
              <w:rPr>
                <w:spacing w:val="-6"/>
                <w:sz w:val="24"/>
              </w:rPr>
              <w:t xml:space="preserve"> </w:t>
            </w:r>
            <w:r w:rsidRPr="009D2157">
              <w:rPr>
                <w:sz w:val="24"/>
              </w:rPr>
              <w:t>wing,</w:t>
            </w:r>
            <w:r w:rsidRPr="009D2157">
              <w:rPr>
                <w:spacing w:val="-6"/>
                <w:sz w:val="24"/>
              </w:rPr>
              <w:t xml:space="preserve"> </w:t>
            </w:r>
            <w:r w:rsidRPr="009D2157">
              <w:rPr>
                <w:sz w:val="24"/>
              </w:rPr>
              <w:t>section,</w:t>
            </w:r>
            <w:r w:rsidRPr="009D2157">
              <w:rPr>
                <w:spacing w:val="-9"/>
                <w:sz w:val="24"/>
              </w:rPr>
              <w:t xml:space="preserve"> </w:t>
            </w:r>
            <w:r w:rsidRPr="009D2157">
              <w:rPr>
                <w:sz w:val="24"/>
              </w:rPr>
              <w:t>phase, or other eligible portion of a larger existing or planned building.</w:t>
            </w:r>
          </w:p>
        </w:tc>
      </w:tr>
    </w:tbl>
    <w:p w14:paraId="6F5C2798" w14:textId="19E99599" w:rsidR="005A6777" w:rsidRPr="009D2157" w:rsidRDefault="005A6777"/>
    <w:p w14:paraId="311CC20F" w14:textId="54056075" w:rsidR="005A6777" w:rsidRDefault="005A6777"/>
    <w:p w14:paraId="3B32FB9D" w14:textId="63C34459" w:rsidR="0093759C" w:rsidRPr="0047650E" w:rsidRDefault="0093759C" w:rsidP="0093759C">
      <w:pPr>
        <w:pStyle w:val="Heading1"/>
        <w:spacing w:before="60"/>
        <w:ind w:left="350" w:firstLine="0"/>
        <w:rPr>
          <w:spacing w:val="-2"/>
        </w:rPr>
      </w:pPr>
      <w:bookmarkStart w:id="94" w:name="_Toc209708237"/>
      <w:r w:rsidRPr="0047650E">
        <w:rPr>
          <w:spacing w:val="-2"/>
        </w:rPr>
        <w:t xml:space="preserve">Appendix </w:t>
      </w:r>
      <w:r>
        <w:rPr>
          <w:spacing w:val="-2"/>
        </w:rPr>
        <w:t>B</w:t>
      </w:r>
      <w:r w:rsidRPr="0047650E">
        <w:rPr>
          <w:spacing w:val="-2"/>
        </w:rPr>
        <w:t xml:space="preserve">: </w:t>
      </w:r>
      <w:r>
        <w:rPr>
          <w:spacing w:val="-2"/>
        </w:rPr>
        <w:t xml:space="preserve">Example of 5-year </w:t>
      </w:r>
      <w:r w:rsidR="00C312BC">
        <w:rPr>
          <w:spacing w:val="-2"/>
        </w:rPr>
        <w:t>Wait Period Criteria</w:t>
      </w:r>
      <w:bookmarkEnd w:id="94"/>
    </w:p>
    <w:p w14:paraId="2D32E996" w14:textId="77777777" w:rsidR="00766FF7" w:rsidRDefault="00766FF7"/>
    <w:p w14:paraId="15208546" w14:textId="70544BF5" w:rsidR="00D25867" w:rsidRPr="00766FF7" w:rsidRDefault="00A82C88">
      <w:pPr>
        <w:rPr>
          <w:bCs/>
          <w:sz w:val="24"/>
        </w:rPr>
      </w:pPr>
      <w:r>
        <w:rPr>
          <w:bCs/>
          <w:sz w:val="24"/>
        </w:rPr>
        <w:t xml:space="preserve">Application of the 5-year wait period criteria for a </w:t>
      </w:r>
      <w:r w:rsidR="0051584E">
        <w:rPr>
          <w:bCs/>
          <w:sz w:val="24"/>
        </w:rPr>
        <w:t xml:space="preserve">sample </w:t>
      </w:r>
      <w:r>
        <w:rPr>
          <w:bCs/>
          <w:sz w:val="24"/>
        </w:rPr>
        <w:t xml:space="preserve">applicant </w:t>
      </w:r>
      <w:r w:rsidR="00C7029C" w:rsidRPr="00766FF7">
        <w:rPr>
          <w:bCs/>
          <w:sz w:val="24"/>
        </w:rPr>
        <w:t xml:space="preserve">with past ICCGP funding agreements for various Project Stages. </w:t>
      </w:r>
    </w:p>
    <w:p w14:paraId="2E77F82E" w14:textId="77777777" w:rsidR="0093759C" w:rsidRDefault="0093759C"/>
    <w:tbl>
      <w:tblPr>
        <w:tblStyle w:val="TableGrid"/>
        <w:tblW w:w="0" w:type="auto"/>
        <w:tblLook w:val="04A0" w:firstRow="1" w:lastRow="0" w:firstColumn="1" w:lastColumn="0" w:noHBand="0" w:noVBand="1"/>
      </w:tblPr>
      <w:tblGrid>
        <w:gridCol w:w="2604"/>
        <w:gridCol w:w="1403"/>
        <w:gridCol w:w="1196"/>
        <w:gridCol w:w="1206"/>
        <w:gridCol w:w="1196"/>
        <w:gridCol w:w="1196"/>
        <w:gridCol w:w="1729"/>
      </w:tblGrid>
      <w:tr w:rsidR="0093759C" w:rsidRPr="009D6B4F" w14:paraId="593F002B" w14:textId="77777777" w:rsidTr="0047650E">
        <w:tc>
          <w:tcPr>
            <w:tcW w:w="2972" w:type="dxa"/>
            <w:shd w:val="clear" w:color="auto" w:fill="B8CCE4" w:themeFill="accent1" w:themeFillTint="66"/>
          </w:tcPr>
          <w:p w14:paraId="5189D2A6" w14:textId="77777777" w:rsidR="0093759C" w:rsidRPr="009D6B4F" w:rsidRDefault="0093759C" w:rsidP="0047650E">
            <w:pPr>
              <w:rPr>
                <w:b/>
                <w:bCs/>
              </w:rPr>
            </w:pPr>
            <w:r w:rsidRPr="009D6B4F">
              <w:rPr>
                <w:b/>
                <w:bCs/>
              </w:rPr>
              <w:t>Project Stage</w:t>
            </w:r>
          </w:p>
        </w:tc>
        <w:tc>
          <w:tcPr>
            <w:tcW w:w="1068" w:type="dxa"/>
            <w:shd w:val="clear" w:color="auto" w:fill="B8CCE4" w:themeFill="accent1" w:themeFillTint="66"/>
          </w:tcPr>
          <w:p w14:paraId="2F63044B" w14:textId="77777777" w:rsidR="0093759C" w:rsidRPr="009D6B4F" w:rsidRDefault="0093759C" w:rsidP="0047650E">
            <w:pPr>
              <w:rPr>
                <w:b/>
                <w:bCs/>
              </w:rPr>
            </w:pPr>
            <w:r w:rsidRPr="009D6B4F">
              <w:rPr>
                <w:b/>
                <w:bCs/>
              </w:rPr>
              <w:t xml:space="preserve">Year One (Intake Year, start of </w:t>
            </w:r>
            <w:r>
              <w:rPr>
                <w:b/>
                <w:bCs/>
              </w:rPr>
              <w:t>funding agreement</w:t>
            </w:r>
            <w:r w:rsidRPr="009D6B4F">
              <w:rPr>
                <w:b/>
                <w:bCs/>
              </w:rPr>
              <w:t>)</w:t>
            </w:r>
          </w:p>
        </w:tc>
        <w:tc>
          <w:tcPr>
            <w:tcW w:w="1330" w:type="dxa"/>
            <w:shd w:val="clear" w:color="auto" w:fill="B8CCE4" w:themeFill="accent1" w:themeFillTint="66"/>
          </w:tcPr>
          <w:p w14:paraId="04A890DC" w14:textId="77777777" w:rsidR="0093759C" w:rsidRPr="009D6B4F" w:rsidRDefault="0093759C" w:rsidP="0047650E">
            <w:pPr>
              <w:rPr>
                <w:b/>
                <w:bCs/>
              </w:rPr>
            </w:pPr>
            <w:r w:rsidRPr="009D6B4F">
              <w:rPr>
                <w:b/>
                <w:bCs/>
              </w:rPr>
              <w:t>Year Two</w:t>
            </w:r>
          </w:p>
        </w:tc>
        <w:tc>
          <w:tcPr>
            <w:tcW w:w="1331" w:type="dxa"/>
            <w:shd w:val="clear" w:color="auto" w:fill="B8CCE4" w:themeFill="accent1" w:themeFillTint="66"/>
          </w:tcPr>
          <w:p w14:paraId="51C9F2B5" w14:textId="77777777" w:rsidR="0093759C" w:rsidRPr="009D6B4F" w:rsidRDefault="0093759C" w:rsidP="0047650E">
            <w:pPr>
              <w:rPr>
                <w:b/>
                <w:bCs/>
              </w:rPr>
            </w:pPr>
            <w:r w:rsidRPr="009D6B4F">
              <w:rPr>
                <w:b/>
                <w:bCs/>
              </w:rPr>
              <w:t>Year Three</w:t>
            </w:r>
          </w:p>
        </w:tc>
        <w:tc>
          <w:tcPr>
            <w:tcW w:w="1330" w:type="dxa"/>
            <w:shd w:val="clear" w:color="auto" w:fill="B8CCE4" w:themeFill="accent1" w:themeFillTint="66"/>
          </w:tcPr>
          <w:p w14:paraId="4B70D8BA" w14:textId="77777777" w:rsidR="0093759C" w:rsidRPr="009D6B4F" w:rsidRDefault="0093759C" w:rsidP="0047650E">
            <w:pPr>
              <w:rPr>
                <w:b/>
                <w:bCs/>
              </w:rPr>
            </w:pPr>
            <w:r w:rsidRPr="009D6B4F">
              <w:rPr>
                <w:b/>
                <w:bCs/>
              </w:rPr>
              <w:t>Year Four</w:t>
            </w:r>
          </w:p>
        </w:tc>
        <w:tc>
          <w:tcPr>
            <w:tcW w:w="1330" w:type="dxa"/>
            <w:shd w:val="clear" w:color="auto" w:fill="B8CCE4" w:themeFill="accent1" w:themeFillTint="66"/>
          </w:tcPr>
          <w:p w14:paraId="433742A5" w14:textId="77777777" w:rsidR="0093759C" w:rsidRPr="009D6B4F" w:rsidRDefault="0093759C" w:rsidP="0047650E">
            <w:pPr>
              <w:rPr>
                <w:b/>
                <w:bCs/>
              </w:rPr>
            </w:pPr>
            <w:r w:rsidRPr="009D6B4F">
              <w:rPr>
                <w:b/>
                <w:bCs/>
              </w:rPr>
              <w:t>Year Five</w:t>
            </w:r>
          </w:p>
        </w:tc>
        <w:tc>
          <w:tcPr>
            <w:tcW w:w="1971" w:type="dxa"/>
            <w:shd w:val="clear" w:color="auto" w:fill="B8CCE4" w:themeFill="accent1" w:themeFillTint="66"/>
          </w:tcPr>
          <w:p w14:paraId="3A047D12" w14:textId="77777777" w:rsidR="0093759C" w:rsidRPr="009D6B4F" w:rsidRDefault="0093759C" w:rsidP="0047650E">
            <w:pPr>
              <w:rPr>
                <w:b/>
                <w:bCs/>
              </w:rPr>
            </w:pPr>
            <w:r w:rsidRPr="009D6B4F">
              <w:rPr>
                <w:b/>
                <w:bCs/>
              </w:rPr>
              <w:t>Next eligible intake year for this project stage</w:t>
            </w:r>
          </w:p>
        </w:tc>
      </w:tr>
      <w:tr w:rsidR="0093759C" w:rsidRPr="009D6B4F" w14:paraId="715EFD87" w14:textId="77777777" w:rsidTr="0047650E">
        <w:tc>
          <w:tcPr>
            <w:tcW w:w="2972" w:type="dxa"/>
          </w:tcPr>
          <w:p w14:paraId="60F64949" w14:textId="77777777" w:rsidR="0093759C" w:rsidRPr="009D6B4F" w:rsidRDefault="0093759C" w:rsidP="0047650E">
            <w:r w:rsidRPr="009D6B4F">
              <w:t>F</w:t>
            </w:r>
            <w:r>
              <w:t>easibility Study</w:t>
            </w:r>
          </w:p>
        </w:tc>
        <w:tc>
          <w:tcPr>
            <w:tcW w:w="1068" w:type="dxa"/>
          </w:tcPr>
          <w:p w14:paraId="6366634A" w14:textId="77777777" w:rsidR="0093759C" w:rsidRPr="009D6B4F" w:rsidRDefault="0093759C" w:rsidP="0047650E">
            <w:r>
              <w:t>2020-21</w:t>
            </w:r>
          </w:p>
        </w:tc>
        <w:tc>
          <w:tcPr>
            <w:tcW w:w="1330" w:type="dxa"/>
          </w:tcPr>
          <w:p w14:paraId="69FBEBB1" w14:textId="77777777" w:rsidR="0093759C" w:rsidRPr="009D6B4F" w:rsidRDefault="0093759C" w:rsidP="0047650E">
            <w:r>
              <w:t>2021-22</w:t>
            </w:r>
          </w:p>
        </w:tc>
        <w:tc>
          <w:tcPr>
            <w:tcW w:w="1331" w:type="dxa"/>
          </w:tcPr>
          <w:p w14:paraId="008DCF07" w14:textId="77777777" w:rsidR="0093759C" w:rsidRPr="009D6B4F" w:rsidRDefault="0093759C" w:rsidP="0047650E">
            <w:r>
              <w:t>2022-23</w:t>
            </w:r>
          </w:p>
        </w:tc>
        <w:tc>
          <w:tcPr>
            <w:tcW w:w="1330" w:type="dxa"/>
          </w:tcPr>
          <w:p w14:paraId="5B4BFE55" w14:textId="77777777" w:rsidR="0093759C" w:rsidRPr="009D6B4F" w:rsidRDefault="0093759C" w:rsidP="0047650E">
            <w:r>
              <w:t>2023-24</w:t>
            </w:r>
          </w:p>
        </w:tc>
        <w:tc>
          <w:tcPr>
            <w:tcW w:w="1330" w:type="dxa"/>
          </w:tcPr>
          <w:p w14:paraId="0D68E4F7" w14:textId="77777777" w:rsidR="0093759C" w:rsidRPr="009D6B4F" w:rsidRDefault="0093759C" w:rsidP="0047650E">
            <w:r>
              <w:t>2024-25</w:t>
            </w:r>
          </w:p>
        </w:tc>
        <w:tc>
          <w:tcPr>
            <w:tcW w:w="1971" w:type="dxa"/>
          </w:tcPr>
          <w:p w14:paraId="0C248DC2" w14:textId="77777777" w:rsidR="0093759C" w:rsidRPr="00BB735F" w:rsidRDefault="0093759C" w:rsidP="0047650E">
            <w:pPr>
              <w:rPr>
                <w:b/>
                <w:bCs/>
              </w:rPr>
            </w:pPr>
            <w:r w:rsidRPr="00BB735F">
              <w:rPr>
                <w:b/>
                <w:bCs/>
              </w:rPr>
              <w:t>2025-26</w:t>
            </w:r>
          </w:p>
        </w:tc>
      </w:tr>
      <w:tr w:rsidR="0093759C" w:rsidRPr="009D6B4F" w14:paraId="3CED8DBF" w14:textId="77777777" w:rsidTr="0047650E">
        <w:tc>
          <w:tcPr>
            <w:tcW w:w="2972" w:type="dxa"/>
          </w:tcPr>
          <w:p w14:paraId="64310AC5" w14:textId="77777777" w:rsidR="0093759C" w:rsidRPr="009D6B4F" w:rsidRDefault="0093759C" w:rsidP="0047650E">
            <w:r w:rsidRPr="009D6B4F">
              <w:t>D</w:t>
            </w:r>
            <w:r>
              <w:t xml:space="preserve">etailed Design </w:t>
            </w:r>
          </w:p>
        </w:tc>
        <w:tc>
          <w:tcPr>
            <w:tcW w:w="1068" w:type="dxa"/>
          </w:tcPr>
          <w:p w14:paraId="4877029B" w14:textId="77777777" w:rsidR="0093759C" w:rsidRPr="009D6B4F" w:rsidRDefault="0093759C" w:rsidP="0047650E">
            <w:r>
              <w:t>2021-22</w:t>
            </w:r>
          </w:p>
        </w:tc>
        <w:tc>
          <w:tcPr>
            <w:tcW w:w="1330" w:type="dxa"/>
          </w:tcPr>
          <w:p w14:paraId="18ABC263" w14:textId="77777777" w:rsidR="0093759C" w:rsidRPr="009D6B4F" w:rsidRDefault="0093759C" w:rsidP="0047650E">
            <w:r>
              <w:t>2022-23</w:t>
            </w:r>
          </w:p>
        </w:tc>
        <w:tc>
          <w:tcPr>
            <w:tcW w:w="1331" w:type="dxa"/>
          </w:tcPr>
          <w:p w14:paraId="104D0DC9" w14:textId="77777777" w:rsidR="0093759C" w:rsidRPr="009D6B4F" w:rsidRDefault="0093759C" w:rsidP="0047650E">
            <w:r>
              <w:t>2023-24</w:t>
            </w:r>
          </w:p>
        </w:tc>
        <w:tc>
          <w:tcPr>
            <w:tcW w:w="1330" w:type="dxa"/>
          </w:tcPr>
          <w:p w14:paraId="771685DF" w14:textId="77777777" w:rsidR="0093759C" w:rsidRPr="009D6B4F" w:rsidRDefault="0093759C" w:rsidP="0047650E">
            <w:r>
              <w:t>2024-25</w:t>
            </w:r>
          </w:p>
        </w:tc>
        <w:tc>
          <w:tcPr>
            <w:tcW w:w="1330" w:type="dxa"/>
          </w:tcPr>
          <w:p w14:paraId="361AC282" w14:textId="77777777" w:rsidR="0093759C" w:rsidRPr="009D6B4F" w:rsidRDefault="0093759C" w:rsidP="0047650E">
            <w:r>
              <w:t>2025-26</w:t>
            </w:r>
          </w:p>
        </w:tc>
        <w:tc>
          <w:tcPr>
            <w:tcW w:w="1971" w:type="dxa"/>
          </w:tcPr>
          <w:p w14:paraId="3BA4D0DD" w14:textId="77777777" w:rsidR="0093759C" w:rsidRPr="00BB735F" w:rsidRDefault="0093759C" w:rsidP="0047650E">
            <w:pPr>
              <w:rPr>
                <w:b/>
                <w:bCs/>
              </w:rPr>
            </w:pPr>
            <w:r w:rsidRPr="00BB735F">
              <w:rPr>
                <w:b/>
                <w:bCs/>
              </w:rPr>
              <w:t>2026-27</w:t>
            </w:r>
          </w:p>
        </w:tc>
      </w:tr>
      <w:tr w:rsidR="0093759C" w:rsidRPr="009D6B4F" w14:paraId="1576EB21" w14:textId="77777777" w:rsidTr="0047650E">
        <w:tc>
          <w:tcPr>
            <w:tcW w:w="2972" w:type="dxa"/>
          </w:tcPr>
          <w:p w14:paraId="00639B9A" w14:textId="77777777" w:rsidR="0093759C" w:rsidRPr="009D6B4F" w:rsidRDefault="0093759C" w:rsidP="0047650E">
            <w:r w:rsidRPr="009D6B4F">
              <w:t xml:space="preserve">Minor </w:t>
            </w:r>
            <w:r>
              <w:t>R</w:t>
            </w:r>
            <w:r w:rsidRPr="009D6B4F">
              <w:t>eno</w:t>
            </w:r>
            <w:r>
              <w:t>vation</w:t>
            </w:r>
          </w:p>
        </w:tc>
        <w:tc>
          <w:tcPr>
            <w:tcW w:w="1068" w:type="dxa"/>
          </w:tcPr>
          <w:p w14:paraId="085513CD" w14:textId="77777777" w:rsidR="0093759C" w:rsidRPr="009D6B4F" w:rsidRDefault="0093759C" w:rsidP="0047650E">
            <w:r>
              <w:t>2025-26</w:t>
            </w:r>
          </w:p>
        </w:tc>
        <w:tc>
          <w:tcPr>
            <w:tcW w:w="1330" w:type="dxa"/>
          </w:tcPr>
          <w:p w14:paraId="42E5636F" w14:textId="77777777" w:rsidR="0093759C" w:rsidRPr="009D6B4F" w:rsidRDefault="0093759C" w:rsidP="0047650E">
            <w:r>
              <w:t>2026-27</w:t>
            </w:r>
          </w:p>
        </w:tc>
        <w:tc>
          <w:tcPr>
            <w:tcW w:w="1331" w:type="dxa"/>
          </w:tcPr>
          <w:p w14:paraId="752477DF" w14:textId="77777777" w:rsidR="0093759C" w:rsidRPr="009D6B4F" w:rsidRDefault="0093759C" w:rsidP="0047650E">
            <w:r>
              <w:t>2027-28</w:t>
            </w:r>
          </w:p>
        </w:tc>
        <w:tc>
          <w:tcPr>
            <w:tcW w:w="1330" w:type="dxa"/>
          </w:tcPr>
          <w:p w14:paraId="13179FC6" w14:textId="77777777" w:rsidR="0093759C" w:rsidRPr="009D6B4F" w:rsidRDefault="0093759C" w:rsidP="0047650E">
            <w:r>
              <w:t>2028-29</w:t>
            </w:r>
          </w:p>
        </w:tc>
        <w:tc>
          <w:tcPr>
            <w:tcW w:w="1330" w:type="dxa"/>
          </w:tcPr>
          <w:p w14:paraId="0C5928DA" w14:textId="77777777" w:rsidR="0093759C" w:rsidRPr="009D6B4F" w:rsidRDefault="0093759C" w:rsidP="0047650E">
            <w:r>
              <w:t>2029-30</w:t>
            </w:r>
          </w:p>
        </w:tc>
        <w:tc>
          <w:tcPr>
            <w:tcW w:w="1971" w:type="dxa"/>
          </w:tcPr>
          <w:p w14:paraId="5380F655" w14:textId="77777777" w:rsidR="0093759C" w:rsidRPr="00BB735F" w:rsidRDefault="0093759C" w:rsidP="0047650E">
            <w:pPr>
              <w:rPr>
                <w:b/>
                <w:bCs/>
              </w:rPr>
            </w:pPr>
            <w:r w:rsidRPr="00BB735F">
              <w:rPr>
                <w:b/>
                <w:bCs/>
              </w:rPr>
              <w:t>2030-31</w:t>
            </w:r>
          </w:p>
        </w:tc>
      </w:tr>
      <w:tr w:rsidR="0093759C" w:rsidRPr="009D6B4F" w14:paraId="79DDE5E3" w14:textId="77777777" w:rsidTr="0047650E">
        <w:tc>
          <w:tcPr>
            <w:tcW w:w="2972" w:type="dxa"/>
          </w:tcPr>
          <w:p w14:paraId="0E271913" w14:textId="77777777" w:rsidR="0093759C" w:rsidRPr="009D6B4F" w:rsidRDefault="0093759C" w:rsidP="0047650E">
            <w:r>
              <w:t xml:space="preserve">Major Renovation or </w:t>
            </w:r>
            <w:r w:rsidRPr="009D6B4F">
              <w:t>Construction</w:t>
            </w:r>
            <w:r>
              <w:t xml:space="preserve"> </w:t>
            </w:r>
          </w:p>
        </w:tc>
        <w:tc>
          <w:tcPr>
            <w:tcW w:w="1068" w:type="dxa"/>
          </w:tcPr>
          <w:p w14:paraId="0CF99757" w14:textId="77777777" w:rsidR="0093759C" w:rsidRPr="009D6B4F" w:rsidRDefault="0093759C" w:rsidP="0047650E">
            <w:r>
              <w:t>2024-25</w:t>
            </w:r>
          </w:p>
        </w:tc>
        <w:tc>
          <w:tcPr>
            <w:tcW w:w="1330" w:type="dxa"/>
          </w:tcPr>
          <w:p w14:paraId="5E2FA93D" w14:textId="77777777" w:rsidR="0093759C" w:rsidRPr="009D6B4F" w:rsidRDefault="0093759C" w:rsidP="0047650E">
            <w:r>
              <w:t>2025-26</w:t>
            </w:r>
          </w:p>
        </w:tc>
        <w:tc>
          <w:tcPr>
            <w:tcW w:w="1331" w:type="dxa"/>
          </w:tcPr>
          <w:p w14:paraId="657C71AF" w14:textId="77777777" w:rsidR="0093759C" w:rsidRPr="009D6B4F" w:rsidRDefault="0093759C" w:rsidP="0047650E">
            <w:r>
              <w:t>2026-27</w:t>
            </w:r>
          </w:p>
        </w:tc>
        <w:tc>
          <w:tcPr>
            <w:tcW w:w="1330" w:type="dxa"/>
          </w:tcPr>
          <w:p w14:paraId="72222F52" w14:textId="77777777" w:rsidR="0093759C" w:rsidRPr="009D6B4F" w:rsidRDefault="0093759C" w:rsidP="0047650E">
            <w:r>
              <w:t>2027-28</w:t>
            </w:r>
          </w:p>
        </w:tc>
        <w:tc>
          <w:tcPr>
            <w:tcW w:w="1330" w:type="dxa"/>
          </w:tcPr>
          <w:p w14:paraId="247E5A72" w14:textId="77777777" w:rsidR="0093759C" w:rsidRPr="009D6B4F" w:rsidRDefault="0093759C" w:rsidP="0047650E">
            <w:r>
              <w:t>2028-29</w:t>
            </w:r>
          </w:p>
        </w:tc>
        <w:tc>
          <w:tcPr>
            <w:tcW w:w="1971" w:type="dxa"/>
          </w:tcPr>
          <w:p w14:paraId="1E60926B" w14:textId="77777777" w:rsidR="0093759C" w:rsidRPr="00BB735F" w:rsidRDefault="0093759C" w:rsidP="0047650E">
            <w:pPr>
              <w:rPr>
                <w:b/>
                <w:bCs/>
              </w:rPr>
            </w:pPr>
            <w:r w:rsidRPr="00BB735F">
              <w:rPr>
                <w:b/>
                <w:bCs/>
              </w:rPr>
              <w:t>2029-30</w:t>
            </w:r>
          </w:p>
        </w:tc>
      </w:tr>
    </w:tbl>
    <w:p w14:paraId="353E908E" w14:textId="77777777" w:rsidR="0093759C" w:rsidRDefault="0093759C"/>
    <w:p w14:paraId="62520873" w14:textId="77777777" w:rsidR="0093759C" w:rsidRPr="009D2157" w:rsidRDefault="0093759C"/>
    <w:p w14:paraId="16DC9BED" w14:textId="77211C9A" w:rsidR="00DA7D77" w:rsidRPr="00BB735F" w:rsidRDefault="00DA7D77" w:rsidP="00BB735F">
      <w:pPr>
        <w:pStyle w:val="Heading1"/>
        <w:spacing w:before="60"/>
        <w:ind w:left="350" w:firstLine="0"/>
        <w:rPr>
          <w:spacing w:val="-2"/>
        </w:rPr>
      </w:pPr>
      <w:bookmarkStart w:id="95" w:name="_Toc209189547"/>
      <w:bookmarkStart w:id="96" w:name="_Toc209708238"/>
      <w:r w:rsidRPr="00BB735F">
        <w:rPr>
          <w:spacing w:val="-2"/>
        </w:rPr>
        <w:t xml:space="preserve">Appendix </w:t>
      </w:r>
      <w:r w:rsidR="0093759C">
        <w:rPr>
          <w:spacing w:val="-2"/>
        </w:rPr>
        <w:t>C</w:t>
      </w:r>
      <w:r w:rsidRPr="00BB735F">
        <w:rPr>
          <w:spacing w:val="-2"/>
        </w:rPr>
        <w:t>: Transfer Payment Ontario Information</w:t>
      </w:r>
      <w:bookmarkEnd w:id="95"/>
      <w:bookmarkEnd w:id="96"/>
    </w:p>
    <w:p w14:paraId="541EBEC1" w14:textId="77777777" w:rsidR="0093759C" w:rsidRDefault="0093759C" w:rsidP="004D74F2">
      <w:pPr>
        <w:pStyle w:val="AEDFTOC1"/>
        <w:rPr>
          <w:rFonts w:ascii="Arial" w:hAnsi="Arial" w:cs="Arial"/>
          <w:sz w:val="24"/>
          <w:szCs w:val="24"/>
          <w:u w:val="single"/>
        </w:rPr>
      </w:pPr>
      <w:bookmarkStart w:id="97" w:name="_Toc209189548"/>
    </w:p>
    <w:p w14:paraId="285680CE" w14:textId="10DB9CE5" w:rsidR="00DA7D77" w:rsidRPr="008A0DCD" w:rsidRDefault="00DA7D77" w:rsidP="004D74F2">
      <w:pPr>
        <w:pStyle w:val="AEDFTOC1"/>
        <w:rPr>
          <w:rFonts w:ascii="Arial" w:hAnsi="Arial" w:cs="Arial"/>
          <w:sz w:val="24"/>
          <w:szCs w:val="24"/>
          <w:u w:val="single"/>
        </w:rPr>
      </w:pPr>
      <w:r w:rsidRPr="008A0DCD">
        <w:rPr>
          <w:rFonts w:ascii="Arial" w:hAnsi="Arial" w:cs="Arial"/>
          <w:sz w:val="24"/>
          <w:szCs w:val="24"/>
          <w:u w:val="single"/>
        </w:rPr>
        <w:t>About Transfer Payment Ontario</w:t>
      </w:r>
      <w:bookmarkEnd w:id="97"/>
    </w:p>
    <w:p w14:paraId="19983109" w14:textId="77777777" w:rsidR="00DA7D77" w:rsidRPr="00A6258C" w:rsidRDefault="00DA7D77" w:rsidP="004D74F2">
      <w:pPr>
        <w:pStyle w:val="AEDFTOC1"/>
        <w:rPr>
          <w:rFonts w:ascii="Arial" w:hAnsi="Arial" w:cs="Arial"/>
          <w:b w:val="0"/>
          <w:color w:val="000000"/>
          <w:sz w:val="24"/>
          <w:szCs w:val="24"/>
          <w:lang w:eastAsia="en-CA"/>
        </w:rPr>
      </w:pPr>
      <w:r w:rsidRPr="00A6258C">
        <w:rPr>
          <w:rFonts w:ascii="Arial" w:hAnsi="Arial" w:cs="Arial"/>
          <w:b w:val="0"/>
          <w:color w:val="000000"/>
          <w:sz w:val="24"/>
          <w:szCs w:val="24"/>
          <w:lang w:eastAsia="en-CA"/>
        </w:rPr>
        <w:t xml:space="preserve">Transfer Payment Ontario is the Province of Ontario’s online application system for grant funding. It is important that you understand the steps for registering with Transfer Payment Ontario prior to submitting your application. </w:t>
      </w:r>
    </w:p>
    <w:p w14:paraId="7E9DE3B5" w14:textId="77777777" w:rsidR="00DA7D77" w:rsidRPr="00A6258C" w:rsidRDefault="00DA7D77" w:rsidP="004D74F2">
      <w:pPr>
        <w:pStyle w:val="AEDFTOC1"/>
        <w:rPr>
          <w:rFonts w:ascii="Arial" w:hAnsi="Arial" w:cs="Arial"/>
          <w:b w:val="0"/>
          <w:color w:val="000000"/>
          <w:sz w:val="24"/>
          <w:szCs w:val="24"/>
          <w:lang w:eastAsia="en-CA"/>
        </w:rPr>
      </w:pPr>
      <w:r w:rsidRPr="00A6258C">
        <w:rPr>
          <w:rFonts w:ascii="Arial" w:hAnsi="Arial" w:cs="Arial"/>
          <w:b w:val="0"/>
          <w:color w:val="000000"/>
          <w:sz w:val="24"/>
          <w:szCs w:val="24"/>
          <w:lang w:eastAsia="en-CA"/>
        </w:rPr>
        <w:t xml:space="preserve">Since applicants must register with Transfer Payment Ontario to access application forms, most of the information requested in the first few sections of the application form (such as address, contact information, etc.) should be automatically filled in using data from the registration process. </w:t>
      </w:r>
    </w:p>
    <w:p w14:paraId="0A3594DD" w14:textId="77777777" w:rsidR="00DA7D77" w:rsidRPr="00A6258C" w:rsidRDefault="00DA7D77" w:rsidP="004D74F2">
      <w:pPr>
        <w:pStyle w:val="AEDFTOC1"/>
        <w:rPr>
          <w:rFonts w:ascii="Arial" w:hAnsi="Arial" w:cs="Arial"/>
          <w:b w:val="0"/>
          <w:color w:val="000000"/>
          <w:sz w:val="24"/>
          <w:szCs w:val="24"/>
          <w:lang w:eastAsia="en-CA"/>
        </w:rPr>
      </w:pPr>
      <w:r w:rsidRPr="00A6258C">
        <w:rPr>
          <w:rFonts w:ascii="Arial" w:hAnsi="Arial" w:cs="Arial"/>
          <w:b w:val="0"/>
          <w:color w:val="000000"/>
          <w:sz w:val="24"/>
          <w:szCs w:val="24"/>
          <w:lang w:eastAsia="en-CA"/>
        </w:rPr>
        <w:lastRenderedPageBreak/>
        <w:t>Once an application has been started it may be saved or downloaded at any point and returned to later. Please refer to the Transfer Payment Ontario System Reference Guide for Applicants for instructions on how to save and submit the application.</w:t>
      </w:r>
    </w:p>
    <w:p w14:paraId="449C8A5F" w14:textId="77777777" w:rsidR="00DA7D77" w:rsidRPr="00A6258C" w:rsidRDefault="00DA7D77" w:rsidP="004D74F2">
      <w:pPr>
        <w:pStyle w:val="AEDFTOC1"/>
        <w:rPr>
          <w:rFonts w:ascii="Arial" w:hAnsi="Arial" w:cs="Arial"/>
          <w:b w:val="0"/>
          <w:color w:val="000000"/>
          <w:sz w:val="24"/>
          <w:szCs w:val="24"/>
          <w:lang w:eastAsia="en-CA"/>
        </w:rPr>
      </w:pPr>
      <w:r w:rsidRPr="00E26D5E">
        <w:rPr>
          <w:rFonts w:ascii="Arial" w:hAnsi="Arial" w:cs="Arial"/>
          <w:b w:val="0"/>
          <w:color w:val="000000"/>
          <w:sz w:val="24"/>
          <w:szCs w:val="24"/>
          <w:lang w:eastAsia="en-CA"/>
        </w:rPr>
        <w:t>All applications will be</w:t>
      </w:r>
      <w:r w:rsidRPr="00A6258C">
        <w:rPr>
          <w:rFonts w:ascii="Arial" w:hAnsi="Arial" w:cs="Arial"/>
          <w:b w:val="0"/>
          <w:color w:val="000000"/>
          <w:sz w:val="24"/>
          <w:szCs w:val="24"/>
          <w:lang w:eastAsia="en-CA"/>
        </w:rPr>
        <w:t xml:space="preserve"> assessed, evaluated and approved using requirements outlined in this Application Guide. </w:t>
      </w:r>
    </w:p>
    <w:p w14:paraId="44753F2B" w14:textId="77777777" w:rsidR="00DA7D77" w:rsidRPr="00285E06" w:rsidRDefault="00DA7D77" w:rsidP="00BE5310">
      <w:pPr>
        <w:pStyle w:val="AEDFTOC1"/>
        <w:rPr>
          <w:rFonts w:ascii="Arial" w:hAnsi="Arial" w:cs="Arial"/>
          <w:bCs/>
          <w:color w:val="000000"/>
          <w:sz w:val="24"/>
          <w:szCs w:val="24"/>
          <w:u w:val="single"/>
          <w:lang w:eastAsia="en-CA"/>
        </w:rPr>
      </w:pPr>
      <w:bookmarkStart w:id="98" w:name="_Toc209189549"/>
      <w:r w:rsidRPr="00285E06">
        <w:rPr>
          <w:rFonts w:ascii="Arial" w:hAnsi="Arial" w:cs="Arial"/>
          <w:sz w:val="24"/>
          <w:szCs w:val="24"/>
          <w:u w:val="single"/>
        </w:rPr>
        <w:t>Creating an Account</w:t>
      </w:r>
      <w:bookmarkEnd w:id="98"/>
    </w:p>
    <w:p w14:paraId="61053A99" w14:textId="77777777" w:rsidR="00DA7D77" w:rsidRPr="00A6258C" w:rsidRDefault="00DA7D77" w:rsidP="00BE5310">
      <w:pPr>
        <w:pStyle w:val="AEDFTOC1"/>
        <w:rPr>
          <w:rFonts w:ascii="Arial" w:hAnsi="Arial" w:cs="Arial"/>
          <w:b w:val="0"/>
          <w:color w:val="000000"/>
          <w:sz w:val="24"/>
          <w:szCs w:val="24"/>
          <w:lang w:eastAsia="en-CA"/>
        </w:rPr>
      </w:pPr>
      <w:r w:rsidRPr="00A6258C">
        <w:rPr>
          <w:rFonts w:ascii="Arial" w:hAnsi="Arial" w:cs="Arial"/>
          <w:b w:val="0"/>
          <w:color w:val="000000"/>
          <w:sz w:val="24"/>
          <w:szCs w:val="24"/>
          <w:lang w:eastAsia="en-CA"/>
        </w:rPr>
        <w:t xml:space="preserve">Please visit Transfer Payment Ontario at </w:t>
      </w:r>
      <w:hyperlink r:id="rId14" w:history="1">
        <w:r w:rsidRPr="00EE3951">
          <w:rPr>
            <w:rStyle w:val="Hyperlink"/>
            <w:rFonts w:ascii="Arial" w:hAnsi="Arial" w:cs="Arial"/>
            <w:b w:val="0"/>
            <w:sz w:val="24"/>
            <w:szCs w:val="24"/>
            <w:lang w:eastAsia="en-CA"/>
          </w:rPr>
          <w:t>https://www.ontario.ca/page/get-funding-ontario-government</w:t>
        </w:r>
      </w:hyperlink>
      <w:r>
        <w:rPr>
          <w:rFonts w:ascii="Arial" w:hAnsi="Arial" w:cs="Arial"/>
          <w:b w:val="0"/>
          <w:color w:val="000000"/>
          <w:sz w:val="24"/>
          <w:szCs w:val="24"/>
          <w:lang w:eastAsia="en-CA"/>
        </w:rPr>
        <w:t xml:space="preserve"> </w:t>
      </w:r>
      <w:r w:rsidRPr="00A6258C">
        <w:rPr>
          <w:rFonts w:ascii="Arial" w:hAnsi="Arial" w:cs="Arial"/>
          <w:b w:val="0"/>
          <w:color w:val="000000"/>
          <w:sz w:val="24"/>
          <w:szCs w:val="24"/>
          <w:lang w:eastAsia="en-CA"/>
        </w:rPr>
        <w:t xml:space="preserve">for information on how to set up an account. </w:t>
      </w:r>
    </w:p>
    <w:p w14:paraId="20A5E197" w14:textId="77777777" w:rsidR="00DA7D77" w:rsidRPr="004C0FD8" w:rsidRDefault="00DA7D77" w:rsidP="00BE5310">
      <w:pPr>
        <w:pStyle w:val="AEDFTOC1"/>
        <w:rPr>
          <w:rFonts w:ascii="Arial" w:hAnsi="Arial" w:cs="Arial"/>
          <w:bCs/>
          <w:color w:val="000000"/>
          <w:sz w:val="24"/>
          <w:szCs w:val="24"/>
          <w:u w:val="single"/>
          <w:lang w:eastAsia="en-CA"/>
        </w:rPr>
      </w:pPr>
      <w:bookmarkStart w:id="99" w:name="_Toc209189550"/>
      <w:r w:rsidRPr="00285E06">
        <w:rPr>
          <w:rFonts w:ascii="Arial" w:hAnsi="Arial" w:cs="Arial"/>
          <w:sz w:val="24"/>
          <w:szCs w:val="24"/>
          <w:u w:val="single"/>
        </w:rPr>
        <w:t xml:space="preserve">Tips on </w:t>
      </w:r>
      <w:r>
        <w:rPr>
          <w:rFonts w:ascii="Arial" w:hAnsi="Arial" w:cs="Arial"/>
          <w:sz w:val="24"/>
          <w:szCs w:val="24"/>
          <w:u w:val="single"/>
        </w:rPr>
        <w:t>S</w:t>
      </w:r>
      <w:r w:rsidRPr="00285E06">
        <w:rPr>
          <w:rFonts w:ascii="Arial" w:hAnsi="Arial" w:cs="Arial"/>
          <w:sz w:val="24"/>
          <w:szCs w:val="24"/>
          <w:u w:val="single"/>
        </w:rPr>
        <w:t xml:space="preserve">ubmitting </w:t>
      </w:r>
      <w:r>
        <w:rPr>
          <w:rFonts w:ascii="Arial" w:hAnsi="Arial" w:cs="Arial"/>
          <w:sz w:val="24"/>
          <w:szCs w:val="24"/>
          <w:u w:val="single"/>
        </w:rPr>
        <w:t>Y</w:t>
      </w:r>
      <w:r w:rsidRPr="00285E06">
        <w:rPr>
          <w:rFonts w:ascii="Arial" w:hAnsi="Arial" w:cs="Arial"/>
          <w:sz w:val="24"/>
          <w:szCs w:val="24"/>
          <w:u w:val="single"/>
        </w:rPr>
        <w:t xml:space="preserve">our </w:t>
      </w:r>
      <w:r>
        <w:rPr>
          <w:rFonts w:ascii="Arial" w:hAnsi="Arial" w:cs="Arial"/>
          <w:sz w:val="24"/>
          <w:szCs w:val="24"/>
          <w:u w:val="single"/>
        </w:rPr>
        <w:t>A</w:t>
      </w:r>
      <w:r w:rsidRPr="00285E06">
        <w:rPr>
          <w:rFonts w:ascii="Arial" w:hAnsi="Arial" w:cs="Arial"/>
          <w:sz w:val="24"/>
          <w:szCs w:val="24"/>
          <w:u w:val="single"/>
        </w:rPr>
        <w:t>pplication</w:t>
      </w:r>
      <w:bookmarkEnd w:id="99"/>
    </w:p>
    <w:p w14:paraId="16CC27D0" w14:textId="77777777" w:rsidR="00DA7D77" w:rsidRDefault="00DA7D77" w:rsidP="00BE5310">
      <w:pPr>
        <w:adjustRightInd w:val="0"/>
        <w:rPr>
          <w:rStyle w:val="Hyperlink"/>
          <w:color w:val="002142"/>
          <w:sz w:val="24"/>
          <w:szCs w:val="24"/>
          <w:shd w:val="clear" w:color="auto" w:fill="FFFFFF"/>
        </w:rPr>
      </w:pPr>
      <w:r w:rsidRPr="00A6258C">
        <w:rPr>
          <w:color w:val="000000"/>
          <w:sz w:val="24"/>
          <w:szCs w:val="24"/>
          <w:lang w:eastAsia="en-CA"/>
        </w:rPr>
        <w:t xml:space="preserve">Please </w:t>
      </w:r>
      <w:proofErr w:type="gramStart"/>
      <w:r w:rsidRPr="00A6258C">
        <w:rPr>
          <w:color w:val="000000"/>
          <w:sz w:val="24"/>
          <w:szCs w:val="24"/>
          <w:lang w:eastAsia="en-CA"/>
        </w:rPr>
        <w:t>take a look</w:t>
      </w:r>
      <w:proofErr w:type="gramEnd"/>
      <w:r w:rsidRPr="00A6258C">
        <w:rPr>
          <w:color w:val="000000"/>
          <w:sz w:val="24"/>
          <w:szCs w:val="24"/>
          <w:lang w:eastAsia="en-CA"/>
        </w:rPr>
        <w:t xml:space="preserve"> at this short video to assist with successfully uploading your application</w:t>
      </w:r>
      <w:r>
        <w:rPr>
          <w:color w:val="000000"/>
          <w:sz w:val="24"/>
          <w:szCs w:val="24"/>
          <w:lang w:eastAsia="en-CA"/>
        </w:rPr>
        <w:t>:</w:t>
      </w:r>
      <w:r w:rsidRPr="00A6258C">
        <w:rPr>
          <w:color w:val="000000"/>
          <w:sz w:val="24"/>
          <w:szCs w:val="24"/>
          <w:lang w:eastAsia="en-CA"/>
        </w:rPr>
        <w:t xml:space="preserve"> </w:t>
      </w:r>
      <w:hyperlink r:id="rId15" w:tgtFrame="_blank" w:history="1">
        <w:r w:rsidRPr="002F4D07">
          <w:rPr>
            <w:rStyle w:val="Hyperlink"/>
            <w:color w:val="002142"/>
            <w:sz w:val="24"/>
            <w:szCs w:val="24"/>
            <w:shd w:val="clear" w:color="auto" w:fill="FFFFFF"/>
          </w:rPr>
          <w:t>How to submit for funding</w:t>
        </w:r>
      </w:hyperlink>
      <w:r>
        <w:rPr>
          <w:rStyle w:val="Hyperlink"/>
          <w:color w:val="002142"/>
          <w:sz w:val="24"/>
          <w:szCs w:val="24"/>
          <w:shd w:val="clear" w:color="auto" w:fill="FFFFFF"/>
        </w:rPr>
        <w:t>.</w:t>
      </w:r>
    </w:p>
    <w:p w14:paraId="03313EDF" w14:textId="77777777" w:rsidR="00CB4436" w:rsidRDefault="00CB4436" w:rsidP="00BE5310">
      <w:pPr>
        <w:adjustRightInd w:val="0"/>
        <w:rPr>
          <w:rStyle w:val="Hyperlink"/>
          <w:color w:val="002142"/>
          <w:sz w:val="24"/>
          <w:szCs w:val="24"/>
          <w:shd w:val="clear" w:color="auto" w:fill="FFFFFF"/>
        </w:rPr>
      </w:pPr>
    </w:p>
    <w:p w14:paraId="312014C1" w14:textId="77777777" w:rsidR="00DA7D77" w:rsidRDefault="00DA7D77" w:rsidP="00BE5310">
      <w:pPr>
        <w:rPr>
          <w:rStyle w:val="Hyperlink"/>
          <w:rFonts w:eastAsiaTheme="minorHAnsi"/>
          <w:sz w:val="24"/>
          <w:szCs w:val="24"/>
        </w:rPr>
      </w:pPr>
      <w:bookmarkStart w:id="100" w:name="_Toc209172292"/>
      <w:bookmarkStart w:id="101" w:name="_Toc209172469"/>
      <w:r w:rsidRPr="00BB735F">
        <w:rPr>
          <w:color w:val="000000"/>
          <w:sz w:val="24"/>
          <w:szCs w:val="24"/>
          <w:lang w:eastAsia="en-CA"/>
        </w:rPr>
        <w:t xml:space="preserve">Quick Reference Guides and steps on submitting for funding are posted here: </w:t>
      </w:r>
      <w:hyperlink r:id="rId16" w:anchor="section-3" w:history="1">
        <w:r>
          <w:rPr>
            <w:rStyle w:val="Hyperlink"/>
            <w:sz w:val="24"/>
            <w:szCs w:val="24"/>
          </w:rPr>
          <w:t>https://www.ontario.ca/page/get-funding-ontario-government</w:t>
        </w:r>
      </w:hyperlink>
    </w:p>
    <w:p w14:paraId="36C900D0" w14:textId="77777777" w:rsidR="00DA7D77" w:rsidRDefault="00DA7D77" w:rsidP="00BE5310">
      <w:pPr>
        <w:pStyle w:val="Heading2"/>
        <w:rPr>
          <w:rStyle w:val="Hyperlink"/>
        </w:rPr>
      </w:pPr>
    </w:p>
    <w:p w14:paraId="5830F717" w14:textId="77777777" w:rsidR="00DA7D77" w:rsidRPr="008A0DCD" w:rsidRDefault="00DA7D77" w:rsidP="00BE5310">
      <w:pPr>
        <w:pStyle w:val="AEDFTOC1"/>
        <w:rPr>
          <w:rFonts w:ascii="Arial" w:hAnsi="Arial" w:cs="Arial"/>
          <w:sz w:val="24"/>
          <w:szCs w:val="24"/>
          <w:u w:val="single"/>
        </w:rPr>
      </w:pPr>
      <w:bookmarkStart w:id="102" w:name="_Toc209189551"/>
      <w:r w:rsidRPr="008A0DCD">
        <w:rPr>
          <w:rFonts w:ascii="Arial" w:hAnsi="Arial" w:cs="Arial"/>
          <w:sz w:val="24"/>
          <w:szCs w:val="24"/>
          <w:u w:val="single"/>
        </w:rPr>
        <w:t>Technical Concerns</w:t>
      </w:r>
      <w:bookmarkEnd w:id="100"/>
      <w:bookmarkEnd w:id="101"/>
      <w:bookmarkEnd w:id="102"/>
    </w:p>
    <w:p w14:paraId="69840ACA" w14:textId="77777777" w:rsidR="00DA7D77" w:rsidRPr="00BB735F" w:rsidRDefault="00DA7D77" w:rsidP="00BE5310">
      <w:pPr>
        <w:rPr>
          <w:b/>
          <w:bCs/>
          <w:sz w:val="24"/>
          <w:szCs w:val="24"/>
        </w:rPr>
      </w:pPr>
      <w:r w:rsidRPr="00BB735F">
        <w:rPr>
          <w:b/>
          <w:bCs/>
          <w:sz w:val="24"/>
          <w:szCs w:val="24"/>
        </w:rPr>
        <w:t>Technical issues with accessing TPON or submitting your application should be directed to Transfer Payment Ontario.</w:t>
      </w:r>
    </w:p>
    <w:p w14:paraId="610781BC" w14:textId="77777777" w:rsidR="00CB4436" w:rsidRDefault="00CB4436" w:rsidP="00BE5310">
      <w:pPr>
        <w:rPr>
          <w:b/>
          <w:bCs/>
          <w:sz w:val="24"/>
          <w:szCs w:val="24"/>
        </w:rPr>
      </w:pPr>
    </w:p>
    <w:p w14:paraId="099ED4A2" w14:textId="46C079A5" w:rsidR="00DA7D77" w:rsidRPr="008C0BE8" w:rsidRDefault="00DA7D77" w:rsidP="00BE5310">
      <w:pPr>
        <w:rPr>
          <w:sz w:val="24"/>
          <w:szCs w:val="24"/>
        </w:rPr>
      </w:pPr>
      <w:r w:rsidRPr="008C0BE8">
        <w:rPr>
          <w:sz w:val="24"/>
          <w:szCs w:val="24"/>
        </w:rPr>
        <w:t>Please contact TPON Client Care, available Monday to Friday from 8:30 a.m. to 5:00 p.m. Eastern Standard Time:</w:t>
      </w:r>
    </w:p>
    <w:p w14:paraId="2D4FF7E3" w14:textId="77777777" w:rsidR="00DA7D77" w:rsidRPr="008C0BE8" w:rsidRDefault="00DA7D77" w:rsidP="00BE5310">
      <w:pPr>
        <w:pStyle w:val="ListParagraph"/>
        <w:widowControl/>
        <w:numPr>
          <w:ilvl w:val="0"/>
          <w:numId w:val="30"/>
        </w:numPr>
        <w:autoSpaceDE/>
        <w:autoSpaceDN/>
        <w:spacing w:after="200" w:line="276" w:lineRule="auto"/>
        <w:contextualSpacing/>
        <w:rPr>
          <w:color w:val="000000"/>
          <w:sz w:val="24"/>
          <w:szCs w:val="24"/>
          <w:lang w:eastAsia="en-CA"/>
        </w:rPr>
      </w:pPr>
      <w:r w:rsidRPr="008C0BE8">
        <w:rPr>
          <w:sz w:val="24"/>
          <w:szCs w:val="24"/>
        </w:rPr>
        <w:t>Phone: (416) 325-6691 or 1-855-216-3090</w:t>
      </w:r>
    </w:p>
    <w:p w14:paraId="10EE1E5E" w14:textId="77777777" w:rsidR="008C0BE8" w:rsidRPr="008C0BE8" w:rsidRDefault="00DA7D77" w:rsidP="008C0BE8">
      <w:pPr>
        <w:pStyle w:val="ListParagraph"/>
        <w:widowControl/>
        <w:numPr>
          <w:ilvl w:val="0"/>
          <w:numId w:val="30"/>
        </w:numPr>
        <w:autoSpaceDE/>
        <w:autoSpaceDN/>
        <w:spacing w:after="200" w:line="276" w:lineRule="auto"/>
        <w:contextualSpacing/>
        <w:rPr>
          <w:color w:val="000000"/>
          <w:sz w:val="24"/>
          <w:szCs w:val="24"/>
          <w:lang w:eastAsia="en-CA"/>
        </w:rPr>
      </w:pPr>
      <w:r w:rsidRPr="008C0BE8">
        <w:rPr>
          <w:sz w:val="24"/>
          <w:szCs w:val="24"/>
        </w:rPr>
        <w:t>TTY/Teletypewriter (for the hearing impaired): (416) 325-3408 / Toll-free: 1-800-268-7095</w:t>
      </w:r>
    </w:p>
    <w:p w14:paraId="516BAE3B" w14:textId="08E03BAC" w:rsidR="00DA7D77" w:rsidRPr="00DD3C5E" w:rsidRDefault="00DA7D77" w:rsidP="008C0BE8">
      <w:pPr>
        <w:pStyle w:val="ListParagraph"/>
        <w:widowControl/>
        <w:numPr>
          <w:ilvl w:val="0"/>
          <w:numId w:val="30"/>
        </w:numPr>
        <w:autoSpaceDE/>
        <w:autoSpaceDN/>
        <w:spacing w:after="200" w:line="276" w:lineRule="auto"/>
        <w:contextualSpacing/>
        <w:rPr>
          <w:color w:val="000000"/>
          <w:sz w:val="24"/>
          <w:szCs w:val="24"/>
          <w:lang w:eastAsia="en-CA"/>
        </w:rPr>
      </w:pPr>
      <w:r w:rsidRPr="008C0BE8">
        <w:rPr>
          <w:sz w:val="24"/>
          <w:szCs w:val="24"/>
        </w:rPr>
        <w:t xml:space="preserve">Email: </w:t>
      </w:r>
      <w:hyperlink r:id="rId17" w:history="1">
        <w:r w:rsidR="00DD3C5E" w:rsidRPr="004E667F">
          <w:rPr>
            <w:rStyle w:val="Hyperlink"/>
            <w:sz w:val="24"/>
            <w:szCs w:val="24"/>
          </w:rPr>
          <w:t>TPONCC@ontario.ca</w:t>
        </w:r>
      </w:hyperlink>
    </w:p>
    <w:sectPr w:rsidR="00DA7D77" w:rsidRPr="00DD3C5E">
      <w:pgSz w:w="12240" w:h="15840"/>
      <w:pgMar w:top="880" w:right="920" w:bottom="1000" w:left="780" w:header="0"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43DD" w14:textId="77777777" w:rsidR="00827A42" w:rsidRDefault="00827A42">
      <w:r>
        <w:separator/>
      </w:r>
    </w:p>
  </w:endnote>
  <w:endnote w:type="continuationSeparator" w:id="0">
    <w:p w14:paraId="25F78730" w14:textId="77777777" w:rsidR="00827A42" w:rsidRDefault="0082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C64D" w14:textId="77777777" w:rsidR="00A77AD1" w:rsidRDefault="00BE5310">
    <w:pPr>
      <w:pStyle w:val="BodyText"/>
      <w:spacing w:line="14" w:lineRule="auto"/>
      <w:rPr>
        <w:sz w:val="20"/>
      </w:rPr>
    </w:pPr>
    <w:r>
      <w:rPr>
        <w:noProof/>
      </w:rPr>
      <mc:AlternateContent>
        <mc:Choice Requires="wps">
          <w:drawing>
            <wp:anchor distT="0" distB="0" distL="0" distR="0" simplePos="0" relativeHeight="487096832" behindDoc="1" locked="0" layoutInCell="1" allowOverlap="1" wp14:anchorId="175E62E2" wp14:editId="1B043685">
              <wp:simplePos x="0" y="0"/>
              <wp:positionH relativeFrom="page">
                <wp:posOffset>718821</wp:posOffset>
              </wp:positionH>
              <wp:positionV relativeFrom="page">
                <wp:posOffset>9418953</wp:posOffset>
              </wp:positionV>
              <wp:extent cx="61029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985" cy="1270"/>
                      </a:xfrm>
                      <a:custGeom>
                        <a:avLst/>
                        <a:gdLst/>
                        <a:ahLst/>
                        <a:cxnLst/>
                        <a:rect l="l" t="t" r="r" b="b"/>
                        <a:pathLst>
                          <a:path w="6102985">
                            <a:moveTo>
                              <a:pt x="0" y="0"/>
                            </a:moveTo>
                            <a:lnTo>
                              <a:pt x="610298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C3B3B7" id="Graphic 1" o:spid="_x0000_s1026" style="position:absolute;margin-left:56.6pt;margin-top:741.65pt;width:480.55pt;height:.1pt;z-index:-16219648;visibility:visible;mso-wrap-style:square;mso-wrap-distance-left:0;mso-wrap-distance-top:0;mso-wrap-distance-right:0;mso-wrap-distance-bottom:0;mso-position-horizontal:absolute;mso-position-horizontal-relative:page;mso-position-vertical:absolute;mso-position-vertical-relative:page;v-text-anchor:top" coordsize="610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" path="m,l6102985,e" filled="f" strokeweight=".26669mm">
              <v:path arrowok="t"/>
              <w10:wrap anchorx="page" anchory="page"/>
            </v:shape>
          </w:pict>
        </mc:Fallback>
      </mc:AlternateContent>
    </w:r>
    <w:r>
      <w:rPr>
        <w:noProof/>
      </w:rPr>
      <mc:AlternateContent>
        <mc:Choice Requires="wps">
          <w:drawing>
            <wp:anchor distT="0" distB="0" distL="0" distR="0" simplePos="0" relativeHeight="487097344" behindDoc="1" locked="0" layoutInCell="1" allowOverlap="1" wp14:anchorId="0BAC4B8F" wp14:editId="6BDB6C1D">
              <wp:simplePos x="0" y="0"/>
              <wp:positionH relativeFrom="page">
                <wp:posOffset>1096772</wp:posOffset>
              </wp:positionH>
              <wp:positionV relativeFrom="page">
                <wp:posOffset>9418532</wp:posOffset>
              </wp:positionV>
              <wp:extent cx="497078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0780" cy="196215"/>
                      </a:xfrm>
                      <a:prstGeom prst="rect">
                        <a:avLst/>
                      </a:prstGeom>
                    </wps:spPr>
                    <wps:txbx>
                      <w:txbxContent>
                        <w:p w14:paraId="7522A997" w14:textId="571021DE" w:rsidR="00A77AD1" w:rsidRDefault="00BE5310">
                          <w:pPr>
                            <w:spacing w:before="12"/>
                            <w:ind w:left="20"/>
                            <w:rPr>
                              <w:i/>
                              <w:sz w:val="24"/>
                            </w:rPr>
                          </w:pPr>
                          <w:r>
                            <w:rPr>
                              <w:i/>
                              <w:spacing w:val="-2"/>
                              <w:sz w:val="24"/>
                            </w:rPr>
                            <w:t>Indigenous</w:t>
                          </w:r>
                          <w:r>
                            <w:rPr>
                              <w:i/>
                              <w:spacing w:val="-7"/>
                              <w:sz w:val="24"/>
                            </w:rPr>
                            <w:t xml:space="preserve"> </w:t>
                          </w:r>
                          <w:r>
                            <w:rPr>
                              <w:i/>
                              <w:spacing w:val="-2"/>
                              <w:sz w:val="24"/>
                            </w:rPr>
                            <w:t>Community</w:t>
                          </w:r>
                          <w:r>
                            <w:rPr>
                              <w:i/>
                              <w:spacing w:val="-7"/>
                              <w:sz w:val="24"/>
                            </w:rPr>
                            <w:t xml:space="preserve"> </w:t>
                          </w:r>
                          <w:r>
                            <w:rPr>
                              <w:i/>
                              <w:spacing w:val="-2"/>
                              <w:sz w:val="24"/>
                            </w:rPr>
                            <w:t>Capital</w:t>
                          </w:r>
                          <w:r>
                            <w:rPr>
                              <w:i/>
                              <w:spacing w:val="-9"/>
                              <w:sz w:val="24"/>
                            </w:rPr>
                            <w:t xml:space="preserve"> </w:t>
                          </w:r>
                          <w:r>
                            <w:rPr>
                              <w:i/>
                              <w:spacing w:val="-2"/>
                              <w:sz w:val="24"/>
                            </w:rPr>
                            <w:t>Grants</w:t>
                          </w:r>
                          <w:r>
                            <w:rPr>
                              <w:i/>
                              <w:spacing w:val="-10"/>
                              <w:sz w:val="24"/>
                            </w:rPr>
                            <w:t xml:space="preserve"> </w:t>
                          </w:r>
                          <w:r>
                            <w:rPr>
                              <w:i/>
                              <w:spacing w:val="-2"/>
                              <w:sz w:val="24"/>
                            </w:rPr>
                            <w:t>Program</w:t>
                          </w:r>
                          <w:r>
                            <w:rPr>
                              <w:i/>
                              <w:spacing w:val="-6"/>
                              <w:sz w:val="24"/>
                            </w:rPr>
                            <w:t xml:space="preserve"> </w:t>
                          </w:r>
                          <w:r w:rsidR="00BC7B9D">
                            <w:rPr>
                              <w:i/>
                              <w:spacing w:val="-2"/>
                              <w:sz w:val="24"/>
                            </w:rPr>
                            <w:t>2026-27</w:t>
                          </w:r>
                          <w:r>
                            <w:rPr>
                              <w:i/>
                              <w:spacing w:val="-5"/>
                              <w:sz w:val="24"/>
                            </w:rPr>
                            <w:t xml:space="preserve"> </w:t>
                          </w:r>
                          <w:r>
                            <w:rPr>
                              <w:i/>
                              <w:spacing w:val="-2"/>
                              <w:sz w:val="24"/>
                            </w:rPr>
                            <w:t>Application</w:t>
                          </w:r>
                          <w:r>
                            <w:rPr>
                              <w:i/>
                              <w:spacing w:val="-7"/>
                              <w:sz w:val="24"/>
                            </w:rPr>
                            <w:t xml:space="preserve"> </w:t>
                          </w:r>
                          <w:r>
                            <w:rPr>
                              <w:i/>
                              <w:spacing w:val="-2"/>
                              <w:sz w:val="24"/>
                            </w:rPr>
                            <w:t>Guide</w:t>
                          </w:r>
                        </w:p>
                      </w:txbxContent>
                    </wps:txbx>
                    <wps:bodyPr wrap="square" lIns="0" tIns="0" rIns="0" bIns="0" rtlCol="0">
                      <a:noAutofit/>
                    </wps:bodyPr>
                  </wps:wsp>
                </a:graphicData>
              </a:graphic>
            </wp:anchor>
          </w:drawing>
        </mc:Choice>
        <mc:Fallback>
          <w:pict>
            <v:shapetype w14:anchorId="0BAC4B8F" id="_x0000_t202" coordsize="21600,21600" o:spt="202" path="m,l,21600r21600,l21600,xe">
              <v:stroke joinstyle="miter"/>
              <v:path gradientshapeok="t" o:connecttype="rect"/>
            </v:shapetype>
            <v:shape id="Textbox 2" o:spid="_x0000_s1026" type="#_x0000_t202" style="position:absolute;margin-left:86.35pt;margin-top:741.6pt;width:391.4pt;height:15.45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" filled="f" stroked="f">
              <v:textbox inset="0,0,0,0">
                <w:txbxContent>
                  <w:p w14:paraId="7522A997" w14:textId="571021DE" w:rsidR="00A77AD1" w:rsidRDefault="00BE5310">
                    <w:pPr>
                      <w:spacing w:before="12"/>
                      <w:ind w:left="20"/>
                      <w:rPr>
                        <w:i/>
                        <w:sz w:val="24"/>
                      </w:rPr>
                    </w:pPr>
                    <w:r>
                      <w:rPr>
                        <w:i/>
                        <w:spacing w:val="-2"/>
                        <w:sz w:val="24"/>
                      </w:rPr>
                      <w:t>Indigenous</w:t>
                    </w:r>
                    <w:r>
                      <w:rPr>
                        <w:i/>
                        <w:spacing w:val="-7"/>
                        <w:sz w:val="24"/>
                      </w:rPr>
                      <w:t xml:space="preserve"> </w:t>
                    </w:r>
                    <w:r>
                      <w:rPr>
                        <w:i/>
                        <w:spacing w:val="-2"/>
                        <w:sz w:val="24"/>
                      </w:rPr>
                      <w:t>Community</w:t>
                    </w:r>
                    <w:r>
                      <w:rPr>
                        <w:i/>
                        <w:spacing w:val="-7"/>
                        <w:sz w:val="24"/>
                      </w:rPr>
                      <w:t xml:space="preserve"> </w:t>
                    </w:r>
                    <w:r>
                      <w:rPr>
                        <w:i/>
                        <w:spacing w:val="-2"/>
                        <w:sz w:val="24"/>
                      </w:rPr>
                      <w:t>Capital</w:t>
                    </w:r>
                    <w:r>
                      <w:rPr>
                        <w:i/>
                        <w:spacing w:val="-9"/>
                        <w:sz w:val="24"/>
                      </w:rPr>
                      <w:t xml:space="preserve"> </w:t>
                    </w:r>
                    <w:r>
                      <w:rPr>
                        <w:i/>
                        <w:spacing w:val="-2"/>
                        <w:sz w:val="24"/>
                      </w:rPr>
                      <w:t>Grants</w:t>
                    </w:r>
                    <w:r>
                      <w:rPr>
                        <w:i/>
                        <w:spacing w:val="-10"/>
                        <w:sz w:val="24"/>
                      </w:rPr>
                      <w:t xml:space="preserve"> </w:t>
                    </w:r>
                    <w:r>
                      <w:rPr>
                        <w:i/>
                        <w:spacing w:val="-2"/>
                        <w:sz w:val="24"/>
                      </w:rPr>
                      <w:t>Program</w:t>
                    </w:r>
                    <w:r>
                      <w:rPr>
                        <w:i/>
                        <w:spacing w:val="-6"/>
                        <w:sz w:val="24"/>
                      </w:rPr>
                      <w:t xml:space="preserve"> </w:t>
                    </w:r>
                    <w:r w:rsidR="00BC7B9D">
                      <w:rPr>
                        <w:i/>
                        <w:spacing w:val="-2"/>
                        <w:sz w:val="24"/>
                      </w:rPr>
                      <w:t>2026-27</w:t>
                    </w:r>
                    <w:r>
                      <w:rPr>
                        <w:i/>
                        <w:spacing w:val="-5"/>
                        <w:sz w:val="24"/>
                      </w:rPr>
                      <w:t xml:space="preserve"> </w:t>
                    </w:r>
                    <w:r>
                      <w:rPr>
                        <w:i/>
                        <w:spacing w:val="-2"/>
                        <w:sz w:val="24"/>
                      </w:rPr>
                      <w:t>Application</w:t>
                    </w:r>
                    <w:r>
                      <w:rPr>
                        <w:i/>
                        <w:spacing w:val="-7"/>
                        <w:sz w:val="24"/>
                      </w:rPr>
                      <w:t xml:space="preserve"> </w:t>
                    </w:r>
                    <w:r>
                      <w:rPr>
                        <w:i/>
                        <w:spacing w:val="-2"/>
                        <w:sz w:val="24"/>
                      </w:rPr>
                      <w:t>Guide</w:t>
                    </w:r>
                  </w:p>
                </w:txbxContent>
              </v:textbox>
              <w10:wrap anchorx="page" anchory="page"/>
            </v:shape>
          </w:pict>
        </mc:Fallback>
      </mc:AlternateContent>
    </w:r>
    <w:r>
      <w:rPr>
        <w:noProof/>
      </w:rPr>
      <mc:AlternateContent>
        <mc:Choice Requires="wps">
          <w:drawing>
            <wp:anchor distT="0" distB="0" distL="0" distR="0" simplePos="0" relativeHeight="487097856" behindDoc="1" locked="0" layoutInCell="1" allowOverlap="1" wp14:anchorId="5BCF7318" wp14:editId="407F428D">
              <wp:simplePos x="0" y="0"/>
              <wp:positionH relativeFrom="page">
                <wp:posOffset>6507480</wp:posOffset>
              </wp:positionH>
              <wp:positionV relativeFrom="page">
                <wp:posOffset>9449012</wp:posOffset>
              </wp:positionV>
              <wp:extent cx="25400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6215"/>
                      </a:xfrm>
                      <a:prstGeom prst="rect">
                        <a:avLst/>
                      </a:prstGeom>
                    </wps:spPr>
                    <wps:txbx>
                      <w:txbxContent>
                        <w:p w14:paraId="67553A05" w14:textId="77777777" w:rsidR="00A77AD1" w:rsidRDefault="00BE531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5BCF7318" id="Textbox 3" o:spid="_x0000_s1027" type="#_x0000_t202" style="position:absolute;margin-left:512.4pt;margin-top:744pt;width:20pt;height:15.45pt;z-index:-162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" filled="f" stroked="f">
              <v:textbox inset="0,0,0,0">
                <w:txbxContent>
                  <w:p w14:paraId="67553A05" w14:textId="77777777" w:rsidR="00A77AD1" w:rsidRDefault="00BE531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119A" w14:textId="77777777" w:rsidR="00827A42" w:rsidRDefault="00827A42">
      <w:r>
        <w:separator/>
      </w:r>
    </w:p>
  </w:footnote>
  <w:footnote w:type="continuationSeparator" w:id="0">
    <w:p w14:paraId="6E9EAF8D" w14:textId="77777777" w:rsidR="00827A42" w:rsidRDefault="00827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C6C"/>
    <w:multiLevelType w:val="hybridMultilevel"/>
    <w:tmpl w:val="3B58E9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983DFA"/>
    <w:multiLevelType w:val="hybridMultilevel"/>
    <w:tmpl w:val="D3AC2AB2"/>
    <w:lvl w:ilvl="0" w:tplc="73249AB2">
      <w:numFmt w:val="bullet"/>
      <w:lvlText w:val=""/>
      <w:lvlJc w:val="left"/>
      <w:pPr>
        <w:ind w:left="1058" w:hanging="360"/>
      </w:pPr>
      <w:rPr>
        <w:rFonts w:ascii="Symbol" w:eastAsia="Symbol" w:hAnsi="Symbol" w:cs="Symbol" w:hint="default"/>
        <w:spacing w:val="0"/>
        <w:w w:val="100"/>
        <w:lang w:val="en-US" w:eastAsia="en-US" w:bidi="ar-SA"/>
      </w:rPr>
    </w:lvl>
    <w:lvl w:ilvl="1" w:tplc="23E46352">
      <w:numFmt w:val="bullet"/>
      <w:lvlText w:val="•"/>
      <w:lvlJc w:val="left"/>
      <w:pPr>
        <w:ind w:left="2008" w:hanging="360"/>
      </w:pPr>
      <w:rPr>
        <w:rFonts w:hint="default"/>
        <w:lang w:val="en-US" w:eastAsia="en-US" w:bidi="ar-SA"/>
      </w:rPr>
    </w:lvl>
    <w:lvl w:ilvl="2" w:tplc="A99EB15C">
      <w:numFmt w:val="bullet"/>
      <w:lvlText w:val="•"/>
      <w:lvlJc w:val="left"/>
      <w:pPr>
        <w:ind w:left="2956" w:hanging="360"/>
      </w:pPr>
      <w:rPr>
        <w:rFonts w:hint="default"/>
        <w:lang w:val="en-US" w:eastAsia="en-US" w:bidi="ar-SA"/>
      </w:rPr>
    </w:lvl>
    <w:lvl w:ilvl="3" w:tplc="8566F85E">
      <w:numFmt w:val="bullet"/>
      <w:lvlText w:val="•"/>
      <w:lvlJc w:val="left"/>
      <w:pPr>
        <w:ind w:left="3904" w:hanging="360"/>
      </w:pPr>
      <w:rPr>
        <w:rFonts w:hint="default"/>
        <w:lang w:val="en-US" w:eastAsia="en-US" w:bidi="ar-SA"/>
      </w:rPr>
    </w:lvl>
    <w:lvl w:ilvl="4" w:tplc="DE04E2EC">
      <w:numFmt w:val="bullet"/>
      <w:lvlText w:val="•"/>
      <w:lvlJc w:val="left"/>
      <w:pPr>
        <w:ind w:left="4852" w:hanging="360"/>
      </w:pPr>
      <w:rPr>
        <w:rFonts w:hint="default"/>
        <w:lang w:val="en-US" w:eastAsia="en-US" w:bidi="ar-SA"/>
      </w:rPr>
    </w:lvl>
    <w:lvl w:ilvl="5" w:tplc="2D881954">
      <w:numFmt w:val="bullet"/>
      <w:lvlText w:val="•"/>
      <w:lvlJc w:val="left"/>
      <w:pPr>
        <w:ind w:left="5800" w:hanging="360"/>
      </w:pPr>
      <w:rPr>
        <w:rFonts w:hint="default"/>
        <w:lang w:val="en-US" w:eastAsia="en-US" w:bidi="ar-SA"/>
      </w:rPr>
    </w:lvl>
    <w:lvl w:ilvl="6" w:tplc="1F185732">
      <w:numFmt w:val="bullet"/>
      <w:lvlText w:val="•"/>
      <w:lvlJc w:val="left"/>
      <w:pPr>
        <w:ind w:left="6748" w:hanging="360"/>
      </w:pPr>
      <w:rPr>
        <w:rFonts w:hint="default"/>
        <w:lang w:val="en-US" w:eastAsia="en-US" w:bidi="ar-SA"/>
      </w:rPr>
    </w:lvl>
    <w:lvl w:ilvl="7" w:tplc="8E2CB92E">
      <w:numFmt w:val="bullet"/>
      <w:lvlText w:val="•"/>
      <w:lvlJc w:val="left"/>
      <w:pPr>
        <w:ind w:left="7696" w:hanging="360"/>
      </w:pPr>
      <w:rPr>
        <w:rFonts w:hint="default"/>
        <w:lang w:val="en-US" w:eastAsia="en-US" w:bidi="ar-SA"/>
      </w:rPr>
    </w:lvl>
    <w:lvl w:ilvl="8" w:tplc="B816B828">
      <w:numFmt w:val="bullet"/>
      <w:lvlText w:val="•"/>
      <w:lvlJc w:val="left"/>
      <w:pPr>
        <w:ind w:left="8644" w:hanging="360"/>
      </w:pPr>
      <w:rPr>
        <w:rFonts w:hint="default"/>
        <w:lang w:val="en-US" w:eastAsia="en-US" w:bidi="ar-SA"/>
      </w:rPr>
    </w:lvl>
  </w:abstractNum>
  <w:abstractNum w:abstractNumId="2" w15:restartNumberingAfterBreak="0">
    <w:nsid w:val="05CC1C92"/>
    <w:multiLevelType w:val="hybridMultilevel"/>
    <w:tmpl w:val="6B0E5EE0"/>
    <w:lvl w:ilvl="0" w:tplc="4AF85D92">
      <w:numFmt w:val="bullet"/>
      <w:lvlText w:val=""/>
      <w:lvlJc w:val="left"/>
      <w:pPr>
        <w:ind w:left="710" w:hanging="360"/>
      </w:pPr>
      <w:rPr>
        <w:rFonts w:ascii="Symbol" w:eastAsia="Symbol" w:hAnsi="Symbol" w:cs="Symbol" w:hint="default"/>
        <w:b w:val="0"/>
        <w:bCs w:val="0"/>
        <w:i w:val="0"/>
        <w:iCs w:val="0"/>
        <w:spacing w:val="0"/>
        <w:w w:val="100"/>
        <w:sz w:val="24"/>
        <w:szCs w:val="24"/>
        <w:lang w:val="en-US" w:eastAsia="en-US" w:bidi="ar-SA"/>
      </w:rPr>
    </w:lvl>
    <w:lvl w:ilvl="1" w:tplc="241ED80A">
      <w:numFmt w:val="bullet"/>
      <w:lvlText w:val="•"/>
      <w:lvlJc w:val="left"/>
      <w:pPr>
        <w:ind w:left="1702" w:hanging="360"/>
      </w:pPr>
      <w:rPr>
        <w:rFonts w:hint="default"/>
        <w:lang w:val="en-US" w:eastAsia="en-US" w:bidi="ar-SA"/>
      </w:rPr>
    </w:lvl>
    <w:lvl w:ilvl="2" w:tplc="7B8AE570">
      <w:numFmt w:val="bullet"/>
      <w:lvlText w:val="•"/>
      <w:lvlJc w:val="left"/>
      <w:pPr>
        <w:ind w:left="2684" w:hanging="360"/>
      </w:pPr>
      <w:rPr>
        <w:rFonts w:hint="default"/>
        <w:lang w:val="en-US" w:eastAsia="en-US" w:bidi="ar-SA"/>
      </w:rPr>
    </w:lvl>
    <w:lvl w:ilvl="3" w:tplc="78C45760">
      <w:numFmt w:val="bullet"/>
      <w:lvlText w:val="•"/>
      <w:lvlJc w:val="left"/>
      <w:pPr>
        <w:ind w:left="3666" w:hanging="360"/>
      </w:pPr>
      <w:rPr>
        <w:rFonts w:hint="default"/>
        <w:lang w:val="en-US" w:eastAsia="en-US" w:bidi="ar-SA"/>
      </w:rPr>
    </w:lvl>
    <w:lvl w:ilvl="4" w:tplc="95624E92">
      <w:numFmt w:val="bullet"/>
      <w:lvlText w:val="•"/>
      <w:lvlJc w:val="left"/>
      <w:pPr>
        <w:ind w:left="4648" w:hanging="360"/>
      </w:pPr>
      <w:rPr>
        <w:rFonts w:hint="default"/>
        <w:lang w:val="en-US" w:eastAsia="en-US" w:bidi="ar-SA"/>
      </w:rPr>
    </w:lvl>
    <w:lvl w:ilvl="5" w:tplc="B3100B2A">
      <w:numFmt w:val="bullet"/>
      <w:lvlText w:val="•"/>
      <w:lvlJc w:val="left"/>
      <w:pPr>
        <w:ind w:left="5630" w:hanging="360"/>
      </w:pPr>
      <w:rPr>
        <w:rFonts w:hint="default"/>
        <w:lang w:val="en-US" w:eastAsia="en-US" w:bidi="ar-SA"/>
      </w:rPr>
    </w:lvl>
    <w:lvl w:ilvl="6" w:tplc="CBE2581A">
      <w:numFmt w:val="bullet"/>
      <w:lvlText w:val="•"/>
      <w:lvlJc w:val="left"/>
      <w:pPr>
        <w:ind w:left="6612" w:hanging="360"/>
      </w:pPr>
      <w:rPr>
        <w:rFonts w:hint="default"/>
        <w:lang w:val="en-US" w:eastAsia="en-US" w:bidi="ar-SA"/>
      </w:rPr>
    </w:lvl>
    <w:lvl w:ilvl="7" w:tplc="3DDA5762">
      <w:numFmt w:val="bullet"/>
      <w:lvlText w:val="•"/>
      <w:lvlJc w:val="left"/>
      <w:pPr>
        <w:ind w:left="7594" w:hanging="360"/>
      </w:pPr>
      <w:rPr>
        <w:rFonts w:hint="default"/>
        <w:lang w:val="en-US" w:eastAsia="en-US" w:bidi="ar-SA"/>
      </w:rPr>
    </w:lvl>
    <w:lvl w:ilvl="8" w:tplc="A63851C8">
      <w:numFmt w:val="bullet"/>
      <w:lvlText w:val="•"/>
      <w:lvlJc w:val="left"/>
      <w:pPr>
        <w:ind w:left="8576" w:hanging="360"/>
      </w:pPr>
      <w:rPr>
        <w:rFonts w:hint="default"/>
        <w:lang w:val="en-US" w:eastAsia="en-US" w:bidi="ar-SA"/>
      </w:rPr>
    </w:lvl>
  </w:abstractNum>
  <w:abstractNum w:abstractNumId="3" w15:restartNumberingAfterBreak="0">
    <w:nsid w:val="05D15FAF"/>
    <w:multiLevelType w:val="hybridMultilevel"/>
    <w:tmpl w:val="030AF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E80140"/>
    <w:multiLevelType w:val="hybridMultilevel"/>
    <w:tmpl w:val="28CEADB8"/>
    <w:lvl w:ilvl="0" w:tplc="EB9EBA5C">
      <w:numFmt w:val="bullet"/>
      <w:lvlText w:val=""/>
      <w:lvlJc w:val="left"/>
      <w:pPr>
        <w:ind w:left="482" w:hanging="360"/>
      </w:pPr>
      <w:rPr>
        <w:rFonts w:ascii="Symbol" w:eastAsia="Symbol" w:hAnsi="Symbol" w:cs="Symbol" w:hint="default"/>
        <w:b w:val="0"/>
        <w:bCs w:val="0"/>
        <w:i w:val="0"/>
        <w:iCs w:val="0"/>
        <w:spacing w:val="0"/>
        <w:w w:val="100"/>
        <w:sz w:val="24"/>
        <w:szCs w:val="24"/>
        <w:lang w:val="en-US" w:eastAsia="en-US" w:bidi="ar-SA"/>
      </w:rPr>
    </w:lvl>
    <w:lvl w:ilvl="1" w:tplc="15525E7A">
      <w:numFmt w:val="bullet"/>
      <w:lvlText w:val="•"/>
      <w:lvlJc w:val="left"/>
      <w:pPr>
        <w:ind w:left="1025" w:hanging="360"/>
      </w:pPr>
      <w:rPr>
        <w:rFonts w:hint="default"/>
        <w:lang w:val="en-US" w:eastAsia="en-US" w:bidi="ar-SA"/>
      </w:rPr>
    </w:lvl>
    <w:lvl w:ilvl="2" w:tplc="FF6ED522">
      <w:numFmt w:val="bullet"/>
      <w:lvlText w:val="•"/>
      <w:lvlJc w:val="left"/>
      <w:pPr>
        <w:ind w:left="1571" w:hanging="360"/>
      </w:pPr>
      <w:rPr>
        <w:rFonts w:hint="default"/>
        <w:lang w:val="en-US" w:eastAsia="en-US" w:bidi="ar-SA"/>
      </w:rPr>
    </w:lvl>
    <w:lvl w:ilvl="3" w:tplc="F19A5DF4">
      <w:numFmt w:val="bullet"/>
      <w:lvlText w:val="•"/>
      <w:lvlJc w:val="left"/>
      <w:pPr>
        <w:ind w:left="2117" w:hanging="360"/>
      </w:pPr>
      <w:rPr>
        <w:rFonts w:hint="default"/>
        <w:lang w:val="en-US" w:eastAsia="en-US" w:bidi="ar-SA"/>
      </w:rPr>
    </w:lvl>
    <w:lvl w:ilvl="4" w:tplc="BBE82384">
      <w:numFmt w:val="bullet"/>
      <w:lvlText w:val="•"/>
      <w:lvlJc w:val="left"/>
      <w:pPr>
        <w:ind w:left="2662" w:hanging="360"/>
      </w:pPr>
      <w:rPr>
        <w:rFonts w:hint="default"/>
        <w:lang w:val="en-US" w:eastAsia="en-US" w:bidi="ar-SA"/>
      </w:rPr>
    </w:lvl>
    <w:lvl w:ilvl="5" w:tplc="EEDC083C">
      <w:numFmt w:val="bullet"/>
      <w:lvlText w:val="•"/>
      <w:lvlJc w:val="left"/>
      <w:pPr>
        <w:ind w:left="3208" w:hanging="360"/>
      </w:pPr>
      <w:rPr>
        <w:rFonts w:hint="default"/>
        <w:lang w:val="en-US" w:eastAsia="en-US" w:bidi="ar-SA"/>
      </w:rPr>
    </w:lvl>
    <w:lvl w:ilvl="6" w:tplc="6640FFA8">
      <w:numFmt w:val="bullet"/>
      <w:lvlText w:val="•"/>
      <w:lvlJc w:val="left"/>
      <w:pPr>
        <w:ind w:left="3754" w:hanging="360"/>
      </w:pPr>
      <w:rPr>
        <w:rFonts w:hint="default"/>
        <w:lang w:val="en-US" w:eastAsia="en-US" w:bidi="ar-SA"/>
      </w:rPr>
    </w:lvl>
    <w:lvl w:ilvl="7" w:tplc="791A5986">
      <w:numFmt w:val="bullet"/>
      <w:lvlText w:val="•"/>
      <w:lvlJc w:val="left"/>
      <w:pPr>
        <w:ind w:left="4299" w:hanging="360"/>
      </w:pPr>
      <w:rPr>
        <w:rFonts w:hint="default"/>
        <w:lang w:val="en-US" w:eastAsia="en-US" w:bidi="ar-SA"/>
      </w:rPr>
    </w:lvl>
    <w:lvl w:ilvl="8" w:tplc="EA86CC10">
      <w:numFmt w:val="bullet"/>
      <w:lvlText w:val="•"/>
      <w:lvlJc w:val="left"/>
      <w:pPr>
        <w:ind w:left="4845" w:hanging="360"/>
      </w:pPr>
      <w:rPr>
        <w:rFonts w:hint="default"/>
        <w:lang w:val="en-US" w:eastAsia="en-US" w:bidi="ar-SA"/>
      </w:rPr>
    </w:lvl>
  </w:abstractNum>
  <w:abstractNum w:abstractNumId="5" w15:restartNumberingAfterBreak="0">
    <w:nsid w:val="07EB77D2"/>
    <w:multiLevelType w:val="multilevel"/>
    <w:tmpl w:val="2744DC22"/>
    <w:lvl w:ilvl="0">
      <w:start w:val="1"/>
      <w:numFmt w:val="decimal"/>
      <w:lvlText w:val="%1."/>
      <w:lvlJc w:val="left"/>
      <w:pPr>
        <w:ind w:left="830" w:hanging="711"/>
      </w:pPr>
      <w:rPr>
        <w:rFonts w:ascii="Arial" w:eastAsia="Arial" w:hAnsi="Arial" w:cs="Arial" w:hint="default"/>
        <w:b/>
        <w:bCs/>
        <w:i w:val="0"/>
        <w:iCs w:val="0"/>
        <w:spacing w:val="-2"/>
        <w:w w:val="96"/>
        <w:sz w:val="22"/>
        <w:szCs w:val="22"/>
        <w:lang w:val="en-US" w:eastAsia="en-US" w:bidi="ar-SA"/>
      </w:rPr>
    </w:lvl>
    <w:lvl w:ilvl="1">
      <w:start w:val="1"/>
      <w:numFmt w:val="decimal"/>
      <w:lvlText w:val="%1.%2"/>
      <w:lvlJc w:val="left"/>
      <w:pPr>
        <w:ind w:left="830" w:hanging="481"/>
      </w:pPr>
      <w:rPr>
        <w:rFonts w:ascii="Arial" w:eastAsia="Arial" w:hAnsi="Arial" w:cs="Arial" w:hint="default"/>
        <w:b/>
        <w:bCs/>
        <w:i w:val="0"/>
        <w:iCs w:val="0"/>
        <w:spacing w:val="-4"/>
        <w:w w:val="99"/>
        <w:sz w:val="22"/>
        <w:szCs w:val="22"/>
        <w:lang w:val="en-US" w:eastAsia="en-US" w:bidi="ar-SA"/>
      </w:rPr>
    </w:lvl>
    <w:lvl w:ilvl="2">
      <w:start w:val="1"/>
      <w:numFmt w:val="decimal"/>
      <w:lvlText w:val="%1.%2.%3"/>
      <w:lvlJc w:val="left"/>
      <w:pPr>
        <w:ind w:left="1118" w:hanging="553"/>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213" w:hanging="553"/>
      </w:pPr>
      <w:rPr>
        <w:rFonts w:hint="default"/>
        <w:lang w:val="en-US" w:eastAsia="en-US" w:bidi="ar-SA"/>
      </w:rPr>
    </w:lvl>
    <w:lvl w:ilvl="4">
      <w:numFmt w:val="bullet"/>
      <w:lvlText w:val="•"/>
      <w:lvlJc w:val="left"/>
      <w:pPr>
        <w:ind w:left="4260" w:hanging="553"/>
      </w:pPr>
      <w:rPr>
        <w:rFonts w:hint="default"/>
        <w:lang w:val="en-US" w:eastAsia="en-US" w:bidi="ar-SA"/>
      </w:rPr>
    </w:lvl>
    <w:lvl w:ilvl="5">
      <w:numFmt w:val="bullet"/>
      <w:lvlText w:val="•"/>
      <w:lvlJc w:val="left"/>
      <w:pPr>
        <w:ind w:left="5306" w:hanging="553"/>
      </w:pPr>
      <w:rPr>
        <w:rFonts w:hint="default"/>
        <w:lang w:val="en-US" w:eastAsia="en-US" w:bidi="ar-SA"/>
      </w:rPr>
    </w:lvl>
    <w:lvl w:ilvl="6">
      <w:numFmt w:val="bullet"/>
      <w:lvlText w:val="•"/>
      <w:lvlJc w:val="left"/>
      <w:pPr>
        <w:ind w:left="6353" w:hanging="553"/>
      </w:pPr>
      <w:rPr>
        <w:rFonts w:hint="default"/>
        <w:lang w:val="en-US" w:eastAsia="en-US" w:bidi="ar-SA"/>
      </w:rPr>
    </w:lvl>
    <w:lvl w:ilvl="7">
      <w:numFmt w:val="bullet"/>
      <w:lvlText w:val="•"/>
      <w:lvlJc w:val="left"/>
      <w:pPr>
        <w:ind w:left="7400" w:hanging="553"/>
      </w:pPr>
      <w:rPr>
        <w:rFonts w:hint="default"/>
        <w:lang w:val="en-US" w:eastAsia="en-US" w:bidi="ar-SA"/>
      </w:rPr>
    </w:lvl>
    <w:lvl w:ilvl="8">
      <w:numFmt w:val="bullet"/>
      <w:lvlText w:val="•"/>
      <w:lvlJc w:val="left"/>
      <w:pPr>
        <w:ind w:left="8446" w:hanging="553"/>
      </w:pPr>
      <w:rPr>
        <w:rFonts w:hint="default"/>
        <w:lang w:val="en-US" w:eastAsia="en-US" w:bidi="ar-SA"/>
      </w:rPr>
    </w:lvl>
  </w:abstractNum>
  <w:abstractNum w:abstractNumId="6" w15:restartNumberingAfterBreak="0">
    <w:nsid w:val="0A2E2720"/>
    <w:multiLevelType w:val="hybridMultilevel"/>
    <w:tmpl w:val="4B488610"/>
    <w:lvl w:ilvl="0" w:tplc="9CFE2FA0">
      <w:numFmt w:val="bullet"/>
      <w:lvlText w:val=""/>
      <w:lvlJc w:val="left"/>
      <w:pPr>
        <w:ind w:left="1346" w:hanging="430"/>
      </w:pPr>
      <w:rPr>
        <w:rFonts w:ascii="Symbol" w:eastAsia="Symbol" w:hAnsi="Symbol" w:cs="Symbol" w:hint="default"/>
        <w:b w:val="0"/>
        <w:bCs w:val="0"/>
        <w:i w:val="0"/>
        <w:iCs w:val="0"/>
        <w:spacing w:val="0"/>
        <w:w w:val="100"/>
        <w:sz w:val="24"/>
        <w:szCs w:val="24"/>
        <w:lang w:val="en-US" w:eastAsia="en-US" w:bidi="ar-SA"/>
      </w:rPr>
    </w:lvl>
    <w:lvl w:ilvl="1" w:tplc="600E61E6">
      <w:numFmt w:val="bullet"/>
      <w:lvlText w:val="o"/>
      <w:lvlJc w:val="left"/>
      <w:pPr>
        <w:ind w:left="1706" w:hanging="360"/>
      </w:pPr>
      <w:rPr>
        <w:rFonts w:ascii="Courier New" w:eastAsia="Courier New" w:hAnsi="Courier New" w:cs="Courier New" w:hint="default"/>
        <w:b w:val="0"/>
        <w:bCs w:val="0"/>
        <w:i w:val="0"/>
        <w:iCs w:val="0"/>
        <w:spacing w:val="0"/>
        <w:w w:val="99"/>
        <w:sz w:val="24"/>
        <w:szCs w:val="24"/>
        <w:lang w:val="en-US" w:eastAsia="en-US" w:bidi="ar-SA"/>
      </w:rPr>
    </w:lvl>
    <w:lvl w:ilvl="2" w:tplc="1E642CA4">
      <w:numFmt w:val="bullet"/>
      <w:lvlText w:val="•"/>
      <w:lvlJc w:val="left"/>
      <w:pPr>
        <w:ind w:left="2682" w:hanging="360"/>
      </w:pPr>
      <w:rPr>
        <w:rFonts w:hint="default"/>
        <w:lang w:val="en-US" w:eastAsia="en-US" w:bidi="ar-SA"/>
      </w:rPr>
    </w:lvl>
    <w:lvl w:ilvl="3" w:tplc="EB6E8CDA">
      <w:numFmt w:val="bullet"/>
      <w:lvlText w:val="•"/>
      <w:lvlJc w:val="left"/>
      <w:pPr>
        <w:ind w:left="3664" w:hanging="360"/>
      </w:pPr>
      <w:rPr>
        <w:rFonts w:hint="default"/>
        <w:lang w:val="en-US" w:eastAsia="en-US" w:bidi="ar-SA"/>
      </w:rPr>
    </w:lvl>
    <w:lvl w:ilvl="4" w:tplc="2C0E6FB0">
      <w:numFmt w:val="bullet"/>
      <w:lvlText w:val="•"/>
      <w:lvlJc w:val="left"/>
      <w:pPr>
        <w:ind w:left="4646" w:hanging="360"/>
      </w:pPr>
      <w:rPr>
        <w:rFonts w:hint="default"/>
        <w:lang w:val="en-US" w:eastAsia="en-US" w:bidi="ar-SA"/>
      </w:rPr>
    </w:lvl>
    <w:lvl w:ilvl="5" w:tplc="178A6CA0">
      <w:numFmt w:val="bullet"/>
      <w:lvlText w:val="•"/>
      <w:lvlJc w:val="left"/>
      <w:pPr>
        <w:ind w:left="5628" w:hanging="360"/>
      </w:pPr>
      <w:rPr>
        <w:rFonts w:hint="default"/>
        <w:lang w:val="en-US" w:eastAsia="en-US" w:bidi="ar-SA"/>
      </w:rPr>
    </w:lvl>
    <w:lvl w:ilvl="6" w:tplc="90188A14">
      <w:numFmt w:val="bullet"/>
      <w:lvlText w:val="•"/>
      <w:lvlJc w:val="left"/>
      <w:pPr>
        <w:ind w:left="6611" w:hanging="360"/>
      </w:pPr>
      <w:rPr>
        <w:rFonts w:hint="default"/>
        <w:lang w:val="en-US" w:eastAsia="en-US" w:bidi="ar-SA"/>
      </w:rPr>
    </w:lvl>
    <w:lvl w:ilvl="7" w:tplc="9CD405E8">
      <w:numFmt w:val="bullet"/>
      <w:lvlText w:val="•"/>
      <w:lvlJc w:val="left"/>
      <w:pPr>
        <w:ind w:left="7593" w:hanging="360"/>
      </w:pPr>
      <w:rPr>
        <w:rFonts w:hint="default"/>
        <w:lang w:val="en-US" w:eastAsia="en-US" w:bidi="ar-SA"/>
      </w:rPr>
    </w:lvl>
    <w:lvl w:ilvl="8" w:tplc="D75C64B8">
      <w:numFmt w:val="bullet"/>
      <w:lvlText w:val="•"/>
      <w:lvlJc w:val="left"/>
      <w:pPr>
        <w:ind w:left="8575" w:hanging="360"/>
      </w:pPr>
      <w:rPr>
        <w:rFonts w:hint="default"/>
        <w:lang w:val="en-US" w:eastAsia="en-US" w:bidi="ar-SA"/>
      </w:rPr>
    </w:lvl>
  </w:abstractNum>
  <w:abstractNum w:abstractNumId="7" w15:restartNumberingAfterBreak="0">
    <w:nsid w:val="126B4234"/>
    <w:multiLevelType w:val="hybridMultilevel"/>
    <w:tmpl w:val="1854B4FC"/>
    <w:lvl w:ilvl="0" w:tplc="ACCCA97E">
      <w:numFmt w:val="bullet"/>
      <w:lvlText w:val="o"/>
      <w:lvlJc w:val="left"/>
      <w:pPr>
        <w:ind w:left="1932" w:hanging="360"/>
      </w:pPr>
      <w:rPr>
        <w:rFonts w:ascii="Courier New" w:eastAsia="Courier New" w:hAnsi="Courier New" w:cs="Courier New" w:hint="default"/>
        <w:b w:val="0"/>
        <w:bCs w:val="0"/>
        <w:i w:val="0"/>
        <w:iCs w:val="0"/>
        <w:spacing w:val="0"/>
        <w:w w:val="99"/>
        <w:sz w:val="24"/>
        <w:szCs w:val="24"/>
        <w:lang w:val="en-US" w:eastAsia="en-US" w:bidi="ar-SA"/>
      </w:rPr>
    </w:lvl>
    <w:lvl w:ilvl="1" w:tplc="F1EEBE36">
      <w:numFmt w:val="bullet"/>
      <w:lvlText w:val="•"/>
      <w:lvlJc w:val="left"/>
      <w:pPr>
        <w:ind w:left="2800" w:hanging="360"/>
      </w:pPr>
      <w:rPr>
        <w:rFonts w:hint="default"/>
        <w:lang w:val="en-US" w:eastAsia="en-US" w:bidi="ar-SA"/>
      </w:rPr>
    </w:lvl>
    <w:lvl w:ilvl="2" w:tplc="B09A6FB2">
      <w:numFmt w:val="bullet"/>
      <w:lvlText w:val="•"/>
      <w:lvlJc w:val="left"/>
      <w:pPr>
        <w:ind w:left="3660" w:hanging="360"/>
      </w:pPr>
      <w:rPr>
        <w:rFonts w:hint="default"/>
        <w:lang w:val="en-US" w:eastAsia="en-US" w:bidi="ar-SA"/>
      </w:rPr>
    </w:lvl>
    <w:lvl w:ilvl="3" w:tplc="5FC8CF1E">
      <w:numFmt w:val="bullet"/>
      <w:lvlText w:val="•"/>
      <w:lvlJc w:val="left"/>
      <w:pPr>
        <w:ind w:left="4520" w:hanging="360"/>
      </w:pPr>
      <w:rPr>
        <w:rFonts w:hint="default"/>
        <w:lang w:val="en-US" w:eastAsia="en-US" w:bidi="ar-SA"/>
      </w:rPr>
    </w:lvl>
    <w:lvl w:ilvl="4" w:tplc="720CC03A">
      <w:numFmt w:val="bullet"/>
      <w:lvlText w:val="•"/>
      <w:lvlJc w:val="left"/>
      <w:pPr>
        <w:ind w:left="5380" w:hanging="360"/>
      </w:pPr>
      <w:rPr>
        <w:rFonts w:hint="default"/>
        <w:lang w:val="en-US" w:eastAsia="en-US" w:bidi="ar-SA"/>
      </w:rPr>
    </w:lvl>
    <w:lvl w:ilvl="5" w:tplc="11E61186">
      <w:numFmt w:val="bullet"/>
      <w:lvlText w:val="•"/>
      <w:lvlJc w:val="left"/>
      <w:pPr>
        <w:ind w:left="6240" w:hanging="360"/>
      </w:pPr>
      <w:rPr>
        <w:rFonts w:hint="default"/>
        <w:lang w:val="en-US" w:eastAsia="en-US" w:bidi="ar-SA"/>
      </w:rPr>
    </w:lvl>
    <w:lvl w:ilvl="6" w:tplc="8F4CC998">
      <w:numFmt w:val="bullet"/>
      <w:lvlText w:val="•"/>
      <w:lvlJc w:val="left"/>
      <w:pPr>
        <w:ind w:left="7100" w:hanging="360"/>
      </w:pPr>
      <w:rPr>
        <w:rFonts w:hint="default"/>
        <w:lang w:val="en-US" w:eastAsia="en-US" w:bidi="ar-SA"/>
      </w:rPr>
    </w:lvl>
    <w:lvl w:ilvl="7" w:tplc="75300CC6">
      <w:numFmt w:val="bullet"/>
      <w:lvlText w:val="•"/>
      <w:lvlJc w:val="left"/>
      <w:pPr>
        <w:ind w:left="7960" w:hanging="360"/>
      </w:pPr>
      <w:rPr>
        <w:rFonts w:hint="default"/>
        <w:lang w:val="en-US" w:eastAsia="en-US" w:bidi="ar-SA"/>
      </w:rPr>
    </w:lvl>
    <w:lvl w:ilvl="8" w:tplc="76B0C45C">
      <w:numFmt w:val="bullet"/>
      <w:lvlText w:val="•"/>
      <w:lvlJc w:val="left"/>
      <w:pPr>
        <w:ind w:left="8820" w:hanging="360"/>
      </w:pPr>
      <w:rPr>
        <w:rFonts w:hint="default"/>
        <w:lang w:val="en-US" w:eastAsia="en-US" w:bidi="ar-SA"/>
      </w:rPr>
    </w:lvl>
  </w:abstractNum>
  <w:abstractNum w:abstractNumId="8" w15:restartNumberingAfterBreak="0">
    <w:nsid w:val="12F62873"/>
    <w:multiLevelType w:val="multilevel"/>
    <w:tmpl w:val="F7BC881A"/>
    <w:lvl w:ilvl="0">
      <w:start w:val="6"/>
      <w:numFmt w:val="decimal"/>
      <w:lvlText w:val="%1"/>
      <w:lvlJc w:val="left"/>
      <w:pPr>
        <w:ind w:left="360" w:hanging="360"/>
      </w:pPr>
      <w:rPr>
        <w:rFonts w:hint="default"/>
      </w:rPr>
    </w:lvl>
    <w:lvl w:ilvl="1">
      <w:start w:val="1"/>
      <w:numFmt w:val="decimal"/>
      <w:lvlText w:val="%1.%2"/>
      <w:lvlJc w:val="left"/>
      <w:pPr>
        <w:ind w:left="1111" w:hanging="360"/>
      </w:pPr>
      <w:rPr>
        <w:rFonts w:hint="default"/>
      </w:rPr>
    </w:lvl>
    <w:lvl w:ilvl="2">
      <w:start w:val="1"/>
      <w:numFmt w:val="decimal"/>
      <w:lvlText w:val="%1.%2.%3"/>
      <w:lvlJc w:val="left"/>
      <w:pPr>
        <w:ind w:left="2222" w:hanging="720"/>
      </w:pPr>
      <w:rPr>
        <w:rFonts w:hint="default"/>
      </w:rPr>
    </w:lvl>
    <w:lvl w:ilvl="3">
      <w:start w:val="1"/>
      <w:numFmt w:val="decimal"/>
      <w:lvlText w:val="%1.%2.%3.%4"/>
      <w:lvlJc w:val="left"/>
      <w:pPr>
        <w:ind w:left="3333" w:hanging="1080"/>
      </w:pPr>
      <w:rPr>
        <w:rFonts w:hint="default"/>
      </w:rPr>
    </w:lvl>
    <w:lvl w:ilvl="4">
      <w:start w:val="1"/>
      <w:numFmt w:val="decimal"/>
      <w:lvlText w:val="%1.%2.%3.%4.%5"/>
      <w:lvlJc w:val="left"/>
      <w:pPr>
        <w:ind w:left="4084" w:hanging="1080"/>
      </w:pPr>
      <w:rPr>
        <w:rFonts w:hint="default"/>
      </w:rPr>
    </w:lvl>
    <w:lvl w:ilvl="5">
      <w:start w:val="1"/>
      <w:numFmt w:val="decimal"/>
      <w:lvlText w:val="%1.%2.%3.%4.%5.%6"/>
      <w:lvlJc w:val="left"/>
      <w:pPr>
        <w:ind w:left="5195" w:hanging="1440"/>
      </w:pPr>
      <w:rPr>
        <w:rFonts w:hint="default"/>
      </w:rPr>
    </w:lvl>
    <w:lvl w:ilvl="6">
      <w:start w:val="1"/>
      <w:numFmt w:val="decimal"/>
      <w:lvlText w:val="%1.%2.%3.%4.%5.%6.%7"/>
      <w:lvlJc w:val="left"/>
      <w:pPr>
        <w:ind w:left="5946" w:hanging="1440"/>
      </w:pPr>
      <w:rPr>
        <w:rFonts w:hint="default"/>
      </w:rPr>
    </w:lvl>
    <w:lvl w:ilvl="7">
      <w:start w:val="1"/>
      <w:numFmt w:val="decimal"/>
      <w:lvlText w:val="%1.%2.%3.%4.%5.%6.%7.%8"/>
      <w:lvlJc w:val="left"/>
      <w:pPr>
        <w:ind w:left="7057" w:hanging="1800"/>
      </w:pPr>
      <w:rPr>
        <w:rFonts w:hint="default"/>
      </w:rPr>
    </w:lvl>
    <w:lvl w:ilvl="8">
      <w:start w:val="1"/>
      <w:numFmt w:val="decimal"/>
      <w:lvlText w:val="%1.%2.%3.%4.%5.%6.%7.%8.%9"/>
      <w:lvlJc w:val="left"/>
      <w:pPr>
        <w:ind w:left="7808" w:hanging="1800"/>
      </w:pPr>
      <w:rPr>
        <w:rFonts w:hint="default"/>
      </w:rPr>
    </w:lvl>
  </w:abstractNum>
  <w:abstractNum w:abstractNumId="9" w15:restartNumberingAfterBreak="0">
    <w:nsid w:val="1D627BB1"/>
    <w:multiLevelType w:val="hybridMultilevel"/>
    <w:tmpl w:val="14AC4E2C"/>
    <w:lvl w:ilvl="0" w:tplc="41780416">
      <w:numFmt w:val="bullet"/>
      <w:lvlText w:val=""/>
      <w:lvlJc w:val="left"/>
      <w:pPr>
        <w:ind w:left="628" w:hanging="279"/>
      </w:pPr>
      <w:rPr>
        <w:rFonts w:ascii="Wingdings" w:eastAsia="Wingdings" w:hAnsi="Wingdings" w:cs="Wingdings" w:hint="default"/>
        <w:b w:val="0"/>
        <w:bCs w:val="0"/>
        <w:i w:val="0"/>
        <w:iCs w:val="0"/>
        <w:spacing w:val="0"/>
        <w:w w:val="100"/>
        <w:sz w:val="24"/>
        <w:szCs w:val="24"/>
        <w:lang w:val="en-US" w:eastAsia="en-US" w:bidi="ar-SA"/>
      </w:rPr>
    </w:lvl>
    <w:lvl w:ilvl="1" w:tplc="34E0E4E4">
      <w:numFmt w:val="bullet"/>
      <w:lvlText w:val=""/>
      <w:lvlJc w:val="left"/>
      <w:pPr>
        <w:ind w:left="1524" w:hanging="279"/>
      </w:pPr>
      <w:rPr>
        <w:rFonts w:ascii="Wingdings" w:eastAsia="Wingdings" w:hAnsi="Wingdings" w:cs="Wingdings" w:hint="default"/>
        <w:b w:val="0"/>
        <w:bCs w:val="0"/>
        <w:i w:val="0"/>
        <w:iCs w:val="0"/>
        <w:spacing w:val="0"/>
        <w:w w:val="100"/>
        <w:sz w:val="24"/>
        <w:szCs w:val="24"/>
        <w:lang w:val="en-US" w:eastAsia="en-US" w:bidi="ar-SA"/>
      </w:rPr>
    </w:lvl>
    <w:lvl w:ilvl="2" w:tplc="C2B056F0">
      <w:numFmt w:val="bullet"/>
      <w:lvlText w:val="•"/>
      <w:lvlJc w:val="left"/>
      <w:pPr>
        <w:ind w:left="2522" w:hanging="279"/>
      </w:pPr>
      <w:rPr>
        <w:rFonts w:hint="default"/>
        <w:lang w:val="en-US" w:eastAsia="en-US" w:bidi="ar-SA"/>
      </w:rPr>
    </w:lvl>
    <w:lvl w:ilvl="3" w:tplc="AB34813A">
      <w:numFmt w:val="bullet"/>
      <w:lvlText w:val="•"/>
      <w:lvlJc w:val="left"/>
      <w:pPr>
        <w:ind w:left="3524" w:hanging="279"/>
      </w:pPr>
      <w:rPr>
        <w:rFonts w:hint="default"/>
        <w:lang w:val="en-US" w:eastAsia="en-US" w:bidi="ar-SA"/>
      </w:rPr>
    </w:lvl>
    <w:lvl w:ilvl="4" w:tplc="1EE8338A">
      <w:numFmt w:val="bullet"/>
      <w:lvlText w:val="•"/>
      <w:lvlJc w:val="left"/>
      <w:pPr>
        <w:ind w:left="4526" w:hanging="279"/>
      </w:pPr>
      <w:rPr>
        <w:rFonts w:hint="default"/>
        <w:lang w:val="en-US" w:eastAsia="en-US" w:bidi="ar-SA"/>
      </w:rPr>
    </w:lvl>
    <w:lvl w:ilvl="5" w:tplc="B0DA4866">
      <w:numFmt w:val="bullet"/>
      <w:lvlText w:val="•"/>
      <w:lvlJc w:val="left"/>
      <w:pPr>
        <w:ind w:left="5528" w:hanging="279"/>
      </w:pPr>
      <w:rPr>
        <w:rFonts w:hint="default"/>
        <w:lang w:val="en-US" w:eastAsia="en-US" w:bidi="ar-SA"/>
      </w:rPr>
    </w:lvl>
    <w:lvl w:ilvl="6" w:tplc="0450CB1C">
      <w:numFmt w:val="bullet"/>
      <w:lvlText w:val="•"/>
      <w:lvlJc w:val="left"/>
      <w:pPr>
        <w:ind w:left="6531" w:hanging="279"/>
      </w:pPr>
      <w:rPr>
        <w:rFonts w:hint="default"/>
        <w:lang w:val="en-US" w:eastAsia="en-US" w:bidi="ar-SA"/>
      </w:rPr>
    </w:lvl>
    <w:lvl w:ilvl="7" w:tplc="9384CE68">
      <w:numFmt w:val="bullet"/>
      <w:lvlText w:val="•"/>
      <w:lvlJc w:val="left"/>
      <w:pPr>
        <w:ind w:left="7533" w:hanging="279"/>
      </w:pPr>
      <w:rPr>
        <w:rFonts w:hint="default"/>
        <w:lang w:val="en-US" w:eastAsia="en-US" w:bidi="ar-SA"/>
      </w:rPr>
    </w:lvl>
    <w:lvl w:ilvl="8" w:tplc="2B688586">
      <w:numFmt w:val="bullet"/>
      <w:lvlText w:val="•"/>
      <w:lvlJc w:val="left"/>
      <w:pPr>
        <w:ind w:left="8535" w:hanging="279"/>
      </w:pPr>
      <w:rPr>
        <w:rFonts w:hint="default"/>
        <w:lang w:val="en-US" w:eastAsia="en-US" w:bidi="ar-SA"/>
      </w:rPr>
    </w:lvl>
  </w:abstractNum>
  <w:abstractNum w:abstractNumId="10" w15:restartNumberingAfterBreak="0">
    <w:nsid w:val="22721E93"/>
    <w:multiLevelType w:val="hybridMultilevel"/>
    <w:tmpl w:val="2B1C3EDA"/>
    <w:lvl w:ilvl="0" w:tplc="973076B0">
      <w:numFmt w:val="bullet"/>
      <w:lvlText w:val=""/>
      <w:lvlJc w:val="left"/>
      <w:pPr>
        <w:ind w:left="1790" w:hanging="360"/>
      </w:pPr>
      <w:rPr>
        <w:rFonts w:ascii="Symbol" w:eastAsia="Symbol" w:hAnsi="Symbol" w:cs="Symbol" w:hint="default"/>
        <w:b w:val="0"/>
        <w:bCs w:val="0"/>
        <w:i w:val="0"/>
        <w:iCs w:val="0"/>
        <w:spacing w:val="0"/>
        <w:w w:val="100"/>
        <w:sz w:val="24"/>
        <w:szCs w:val="24"/>
        <w:lang w:val="en-US" w:eastAsia="en-US" w:bidi="ar-SA"/>
      </w:rPr>
    </w:lvl>
    <w:lvl w:ilvl="1" w:tplc="C7884960">
      <w:numFmt w:val="bullet"/>
      <w:lvlText w:val="•"/>
      <w:lvlJc w:val="left"/>
      <w:pPr>
        <w:ind w:left="2674" w:hanging="360"/>
      </w:pPr>
      <w:rPr>
        <w:rFonts w:hint="default"/>
        <w:lang w:val="en-US" w:eastAsia="en-US" w:bidi="ar-SA"/>
      </w:rPr>
    </w:lvl>
    <w:lvl w:ilvl="2" w:tplc="37D2BABC">
      <w:numFmt w:val="bullet"/>
      <w:lvlText w:val="•"/>
      <w:lvlJc w:val="left"/>
      <w:pPr>
        <w:ind w:left="3548" w:hanging="360"/>
      </w:pPr>
      <w:rPr>
        <w:rFonts w:hint="default"/>
        <w:lang w:val="en-US" w:eastAsia="en-US" w:bidi="ar-SA"/>
      </w:rPr>
    </w:lvl>
    <w:lvl w:ilvl="3" w:tplc="4B186084">
      <w:numFmt w:val="bullet"/>
      <w:lvlText w:val="•"/>
      <w:lvlJc w:val="left"/>
      <w:pPr>
        <w:ind w:left="4422" w:hanging="360"/>
      </w:pPr>
      <w:rPr>
        <w:rFonts w:hint="default"/>
        <w:lang w:val="en-US" w:eastAsia="en-US" w:bidi="ar-SA"/>
      </w:rPr>
    </w:lvl>
    <w:lvl w:ilvl="4" w:tplc="0E94B250">
      <w:numFmt w:val="bullet"/>
      <w:lvlText w:val="•"/>
      <w:lvlJc w:val="left"/>
      <w:pPr>
        <w:ind w:left="5296" w:hanging="360"/>
      </w:pPr>
      <w:rPr>
        <w:rFonts w:hint="default"/>
        <w:lang w:val="en-US" w:eastAsia="en-US" w:bidi="ar-SA"/>
      </w:rPr>
    </w:lvl>
    <w:lvl w:ilvl="5" w:tplc="3828CFBC">
      <w:numFmt w:val="bullet"/>
      <w:lvlText w:val="•"/>
      <w:lvlJc w:val="left"/>
      <w:pPr>
        <w:ind w:left="6170" w:hanging="360"/>
      </w:pPr>
      <w:rPr>
        <w:rFonts w:hint="default"/>
        <w:lang w:val="en-US" w:eastAsia="en-US" w:bidi="ar-SA"/>
      </w:rPr>
    </w:lvl>
    <w:lvl w:ilvl="6" w:tplc="F05EE52A">
      <w:numFmt w:val="bullet"/>
      <w:lvlText w:val="•"/>
      <w:lvlJc w:val="left"/>
      <w:pPr>
        <w:ind w:left="7044" w:hanging="360"/>
      </w:pPr>
      <w:rPr>
        <w:rFonts w:hint="default"/>
        <w:lang w:val="en-US" w:eastAsia="en-US" w:bidi="ar-SA"/>
      </w:rPr>
    </w:lvl>
    <w:lvl w:ilvl="7" w:tplc="1346A75A">
      <w:numFmt w:val="bullet"/>
      <w:lvlText w:val="•"/>
      <w:lvlJc w:val="left"/>
      <w:pPr>
        <w:ind w:left="7918" w:hanging="360"/>
      </w:pPr>
      <w:rPr>
        <w:rFonts w:hint="default"/>
        <w:lang w:val="en-US" w:eastAsia="en-US" w:bidi="ar-SA"/>
      </w:rPr>
    </w:lvl>
    <w:lvl w:ilvl="8" w:tplc="C5921514">
      <w:numFmt w:val="bullet"/>
      <w:lvlText w:val="•"/>
      <w:lvlJc w:val="left"/>
      <w:pPr>
        <w:ind w:left="8792" w:hanging="360"/>
      </w:pPr>
      <w:rPr>
        <w:rFonts w:hint="default"/>
        <w:lang w:val="en-US" w:eastAsia="en-US" w:bidi="ar-SA"/>
      </w:rPr>
    </w:lvl>
  </w:abstractNum>
  <w:abstractNum w:abstractNumId="11" w15:restartNumberingAfterBreak="0">
    <w:nsid w:val="27094FDD"/>
    <w:multiLevelType w:val="hybridMultilevel"/>
    <w:tmpl w:val="3ED4A72A"/>
    <w:lvl w:ilvl="0" w:tplc="70CCDFDA">
      <w:numFmt w:val="bullet"/>
      <w:lvlText w:val=""/>
      <w:lvlJc w:val="left"/>
      <w:pPr>
        <w:ind w:left="708" w:hanging="358"/>
      </w:pPr>
      <w:rPr>
        <w:rFonts w:ascii="Wingdings" w:eastAsia="Wingdings" w:hAnsi="Wingdings" w:cs="Wingdings" w:hint="default"/>
        <w:b w:val="0"/>
        <w:bCs w:val="0"/>
        <w:i w:val="0"/>
        <w:iCs w:val="0"/>
        <w:spacing w:val="0"/>
        <w:w w:val="100"/>
        <w:sz w:val="24"/>
        <w:szCs w:val="24"/>
        <w:lang w:val="en-US" w:eastAsia="en-US" w:bidi="ar-SA"/>
      </w:rPr>
    </w:lvl>
    <w:lvl w:ilvl="1" w:tplc="5C28C60A">
      <w:numFmt w:val="bullet"/>
      <w:lvlText w:val=""/>
      <w:lvlJc w:val="left"/>
      <w:pPr>
        <w:ind w:left="1430" w:hanging="360"/>
      </w:pPr>
      <w:rPr>
        <w:rFonts w:ascii="Symbol" w:eastAsia="Symbol" w:hAnsi="Symbol" w:cs="Symbol" w:hint="default"/>
        <w:b w:val="0"/>
        <w:bCs w:val="0"/>
        <w:i w:val="0"/>
        <w:iCs w:val="0"/>
        <w:spacing w:val="0"/>
        <w:w w:val="100"/>
        <w:sz w:val="24"/>
        <w:szCs w:val="24"/>
        <w:lang w:val="en-US" w:eastAsia="en-US" w:bidi="ar-SA"/>
      </w:rPr>
    </w:lvl>
    <w:lvl w:ilvl="2" w:tplc="07941928">
      <w:numFmt w:val="bullet"/>
      <w:lvlText w:val="o"/>
      <w:lvlJc w:val="left"/>
      <w:pPr>
        <w:ind w:left="2148" w:hanging="358"/>
      </w:pPr>
      <w:rPr>
        <w:rFonts w:ascii="Courier New" w:eastAsia="Courier New" w:hAnsi="Courier New" w:cs="Courier New" w:hint="default"/>
        <w:b w:val="0"/>
        <w:bCs w:val="0"/>
        <w:i w:val="0"/>
        <w:iCs w:val="0"/>
        <w:spacing w:val="0"/>
        <w:w w:val="99"/>
        <w:sz w:val="24"/>
        <w:szCs w:val="24"/>
        <w:lang w:val="en-US" w:eastAsia="en-US" w:bidi="ar-SA"/>
      </w:rPr>
    </w:lvl>
    <w:lvl w:ilvl="3" w:tplc="61E64AE0">
      <w:numFmt w:val="bullet"/>
      <w:lvlText w:val="•"/>
      <w:lvlJc w:val="left"/>
      <w:pPr>
        <w:ind w:left="2160" w:hanging="358"/>
      </w:pPr>
      <w:rPr>
        <w:rFonts w:hint="default"/>
        <w:lang w:val="en-US" w:eastAsia="en-US" w:bidi="ar-SA"/>
      </w:rPr>
    </w:lvl>
    <w:lvl w:ilvl="4" w:tplc="00503716">
      <w:numFmt w:val="bullet"/>
      <w:lvlText w:val="•"/>
      <w:lvlJc w:val="left"/>
      <w:pPr>
        <w:ind w:left="2200" w:hanging="358"/>
      </w:pPr>
      <w:rPr>
        <w:rFonts w:hint="default"/>
        <w:lang w:val="en-US" w:eastAsia="en-US" w:bidi="ar-SA"/>
      </w:rPr>
    </w:lvl>
    <w:lvl w:ilvl="5" w:tplc="A08213CE">
      <w:numFmt w:val="bullet"/>
      <w:lvlText w:val="•"/>
      <w:lvlJc w:val="left"/>
      <w:pPr>
        <w:ind w:left="3590" w:hanging="358"/>
      </w:pPr>
      <w:rPr>
        <w:rFonts w:hint="default"/>
        <w:lang w:val="en-US" w:eastAsia="en-US" w:bidi="ar-SA"/>
      </w:rPr>
    </w:lvl>
    <w:lvl w:ilvl="6" w:tplc="17B276DC">
      <w:numFmt w:val="bullet"/>
      <w:lvlText w:val="•"/>
      <w:lvlJc w:val="left"/>
      <w:pPr>
        <w:ind w:left="4980" w:hanging="358"/>
      </w:pPr>
      <w:rPr>
        <w:rFonts w:hint="default"/>
        <w:lang w:val="en-US" w:eastAsia="en-US" w:bidi="ar-SA"/>
      </w:rPr>
    </w:lvl>
    <w:lvl w:ilvl="7" w:tplc="44F4B4EA">
      <w:numFmt w:val="bullet"/>
      <w:lvlText w:val="•"/>
      <w:lvlJc w:val="left"/>
      <w:pPr>
        <w:ind w:left="6370" w:hanging="358"/>
      </w:pPr>
      <w:rPr>
        <w:rFonts w:hint="default"/>
        <w:lang w:val="en-US" w:eastAsia="en-US" w:bidi="ar-SA"/>
      </w:rPr>
    </w:lvl>
    <w:lvl w:ilvl="8" w:tplc="25F4780C">
      <w:numFmt w:val="bullet"/>
      <w:lvlText w:val="•"/>
      <w:lvlJc w:val="left"/>
      <w:pPr>
        <w:ind w:left="7760" w:hanging="358"/>
      </w:pPr>
      <w:rPr>
        <w:rFonts w:hint="default"/>
        <w:lang w:val="en-US" w:eastAsia="en-US" w:bidi="ar-SA"/>
      </w:rPr>
    </w:lvl>
  </w:abstractNum>
  <w:abstractNum w:abstractNumId="12" w15:restartNumberingAfterBreak="0">
    <w:nsid w:val="299D2CDB"/>
    <w:multiLevelType w:val="hybridMultilevel"/>
    <w:tmpl w:val="03229C66"/>
    <w:lvl w:ilvl="0" w:tplc="77509C28">
      <w:numFmt w:val="bullet"/>
      <w:lvlText w:val=""/>
      <w:lvlJc w:val="left"/>
      <w:pPr>
        <w:ind w:left="482" w:hanging="360"/>
      </w:pPr>
      <w:rPr>
        <w:rFonts w:ascii="Symbol" w:eastAsia="Symbol" w:hAnsi="Symbol" w:cs="Symbol" w:hint="default"/>
        <w:b w:val="0"/>
        <w:bCs w:val="0"/>
        <w:i w:val="0"/>
        <w:iCs w:val="0"/>
        <w:spacing w:val="0"/>
        <w:w w:val="100"/>
        <w:sz w:val="24"/>
        <w:szCs w:val="24"/>
        <w:lang w:val="en-US" w:eastAsia="en-US" w:bidi="ar-SA"/>
      </w:rPr>
    </w:lvl>
    <w:lvl w:ilvl="1" w:tplc="49C8DEF2">
      <w:numFmt w:val="bullet"/>
      <w:lvlText w:val="•"/>
      <w:lvlJc w:val="left"/>
      <w:pPr>
        <w:ind w:left="1025" w:hanging="360"/>
      </w:pPr>
      <w:rPr>
        <w:rFonts w:hint="default"/>
        <w:lang w:val="en-US" w:eastAsia="en-US" w:bidi="ar-SA"/>
      </w:rPr>
    </w:lvl>
    <w:lvl w:ilvl="2" w:tplc="8738F152">
      <w:numFmt w:val="bullet"/>
      <w:lvlText w:val="•"/>
      <w:lvlJc w:val="left"/>
      <w:pPr>
        <w:ind w:left="1571" w:hanging="360"/>
      </w:pPr>
      <w:rPr>
        <w:rFonts w:hint="default"/>
        <w:lang w:val="en-US" w:eastAsia="en-US" w:bidi="ar-SA"/>
      </w:rPr>
    </w:lvl>
    <w:lvl w:ilvl="3" w:tplc="63D6A1D6">
      <w:numFmt w:val="bullet"/>
      <w:lvlText w:val="•"/>
      <w:lvlJc w:val="left"/>
      <w:pPr>
        <w:ind w:left="2117" w:hanging="360"/>
      </w:pPr>
      <w:rPr>
        <w:rFonts w:hint="default"/>
        <w:lang w:val="en-US" w:eastAsia="en-US" w:bidi="ar-SA"/>
      </w:rPr>
    </w:lvl>
    <w:lvl w:ilvl="4" w:tplc="0AA01B98">
      <w:numFmt w:val="bullet"/>
      <w:lvlText w:val="•"/>
      <w:lvlJc w:val="left"/>
      <w:pPr>
        <w:ind w:left="2662" w:hanging="360"/>
      </w:pPr>
      <w:rPr>
        <w:rFonts w:hint="default"/>
        <w:lang w:val="en-US" w:eastAsia="en-US" w:bidi="ar-SA"/>
      </w:rPr>
    </w:lvl>
    <w:lvl w:ilvl="5" w:tplc="18D2A548">
      <w:numFmt w:val="bullet"/>
      <w:lvlText w:val="•"/>
      <w:lvlJc w:val="left"/>
      <w:pPr>
        <w:ind w:left="3208" w:hanging="360"/>
      </w:pPr>
      <w:rPr>
        <w:rFonts w:hint="default"/>
        <w:lang w:val="en-US" w:eastAsia="en-US" w:bidi="ar-SA"/>
      </w:rPr>
    </w:lvl>
    <w:lvl w:ilvl="6" w:tplc="6E10E1EC">
      <w:numFmt w:val="bullet"/>
      <w:lvlText w:val="•"/>
      <w:lvlJc w:val="left"/>
      <w:pPr>
        <w:ind w:left="3754" w:hanging="360"/>
      </w:pPr>
      <w:rPr>
        <w:rFonts w:hint="default"/>
        <w:lang w:val="en-US" w:eastAsia="en-US" w:bidi="ar-SA"/>
      </w:rPr>
    </w:lvl>
    <w:lvl w:ilvl="7" w:tplc="AA0ABFB2">
      <w:numFmt w:val="bullet"/>
      <w:lvlText w:val="•"/>
      <w:lvlJc w:val="left"/>
      <w:pPr>
        <w:ind w:left="4299" w:hanging="360"/>
      </w:pPr>
      <w:rPr>
        <w:rFonts w:hint="default"/>
        <w:lang w:val="en-US" w:eastAsia="en-US" w:bidi="ar-SA"/>
      </w:rPr>
    </w:lvl>
    <w:lvl w:ilvl="8" w:tplc="B55870B6">
      <w:numFmt w:val="bullet"/>
      <w:lvlText w:val="•"/>
      <w:lvlJc w:val="left"/>
      <w:pPr>
        <w:ind w:left="4845" w:hanging="360"/>
      </w:pPr>
      <w:rPr>
        <w:rFonts w:hint="default"/>
        <w:lang w:val="en-US" w:eastAsia="en-US" w:bidi="ar-SA"/>
      </w:rPr>
    </w:lvl>
  </w:abstractNum>
  <w:abstractNum w:abstractNumId="13" w15:restartNumberingAfterBreak="0">
    <w:nsid w:val="315A1639"/>
    <w:multiLevelType w:val="hybridMultilevel"/>
    <w:tmpl w:val="99BC6538"/>
    <w:lvl w:ilvl="0" w:tplc="9982B2EC">
      <w:numFmt w:val="bullet"/>
      <w:lvlText w:val=""/>
      <w:lvlJc w:val="left"/>
      <w:pPr>
        <w:ind w:left="710" w:hanging="360"/>
      </w:pPr>
      <w:rPr>
        <w:rFonts w:ascii="Symbol" w:eastAsia="Symbol" w:hAnsi="Symbol" w:cs="Symbol" w:hint="default"/>
        <w:b w:val="0"/>
        <w:bCs w:val="0"/>
        <w:i w:val="0"/>
        <w:iCs w:val="0"/>
        <w:spacing w:val="0"/>
        <w:w w:val="100"/>
        <w:sz w:val="24"/>
        <w:szCs w:val="24"/>
        <w:lang w:val="en-US" w:eastAsia="en-US" w:bidi="ar-SA"/>
      </w:rPr>
    </w:lvl>
    <w:lvl w:ilvl="1" w:tplc="8C727E8C">
      <w:numFmt w:val="bullet"/>
      <w:lvlText w:val="•"/>
      <w:lvlJc w:val="left"/>
      <w:pPr>
        <w:ind w:left="1702" w:hanging="360"/>
      </w:pPr>
      <w:rPr>
        <w:rFonts w:hint="default"/>
        <w:lang w:val="en-US" w:eastAsia="en-US" w:bidi="ar-SA"/>
      </w:rPr>
    </w:lvl>
    <w:lvl w:ilvl="2" w:tplc="6570F5F6">
      <w:numFmt w:val="bullet"/>
      <w:lvlText w:val="•"/>
      <w:lvlJc w:val="left"/>
      <w:pPr>
        <w:ind w:left="2684" w:hanging="360"/>
      </w:pPr>
      <w:rPr>
        <w:rFonts w:hint="default"/>
        <w:lang w:val="en-US" w:eastAsia="en-US" w:bidi="ar-SA"/>
      </w:rPr>
    </w:lvl>
    <w:lvl w:ilvl="3" w:tplc="732CCC20">
      <w:numFmt w:val="bullet"/>
      <w:lvlText w:val="•"/>
      <w:lvlJc w:val="left"/>
      <w:pPr>
        <w:ind w:left="3666" w:hanging="360"/>
      </w:pPr>
      <w:rPr>
        <w:rFonts w:hint="default"/>
        <w:lang w:val="en-US" w:eastAsia="en-US" w:bidi="ar-SA"/>
      </w:rPr>
    </w:lvl>
    <w:lvl w:ilvl="4" w:tplc="72DCD636">
      <w:numFmt w:val="bullet"/>
      <w:lvlText w:val="•"/>
      <w:lvlJc w:val="left"/>
      <w:pPr>
        <w:ind w:left="4648" w:hanging="360"/>
      </w:pPr>
      <w:rPr>
        <w:rFonts w:hint="default"/>
        <w:lang w:val="en-US" w:eastAsia="en-US" w:bidi="ar-SA"/>
      </w:rPr>
    </w:lvl>
    <w:lvl w:ilvl="5" w:tplc="787EE8E2">
      <w:numFmt w:val="bullet"/>
      <w:lvlText w:val="•"/>
      <w:lvlJc w:val="left"/>
      <w:pPr>
        <w:ind w:left="5630" w:hanging="360"/>
      </w:pPr>
      <w:rPr>
        <w:rFonts w:hint="default"/>
        <w:lang w:val="en-US" w:eastAsia="en-US" w:bidi="ar-SA"/>
      </w:rPr>
    </w:lvl>
    <w:lvl w:ilvl="6" w:tplc="C960165A">
      <w:numFmt w:val="bullet"/>
      <w:lvlText w:val="•"/>
      <w:lvlJc w:val="left"/>
      <w:pPr>
        <w:ind w:left="6612" w:hanging="360"/>
      </w:pPr>
      <w:rPr>
        <w:rFonts w:hint="default"/>
        <w:lang w:val="en-US" w:eastAsia="en-US" w:bidi="ar-SA"/>
      </w:rPr>
    </w:lvl>
    <w:lvl w:ilvl="7" w:tplc="D500F048">
      <w:numFmt w:val="bullet"/>
      <w:lvlText w:val="•"/>
      <w:lvlJc w:val="left"/>
      <w:pPr>
        <w:ind w:left="7594" w:hanging="360"/>
      </w:pPr>
      <w:rPr>
        <w:rFonts w:hint="default"/>
        <w:lang w:val="en-US" w:eastAsia="en-US" w:bidi="ar-SA"/>
      </w:rPr>
    </w:lvl>
    <w:lvl w:ilvl="8" w:tplc="A0FA2096">
      <w:numFmt w:val="bullet"/>
      <w:lvlText w:val="•"/>
      <w:lvlJc w:val="left"/>
      <w:pPr>
        <w:ind w:left="8576" w:hanging="360"/>
      </w:pPr>
      <w:rPr>
        <w:rFonts w:hint="default"/>
        <w:lang w:val="en-US" w:eastAsia="en-US" w:bidi="ar-SA"/>
      </w:rPr>
    </w:lvl>
  </w:abstractNum>
  <w:abstractNum w:abstractNumId="14" w15:restartNumberingAfterBreak="0">
    <w:nsid w:val="3433582B"/>
    <w:multiLevelType w:val="multilevel"/>
    <w:tmpl w:val="AF2A4944"/>
    <w:lvl w:ilvl="0">
      <w:start w:val="1"/>
      <w:numFmt w:val="decimal"/>
      <w:lvlText w:val="%1."/>
      <w:lvlJc w:val="left"/>
      <w:pPr>
        <w:ind w:left="708" w:hanging="358"/>
      </w:pPr>
      <w:rPr>
        <w:rFonts w:ascii="Arial" w:eastAsia="Arial" w:hAnsi="Arial" w:cs="Arial" w:hint="default"/>
        <w:b/>
        <w:bCs/>
        <w:i w:val="0"/>
        <w:iCs w:val="0"/>
        <w:spacing w:val="-1"/>
        <w:w w:val="97"/>
        <w:sz w:val="32"/>
        <w:szCs w:val="32"/>
        <w:lang w:val="en-US" w:eastAsia="en-US" w:bidi="ar-SA"/>
      </w:rPr>
    </w:lvl>
    <w:lvl w:ilvl="1">
      <w:start w:val="1"/>
      <w:numFmt w:val="decimal"/>
      <w:lvlText w:val="%1.%2"/>
      <w:lvlJc w:val="left"/>
      <w:pPr>
        <w:ind w:left="753" w:hanging="404"/>
      </w:pPr>
      <w:rPr>
        <w:rFonts w:ascii="Arial" w:eastAsia="Arial" w:hAnsi="Arial" w:cs="Arial" w:hint="default"/>
        <w:b/>
        <w:bCs/>
        <w:i w:val="0"/>
        <w:iCs w:val="0"/>
        <w:spacing w:val="-4"/>
        <w:w w:val="98"/>
        <w:sz w:val="24"/>
        <w:szCs w:val="24"/>
        <w:lang w:val="en-US" w:eastAsia="en-US" w:bidi="ar-SA"/>
      </w:rPr>
    </w:lvl>
    <w:lvl w:ilvl="2">
      <w:start w:val="1"/>
      <w:numFmt w:val="decimal"/>
      <w:lvlText w:val="%1.%2.%3"/>
      <w:lvlJc w:val="left"/>
      <w:pPr>
        <w:ind w:left="952" w:hanging="603"/>
        <w:jc w:val="right"/>
      </w:pPr>
      <w:rPr>
        <w:rFonts w:hint="default"/>
        <w:spacing w:val="-2"/>
        <w:w w:val="100"/>
        <w:lang w:val="en-US" w:eastAsia="en-US" w:bidi="ar-SA"/>
      </w:rPr>
    </w:lvl>
    <w:lvl w:ilvl="3">
      <w:numFmt w:val="bullet"/>
      <w:lvlText w:val=""/>
      <w:lvlJc w:val="left"/>
      <w:pPr>
        <w:ind w:left="1790" w:hanging="603"/>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2508" w:hanging="603"/>
      </w:pPr>
      <w:rPr>
        <w:rFonts w:ascii="Courier New" w:eastAsia="Courier New" w:hAnsi="Courier New" w:cs="Courier New" w:hint="default"/>
        <w:b w:val="0"/>
        <w:bCs w:val="0"/>
        <w:i w:val="0"/>
        <w:iCs w:val="0"/>
        <w:spacing w:val="0"/>
        <w:w w:val="99"/>
        <w:sz w:val="24"/>
        <w:szCs w:val="24"/>
        <w:lang w:val="en-US" w:eastAsia="en-US" w:bidi="ar-SA"/>
      </w:rPr>
    </w:lvl>
    <w:lvl w:ilvl="5">
      <w:numFmt w:val="bullet"/>
      <w:lvlText w:val="•"/>
      <w:lvlJc w:val="left"/>
      <w:pPr>
        <w:ind w:left="1800" w:hanging="603"/>
      </w:pPr>
      <w:rPr>
        <w:rFonts w:hint="default"/>
        <w:lang w:val="en-US" w:eastAsia="en-US" w:bidi="ar-SA"/>
      </w:rPr>
    </w:lvl>
    <w:lvl w:ilvl="6">
      <w:numFmt w:val="bullet"/>
      <w:lvlText w:val="•"/>
      <w:lvlJc w:val="left"/>
      <w:pPr>
        <w:ind w:left="2500" w:hanging="603"/>
      </w:pPr>
      <w:rPr>
        <w:rFonts w:hint="default"/>
        <w:lang w:val="en-US" w:eastAsia="en-US" w:bidi="ar-SA"/>
      </w:rPr>
    </w:lvl>
    <w:lvl w:ilvl="7">
      <w:numFmt w:val="bullet"/>
      <w:lvlText w:val="•"/>
      <w:lvlJc w:val="left"/>
      <w:pPr>
        <w:ind w:left="4510" w:hanging="603"/>
      </w:pPr>
      <w:rPr>
        <w:rFonts w:hint="default"/>
        <w:lang w:val="en-US" w:eastAsia="en-US" w:bidi="ar-SA"/>
      </w:rPr>
    </w:lvl>
    <w:lvl w:ilvl="8">
      <w:numFmt w:val="bullet"/>
      <w:lvlText w:val="•"/>
      <w:lvlJc w:val="left"/>
      <w:pPr>
        <w:ind w:left="6520" w:hanging="603"/>
      </w:pPr>
      <w:rPr>
        <w:rFonts w:hint="default"/>
        <w:lang w:val="en-US" w:eastAsia="en-US" w:bidi="ar-SA"/>
      </w:rPr>
    </w:lvl>
  </w:abstractNum>
  <w:abstractNum w:abstractNumId="15" w15:restartNumberingAfterBreak="0">
    <w:nsid w:val="409560C6"/>
    <w:multiLevelType w:val="multilevel"/>
    <w:tmpl w:val="AF2A4944"/>
    <w:lvl w:ilvl="0">
      <w:start w:val="1"/>
      <w:numFmt w:val="decimal"/>
      <w:lvlText w:val="%1."/>
      <w:lvlJc w:val="left"/>
      <w:pPr>
        <w:ind w:left="708" w:hanging="358"/>
      </w:pPr>
      <w:rPr>
        <w:rFonts w:ascii="Arial" w:eastAsia="Arial" w:hAnsi="Arial" w:cs="Arial" w:hint="default"/>
        <w:b/>
        <w:bCs/>
        <w:i w:val="0"/>
        <w:iCs w:val="0"/>
        <w:spacing w:val="-1"/>
        <w:w w:val="97"/>
        <w:sz w:val="32"/>
        <w:szCs w:val="32"/>
        <w:lang w:val="en-US" w:eastAsia="en-US" w:bidi="ar-SA"/>
      </w:rPr>
    </w:lvl>
    <w:lvl w:ilvl="1">
      <w:start w:val="1"/>
      <w:numFmt w:val="decimal"/>
      <w:lvlText w:val="%1.%2"/>
      <w:lvlJc w:val="left"/>
      <w:pPr>
        <w:ind w:left="753" w:hanging="404"/>
      </w:pPr>
      <w:rPr>
        <w:rFonts w:ascii="Arial" w:eastAsia="Arial" w:hAnsi="Arial" w:cs="Arial" w:hint="default"/>
        <w:b/>
        <w:bCs/>
        <w:i w:val="0"/>
        <w:iCs w:val="0"/>
        <w:spacing w:val="-4"/>
        <w:w w:val="98"/>
        <w:sz w:val="24"/>
        <w:szCs w:val="24"/>
        <w:lang w:val="en-US" w:eastAsia="en-US" w:bidi="ar-SA"/>
      </w:rPr>
    </w:lvl>
    <w:lvl w:ilvl="2">
      <w:start w:val="1"/>
      <w:numFmt w:val="decimal"/>
      <w:lvlText w:val="%1.%2.%3"/>
      <w:lvlJc w:val="left"/>
      <w:pPr>
        <w:ind w:left="952" w:hanging="603"/>
        <w:jc w:val="right"/>
      </w:pPr>
      <w:rPr>
        <w:rFonts w:hint="default"/>
        <w:spacing w:val="-2"/>
        <w:w w:val="100"/>
        <w:lang w:val="en-US" w:eastAsia="en-US" w:bidi="ar-SA"/>
      </w:rPr>
    </w:lvl>
    <w:lvl w:ilvl="3">
      <w:numFmt w:val="bullet"/>
      <w:lvlText w:val=""/>
      <w:lvlJc w:val="left"/>
      <w:pPr>
        <w:ind w:left="1790" w:hanging="603"/>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2508" w:hanging="603"/>
      </w:pPr>
      <w:rPr>
        <w:rFonts w:ascii="Courier New" w:eastAsia="Courier New" w:hAnsi="Courier New" w:cs="Courier New" w:hint="default"/>
        <w:b w:val="0"/>
        <w:bCs w:val="0"/>
        <w:i w:val="0"/>
        <w:iCs w:val="0"/>
        <w:spacing w:val="0"/>
        <w:w w:val="99"/>
        <w:sz w:val="24"/>
        <w:szCs w:val="24"/>
        <w:lang w:val="en-US" w:eastAsia="en-US" w:bidi="ar-SA"/>
      </w:rPr>
    </w:lvl>
    <w:lvl w:ilvl="5">
      <w:numFmt w:val="bullet"/>
      <w:lvlText w:val="•"/>
      <w:lvlJc w:val="left"/>
      <w:pPr>
        <w:ind w:left="1800" w:hanging="603"/>
      </w:pPr>
      <w:rPr>
        <w:rFonts w:hint="default"/>
        <w:lang w:val="en-US" w:eastAsia="en-US" w:bidi="ar-SA"/>
      </w:rPr>
    </w:lvl>
    <w:lvl w:ilvl="6">
      <w:numFmt w:val="bullet"/>
      <w:lvlText w:val="•"/>
      <w:lvlJc w:val="left"/>
      <w:pPr>
        <w:ind w:left="2500" w:hanging="603"/>
      </w:pPr>
      <w:rPr>
        <w:rFonts w:hint="default"/>
        <w:lang w:val="en-US" w:eastAsia="en-US" w:bidi="ar-SA"/>
      </w:rPr>
    </w:lvl>
    <w:lvl w:ilvl="7">
      <w:numFmt w:val="bullet"/>
      <w:lvlText w:val="•"/>
      <w:lvlJc w:val="left"/>
      <w:pPr>
        <w:ind w:left="4510" w:hanging="603"/>
      </w:pPr>
      <w:rPr>
        <w:rFonts w:hint="default"/>
        <w:lang w:val="en-US" w:eastAsia="en-US" w:bidi="ar-SA"/>
      </w:rPr>
    </w:lvl>
    <w:lvl w:ilvl="8">
      <w:numFmt w:val="bullet"/>
      <w:lvlText w:val="•"/>
      <w:lvlJc w:val="left"/>
      <w:pPr>
        <w:ind w:left="6520" w:hanging="603"/>
      </w:pPr>
      <w:rPr>
        <w:rFonts w:hint="default"/>
        <w:lang w:val="en-US" w:eastAsia="en-US" w:bidi="ar-SA"/>
      </w:rPr>
    </w:lvl>
  </w:abstractNum>
  <w:abstractNum w:abstractNumId="16" w15:restartNumberingAfterBreak="0">
    <w:nsid w:val="44D96F93"/>
    <w:multiLevelType w:val="hybridMultilevel"/>
    <w:tmpl w:val="79A883EC"/>
    <w:lvl w:ilvl="0" w:tplc="5A1EA7DA">
      <w:numFmt w:val="bullet"/>
      <w:lvlText w:val=""/>
      <w:lvlJc w:val="left"/>
      <w:pPr>
        <w:ind w:left="2972" w:hanging="279"/>
      </w:pPr>
      <w:rPr>
        <w:rFonts w:ascii="Wingdings" w:eastAsia="Wingdings" w:hAnsi="Wingdings" w:cs="Wingdings" w:hint="default"/>
        <w:b w:val="0"/>
        <w:bCs w:val="0"/>
        <w:i w:val="0"/>
        <w:iCs w:val="0"/>
        <w:spacing w:val="0"/>
        <w:w w:val="100"/>
        <w:sz w:val="24"/>
        <w:szCs w:val="24"/>
        <w:lang w:val="en-US" w:eastAsia="en-US" w:bidi="ar-SA"/>
      </w:rPr>
    </w:lvl>
    <w:lvl w:ilvl="1" w:tplc="039CE2D6">
      <w:numFmt w:val="bullet"/>
      <w:lvlText w:val=""/>
      <w:lvlJc w:val="left"/>
      <w:pPr>
        <w:ind w:left="1271" w:hanging="279"/>
      </w:pPr>
      <w:rPr>
        <w:rFonts w:ascii="Wingdings" w:eastAsia="Wingdings" w:hAnsi="Wingdings" w:cs="Wingdings" w:hint="default"/>
        <w:b w:val="0"/>
        <w:bCs w:val="0"/>
        <w:i w:val="0"/>
        <w:iCs w:val="0"/>
        <w:spacing w:val="0"/>
        <w:w w:val="100"/>
        <w:sz w:val="24"/>
        <w:szCs w:val="24"/>
        <w:lang w:val="en-US" w:eastAsia="en-US" w:bidi="ar-SA"/>
      </w:rPr>
    </w:lvl>
    <w:lvl w:ilvl="2" w:tplc="A6662258">
      <w:numFmt w:val="bullet"/>
      <w:lvlText w:val="•"/>
      <w:lvlJc w:val="left"/>
      <w:pPr>
        <w:ind w:left="4863" w:hanging="279"/>
      </w:pPr>
      <w:rPr>
        <w:rFonts w:hint="default"/>
        <w:lang w:val="en-US" w:eastAsia="en-US" w:bidi="ar-SA"/>
      </w:rPr>
    </w:lvl>
    <w:lvl w:ilvl="3" w:tplc="FDA65D5A">
      <w:numFmt w:val="bullet"/>
      <w:lvlText w:val="•"/>
      <w:lvlJc w:val="left"/>
      <w:pPr>
        <w:ind w:left="5865" w:hanging="279"/>
      </w:pPr>
      <w:rPr>
        <w:rFonts w:hint="default"/>
        <w:lang w:val="en-US" w:eastAsia="en-US" w:bidi="ar-SA"/>
      </w:rPr>
    </w:lvl>
    <w:lvl w:ilvl="4" w:tplc="CE98526C">
      <w:numFmt w:val="bullet"/>
      <w:lvlText w:val="•"/>
      <w:lvlJc w:val="left"/>
      <w:pPr>
        <w:ind w:left="6867" w:hanging="279"/>
      </w:pPr>
      <w:rPr>
        <w:rFonts w:hint="default"/>
        <w:lang w:val="en-US" w:eastAsia="en-US" w:bidi="ar-SA"/>
      </w:rPr>
    </w:lvl>
    <w:lvl w:ilvl="5" w:tplc="87F446D8">
      <w:numFmt w:val="bullet"/>
      <w:lvlText w:val="•"/>
      <w:lvlJc w:val="left"/>
      <w:pPr>
        <w:ind w:left="7869" w:hanging="279"/>
      </w:pPr>
      <w:rPr>
        <w:rFonts w:hint="default"/>
        <w:lang w:val="en-US" w:eastAsia="en-US" w:bidi="ar-SA"/>
      </w:rPr>
    </w:lvl>
    <w:lvl w:ilvl="6" w:tplc="638210EC">
      <w:numFmt w:val="bullet"/>
      <w:lvlText w:val="•"/>
      <w:lvlJc w:val="left"/>
      <w:pPr>
        <w:ind w:left="8872" w:hanging="279"/>
      </w:pPr>
      <w:rPr>
        <w:rFonts w:hint="default"/>
        <w:lang w:val="en-US" w:eastAsia="en-US" w:bidi="ar-SA"/>
      </w:rPr>
    </w:lvl>
    <w:lvl w:ilvl="7" w:tplc="6C465CAC">
      <w:numFmt w:val="bullet"/>
      <w:lvlText w:val="•"/>
      <w:lvlJc w:val="left"/>
      <w:pPr>
        <w:ind w:left="9874" w:hanging="279"/>
      </w:pPr>
      <w:rPr>
        <w:rFonts w:hint="default"/>
        <w:lang w:val="en-US" w:eastAsia="en-US" w:bidi="ar-SA"/>
      </w:rPr>
    </w:lvl>
    <w:lvl w:ilvl="8" w:tplc="A8765816">
      <w:numFmt w:val="bullet"/>
      <w:lvlText w:val="•"/>
      <w:lvlJc w:val="left"/>
      <w:pPr>
        <w:ind w:left="10876" w:hanging="279"/>
      </w:pPr>
      <w:rPr>
        <w:rFonts w:hint="default"/>
        <w:lang w:val="en-US" w:eastAsia="en-US" w:bidi="ar-SA"/>
      </w:rPr>
    </w:lvl>
  </w:abstractNum>
  <w:abstractNum w:abstractNumId="17" w15:restartNumberingAfterBreak="0">
    <w:nsid w:val="45CF46CB"/>
    <w:multiLevelType w:val="hybridMultilevel"/>
    <w:tmpl w:val="2A64C44A"/>
    <w:lvl w:ilvl="0" w:tplc="BD4A7330">
      <w:numFmt w:val="bullet"/>
      <w:lvlText w:val=""/>
      <w:lvlJc w:val="left"/>
      <w:pPr>
        <w:ind w:left="1790" w:hanging="360"/>
      </w:pPr>
      <w:rPr>
        <w:rFonts w:ascii="Symbol" w:eastAsia="Symbol" w:hAnsi="Symbol" w:cs="Symbol" w:hint="default"/>
        <w:b w:val="0"/>
        <w:bCs w:val="0"/>
        <w:i w:val="0"/>
        <w:iCs w:val="0"/>
        <w:spacing w:val="0"/>
        <w:w w:val="100"/>
        <w:sz w:val="24"/>
        <w:szCs w:val="24"/>
        <w:lang w:val="en-US" w:eastAsia="en-US" w:bidi="ar-SA"/>
      </w:rPr>
    </w:lvl>
    <w:lvl w:ilvl="1" w:tplc="78724EDC">
      <w:numFmt w:val="bullet"/>
      <w:lvlText w:val="•"/>
      <w:lvlJc w:val="left"/>
      <w:pPr>
        <w:ind w:left="2674" w:hanging="360"/>
      </w:pPr>
      <w:rPr>
        <w:rFonts w:hint="default"/>
        <w:lang w:val="en-US" w:eastAsia="en-US" w:bidi="ar-SA"/>
      </w:rPr>
    </w:lvl>
    <w:lvl w:ilvl="2" w:tplc="DCCE6F68">
      <w:numFmt w:val="bullet"/>
      <w:lvlText w:val="•"/>
      <w:lvlJc w:val="left"/>
      <w:pPr>
        <w:ind w:left="3548" w:hanging="360"/>
      </w:pPr>
      <w:rPr>
        <w:rFonts w:hint="default"/>
        <w:lang w:val="en-US" w:eastAsia="en-US" w:bidi="ar-SA"/>
      </w:rPr>
    </w:lvl>
    <w:lvl w:ilvl="3" w:tplc="48764E7C">
      <w:numFmt w:val="bullet"/>
      <w:lvlText w:val="•"/>
      <w:lvlJc w:val="left"/>
      <w:pPr>
        <w:ind w:left="4422" w:hanging="360"/>
      </w:pPr>
      <w:rPr>
        <w:rFonts w:hint="default"/>
        <w:lang w:val="en-US" w:eastAsia="en-US" w:bidi="ar-SA"/>
      </w:rPr>
    </w:lvl>
    <w:lvl w:ilvl="4" w:tplc="52645736">
      <w:numFmt w:val="bullet"/>
      <w:lvlText w:val="•"/>
      <w:lvlJc w:val="left"/>
      <w:pPr>
        <w:ind w:left="5296" w:hanging="360"/>
      </w:pPr>
      <w:rPr>
        <w:rFonts w:hint="default"/>
        <w:lang w:val="en-US" w:eastAsia="en-US" w:bidi="ar-SA"/>
      </w:rPr>
    </w:lvl>
    <w:lvl w:ilvl="5" w:tplc="187457CC">
      <w:numFmt w:val="bullet"/>
      <w:lvlText w:val="•"/>
      <w:lvlJc w:val="left"/>
      <w:pPr>
        <w:ind w:left="6170" w:hanging="360"/>
      </w:pPr>
      <w:rPr>
        <w:rFonts w:hint="default"/>
        <w:lang w:val="en-US" w:eastAsia="en-US" w:bidi="ar-SA"/>
      </w:rPr>
    </w:lvl>
    <w:lvl w:ilvl="6" w:tplc="7EF0590E">
      <w:numFmt w:val="bullet"/>
      <w:lvlText w:val="•"/>
      <w:lvlJc w:val="left"/>
      <w:pPr>
        <w:ind w:left="7044" w:hanging="360"/>
      </w:pPr>
      <w:rPr>
        <w:rFonts w:hint="default"/>
        <w:lang w:val="en-US" w:eastAsia="en-US" w:bidi="ar-SA"/>
      </w:rPr>
    </w:lvl>
    <w:lvl w:ilvl="7" w:tplc="0552897C">
      <w:numFmt w:val="bullet"/>
      <w:lvlText w:val="•"/>
      <w:lvlJc w:val="left"/>
      <w:pPr>
        <w:ind w:left="7918" w:hanging="360"/>
      </w:pPr>
      <w:rPr>
        <w:rFonts w:hint="default"/>
        <w:lang w:val="en-US" w:eastAsia="en-US" w:bidi="ar-SA"/>
      </w:rPr>
    </w:lvl>
    <w:lvl w:ilvl="8" w:tplc="F31ABAE6">
      <w:numFmt w:val="bullet"/>
      <w:lvlText w:val="•"/>
      <w:lvlJc w:val="left"/>
      <w:pPr>
        <w:ind w:left="8792" w:hanging="360"/>
      </w:pPr>
      <w:rPr>
        <w:rFonts w:hint="default"/>
        <w:lang w:val="en-US" w:eastAsia="en-US" w:bidi="ar-SA"/>
      </w:rPr>
    </w:lvl>
  </w:abstractNum>
  <w:abstractNum w:abstractNumId="18" w15:restartNumberingAfterBreak="0">
    <w:nsid w:val="478B5BFF"/>
    <w:multiLevelType w:val="hybridMultilevel"/>
    <w:tmpl w:val="03B0B42C"/>
    <w:lvl w:ilvl="0" w:tplc="71B0F74A">
      <w:numFmt w:val="bullet"/>
      <w:lvlText w:val=""/>
      <w:lvlJc w:val="left"/>
      <w:pPr>
        <w:ind w:left="1635" w:hanging="360"/>
      </w:pPr>
      <w:rPr>
        <w:rFonts w:ascii="Wingdings" w:eastAsia="Wingdings" w:hAnsi="Wingdings" w:cs="Wingdings" w:hint="default"/>
        <w:b w:val="0"/>
        <w:bCs w:val="0"/>
        <w:i w:val="0"/>
        <w:iCs w:val="0"/>
        <w:spacing w:val="0"/>
        <w:w w:val="100"/>
        <w:sz w:val="24"/>
        <w:szCs w:val="24"/>
        <w:lang w:val="en-US" w:eastAsia="en-US" w:bidi="ar-SA"/>
      </w:rPr>
    </w:lvl>
    <w:lvl w:ilvl="1" w:tplc="9640B70E">
      <w:numFmt w:val="bullet"/>
      <w:lvlText w:val="•"/>
      <w:lvlJc w:val="left"/>
      <w:pPr>
        <w:ind w:left="1486" w:hanging="360"/>
      </w:pPr>
      <w:rPr>
        <w:rFonts w:hint="default"/>
        <w:lang w:val="en-US" w:eastAsia="en-US" w:bidi="ar-SA"/>
      </w:rPr>
    </w:lvl>
    <w:lvl w:ilvl="2" w:tplc="1BEEF8A2">
      <w:numFmt w:val="bullet"/>
      <w:lvlText w:val="•"/>
      <w:lvlJc w:val="left"/>
      <w:pPr>
        <w:ind w:left="2492" w:hanging="360"/>
      </w:pPr>
      <w:rPr>
        <w:rFonts w:hint="default"/>
        <w:lang w:val="en-US" w:eastAsia="en-US" w:bidi="ar-SA"/>
      </w:rPr>
    </w:lvl>
    <w:lvl w:ilvl="3" w:tplc="F53A6B92">
      <w:numFmt w:val="bullet"/>
      <w:lvlText w:val="•"/>
      <w:lvlJc w:val="left"/>
      <w:pPr>
        <w:ind w:left="3498" w:hanging="360"/>
      </w:pPr>
      <w:rPr>
        <w:rFonts w:hint="default"/>
        <w:lang w:val="en-US" w:eastAsia="en-US" w:bidi="ar-SA"/>
      </w:rPr>
    </w:lvl>
    <w:lvl w:ilvl="4" w:tplc="5D1C6D3A">
      <w:numFmt w:val="bullet"/>
      <w:lvlText w:val="•"/>
      <w:lvlJc w:val="left"/>
      <w:pPr>
        <w:ind w:left="4504" w:hanging="360"/>
      </w:pPr>
      <w:rPr>
        <w:rFonts w:hint="default"/>
        <w:lang w:val="en-US" w:eastAsia="en-US" w:bidi="ar-SA"/>
      </w:rPr>
    </w:lvl>
    <w:lvl w:ilvl="5" w:tplc="D812D198">
      <w:numFmt w:val="bullet"/>
      <w:lvlText w:val="•"/>
      <w:lvlJc w:val="left"/>
      <w:pPr>
        <w:ind w:left="5510" w:hanging="360"/>
      </w:pPr>
      <w:rPr>
        <w:rFonts w:hint="default"/>
        <w:lang w:val="en-US" w:eastAsia="en-US" w:bidi="ar-SA"/>
      </w:rPr>
    </w:lvl>
    <w:lvl w:ilvl="6" w:tplc="426EFDCC">
      <w:numFmt w:val="bullet"/>
      <w:lvlText w:val="•"/>
      <w:lvlJc w:val="left"/>
      <w:pPr>
        <w:ind w:left="6516" w:hanging="360"/>
      </w:pPr>
      <w:rPr>
        <w:rFonts w:hint="default"/>
        <w:lang w:val="en-US" w:eastAsia="en-US" w:bidi="ar-SA"/>
      </w:rPr>
    </w:lvl>
    <w:lvl w:ilvl="7" w:tplc="FDD8D5DC">
      <w:numFmt w:val="bullet"/>
      <w:lvlText w:val="•"/>
      <w:lvlJc w:val="left"/>
      <w:pPr>
        <w:ind w:left="7522" w:hanging="360"/>
      </w:pPr>
      <w:rPr>
        <w:rFonts w:hint="default"/>
        <w:lang w:val="en-US" w:eastAsia="en-US" w:bidi="ar-SA"/>
      </w:rPr>
    </w:lvl>
    <w:lvl w:ilvl="8" w:tplc="E28E0B9A">
      <w:numFmt w:val="bullet"/>
      <w:lvlText w:val="•"/>
      <w:lvlJc w:val="left"/>
      <w:pPr>
        <w:ind w:left="8528" w:hanging="360"/>
      </w:pPr>
      <w:rPr>
        <w:rFonts w:hint="default"/>
        <w:lang w:val="en-US" w:eastAsia="en-US" w:bidi="ar-SA"/>
      </w:rPr>
    </w:lvl>
  </w:abstractNum>
  <w:abstractNum w:abstractNumId="19" w15:restartNumberingAfterBreak="0">
    <w:nsid w:val="4821600A"/>
    <w:multiLevelType w:val="hybridMultilevel"/>
    <w:tmpl w:val="72C21534"/>
    <w:lvl w:ilvl="0" w:tplc="138C447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2C642DE"/>
    <w:multiLevelType w:val="hybridMultilevel"/>
    <w:tmpl w:val="ED68614A"/>
    <w:lvl w:ilvl="0" w:tplc="D0DE58EE">
      <w:numFmt w:val="bullet"/>
      <w:lvlText w:val=""/>
      <w:lvlJc w:val="left"/>
      <w:pPr>
        <w:ind w:left="628" w:hanging="279"/>
      </w:pPr>
      <w:rPr>
        <w:rFonts w:ascii="Wingdings" w:eastAsia="Wingdings" w:hAnsi="Wingdings" w:cs="Wingdings" w:hint="default"/>
        <w:b w:val="0"/>
        <w:bCs w:val="0"/>
        <w:i w:val="0"/>
        <w:iCs w:val="0"/>
        <w:spacing w:val="0"/>
        <w:w w:val="100"/>
        <w:sz w:val="24"/>
        <w:szCs w:val="24"/>
        <w:lang w:val="en-US" w:eastAsia="en-US" w:bidi="ar-SA"/>
      </w:rPr>
    </w:lvl>
    <w:lvl w:ilvl="1" w:tplc="30AEDD66">
      <w:numFmt w:val="bullet"/>
      <w:lvlText w:val="•"/>
      <w:lvlJc w:val="left"/>
      <w:pPr>
        <w:ind w:left="1612" w:hanging="279"/>
      </w:pPr>
      <w:rPr>
        <w:rFonts w:hint="default"/>
        <w:lang w:val="en-US" w:eastAsia="en-US" w:bidi="ar-SA"/>
      </w:rPr>
    </w:lvl>
    <w:lvl w:ilvl="2" w:tplc="2BE09636">
      <w:numFmt w:val="bullet"/>
      <w:lvlText w:val="•"/>
      <w:lvlJc w:val="left"/>
      <w:pPr>
        <w:ind w:left="2604" w:hanging="279"/>
      </w:pPr>
      <w:rPr>
        <w:rFonts w:hint="default"/>
        <w:lang w:val="en-US" w:eastAsia="en-US" w:bidi="ar-SA"/>
      </w:rPr>
    </w:lvl>
    <w:lvl w:ilvl="3" w:tplc="0046F4AC">
      <w:numFmt w:val="bullet"/>
      <w:lvlText w:val="•"/>
      <w:lvlJc w:val="left"/>
      <w:pPr>
        <w:ind w:left="3596" w:hanging="279"/>
      </w:pPr>
      <w:rPr>
        <w:rFonts w:hint="default"/>
        <w:lang w:val="en-US" w:eastAsia="en-US" w:bidi="ar-SA"/>
      </w:rPr>
    </w:lvl>
    <w:lvl w:ilvl="4" w:tplc="00A284E0">
      <w:numFmt w:val="bullet"/>
      <w:lvlText w:val="•"/>
      <w:lvlJc w:val="left"/>
      <w:pPr>
        <w:ind w:left="4588" w:hanging="279"/>
      </w:pPr>
      <w:rPr>
        <w:rFonts w:hint="default"/>
        <w:lang w:val="en-US" w:eastAsia="en-US" w:bidi="ar-SA"/>
      </w:rPr>
    </w:lvl>
    <w:lvl w:ilvl="5" w:tplc="F36C418C">
      <w:numFmt w:val="bullet"/>
      <w:lvlText w:val="•"/>
      <w:lvlJc w:val="left"/>
      <w:pPr>
        <w:ind w:left="5580" w:hanging="279"/>
      </w:pPr>
      <w:rPr>
        <w:rFonts w:hint="default"/>
        <w:lang w:val="en-US" w:eastAsia="en-US" w:bidi="ar-SA"/>
      </w:rPr>
    </w:lvl>
    <w:lvl w:ilvl="6" w:tplc="0E0429A6">
      <w:numFmt w:val="bullet"/>
      <w:lvlText w:val="•"/>
      <w:lvlJc w:val="left"/>
      <w:pPr>
        <w:ind w:left="6572" w:hanging="279"/>
      </w:pPr>
      <w:rPr>
        <w:rFonts w:hint="default"/>
        <w:lang w:val="en-US" w:eastAsia="en-US" w:bidi="ar-SA"/>
      </w:rPr>
    </w:lvl>
    <w:lvl w:ilvl="7" w:tplc="2CECAA96">
      <w:numFmt w:val="bullet"/>
      <w:lvlText w:val="•"/>
      <w:lvlJc w:val="left"/>
      <w:pPr>
        <w:ind w:left="7564" w:hanging="279"/>
      </w:pPr>
      <w:rPr>
        <w:rFonts w:hint="default"/>
        <w:lang w:val="en-US" w:eastAsia="en-US" w:bidi="ar-SA"/>
      </w:rPr>
    </w:lvl>
    <w:lvl w:ilvl="8" w:tplc="DE32E13A">
      <w:numFmt w:val="bullet"/>
      <w:lvlText w:val="•"/>
      <w:lvlJc w:val="left"/>
      <w:pPr>
        <w:ind w:left="8556" w:hanging="279"/>
      </w:pPr>
      <w:rPr>
        <w:rFonts w:hint="default"/>
        <w:lang w:val="en-US" w:eastAsia="en-US" w:bidi="ar-SA"/>
      </w:rPr>
    </w:lvl>
  </w:abstractNum>
  <w:abstractNum w:abstractNumId="21" w15:restartNumberingAfterBreak="0">
    <w:nsid w:val="533607C2"/>
    <w:multiLevelType w:val="hybridMultilevel"/>
    <w:tmpl w:val="9F44844A"/>
    <w:lvl w:ilvl="0" w:tplc="92B0D398">
      <w:numFmt w:val="bullet"/>
      <w:lvlText w:val=""/>
      <w:lvlJc w:val="left"/>
      <w:pPr>
        <w:ind w:left="587" w:hanging="363"/>
      </w:pPr>
      <w:rPr>
        <w:rFonts w:ascii="Symbol" w:eastAsia="Symbol" w:hAnsi="Symbol" w:cs="Symbol" w:hint="default"/>
        <w:b w:val="0"/>
        <w:bCs w:val="0"/>
        <w:i w:val="0"/>
        <w:iCs w:val="0"/>
        <w:spacing w:val="0"/>
        <w:w w:val="100"/>
        <w:sz w:val="24"/>
        <w:szCs w:val="24"/>
        <w:lang w:val="en-US" w:eastAsia="en-US" w:bidi="ar-SA"/>
      </w:rPr>
    </w:lvl>
    <w:lvl w:ilvl="1" w:tplc="16F0438E">
      <w:numFmt w:val="bullet"/>
      <w:lvlText w:val="•"/>
      <w:lvlJc w:val="left"/>
      <w:pPr>
        <w:ind w:left="966" w:hanging="363"/>
      </w:pPr>
      <w:rPr>
        <w:rFonts w:hint="default"/>
        <w:lang w:val="en-US" w:eastAsia="en-US" w:bidi="ar-SA"/>
      </w:rPr>
    </w:lvl>
    <w:lvl w:ilvl="2" w:tplc="33CA21B6">
      <w:numFmt w:val="bullet"/>
      <w:lvlText w:val="•"/>
      <w:lvlJc w:val="left"/>
      <w:pPr>
        <w:ind w:left="1353" w:hanging="363"/>
      </w:pPr>
      <w:rPr>
        <w:rFonts w:hint="default"/>
        <w:lang w:val="en-US" w:eastAsia="en-US" w:bidi="ar-SA"/>
      </w:rPr>
    </w:lvl>
    <w:lvl w:ilvl="3" w:tplc="958EDBD4">
      <w:numFmt w:val="bullet"/>
      <w:lvlText w:val="•"/>
      <w:lvlJc w:val="left"/>
      <w:pPr>
        <w:ind w:left="1740" w:hanging="363"/>
      </w:pPr>
      <w:rPr>
        <w:rFonts w:hint="default"/>
        <w:lang w:val="en-US" w:eastAsia="en-US" w:bidi="ar-SA"/>
      </w:rPr>
    </w:lvl>
    <w:lvl w:ilvl="4" w:tplc="146488AE">
      <w:numFmt w:val="bullet"/>
      <w:lvlText w:val="•"/>
      <w:lvlJc w:val="left"/>
      <w:pPr>
        <w:ind w:left="2127" w:hanging="363"/>
      </w:pPr>
      <w:rPr>
        <w:rFonts w:hint="default"/>
        <w:lang w:val="en-US" w:eastAsia="en-US" w:bidi="ar-SA"/>
      </w:rPr>
    </w:lvl>
    <w:lvl w:ilvl="5" w:tplc="15EC5566">
      <w:numFmt w:val="bullet"/>
      <w:lvlText w:val="•"/>
      <w:lvlJc w:val="left"/>
      <w:pPr>
        <w:ind w:left="2514" w:hanging="363"/>
      </w:pPr>
      <w:rPr>
        <w:rFonts w:hint="default"/>
        <w:lang w:val="en-US" w:eastAsia="en-US" w:bidi="ar-SA"/>
      </w:rPr>
    </w:lvl>
    <w:lvl w:ilvl="6" w:tplc="B76C4FAA">
      <w:numFmt w:val="bullet"/>
      <w:lvlText w:val="•"/>
      <w:lvlJc w:val="left"/>
      <w:pPr>
        <w:ind w:left="2901" w:hanging="363"/>
      </w:pPr>
      <w:rPr>
        <w:rFonts w:hint="default"/>
        <w:lang w:val="en-US" w:eastAsia="en-US" w:bidi="ar-SA"/>
      </w:rPr>
    </w:lvl>
    <w:lvl w:ilvl="7" w:tplc="B874AA16">
      <w:numFmt w:val="bullet"/>
      <w:lvlText w:val="•"/>
      <w:lvlJc w:val="left"/>
      <w:pPr>
        <w:ind w:left="3288" w:hanging="363"/>
      </w:pPr>
      <w:rPr>
        <w:rFonts w:hint="default"/>
        <w:lang w:val="en-US" w:eastAsia="en-US" w:bidi="ar-SA"/>
      </w:rPr>
    </w:lvl>
    <w:lvl w:ilvl="8" w:tplc="B1F0D066">
      <w:numFmt w:val="bullet"/>
      <w:lvlText w:val="•"/>
      <w:lvlJc w:val="left"/>
      <w:pPr>
        <w:ind w:left="3675" w:hanging="363"/>
      </w:pPr>
      <w:rPr>
        <w:rFonts w:hint="default"/>
        <w:lang w:val="en-US" w:eastAsia="en-US" w:bidi="ar-SA"/>
      </w:rPr>
    </w:lvl>
  </w:abstractNum>
  <w:abstractNum w:abstractNumId="22" w15:restartNumberingAfterBreak="0">
    <w:nsid w:val="5C364D64"/>
    <w:multiLevelType w:val="hybridMultilevel"/>
    <w:tmpl w:val="8E1C7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0E6316"/>
    <w:multiLevelType w:val="hybridMultilevel"/>
    <w:tmpl w:val="2174DAFC"/>
    <w:lvl w:ilvl="0" w:tplc="A8AA1EAE">
      <w:numFmt w:val="bullet"/>
      <w:lvlText w:val=""/>
      <w:lvlJc w:val="left"/>
      <w:pPr>
        <w:ind w:left="1790" w:hanging="360"/>
      </w:pPr>
      <w:rPr>
        <w:rFonts w:ascii="Symbol" w:eastAsia="Symbol" w:hAnsi="Symbol" w:cs="Symbol" w:hint="default"/>
        <w:b w:val="0"/>
        <w:bCs w:val="0"/>
        <w:i w:val="0"/>
        <w:iCs w:val="0"/>
        <w:spacing w:val="0"/>
        <w:w w:val="100"/>
        <w:sz w:val="24"/>
        <w:szCs w:val="24"/>
        <w:lang w:val="en-US" w:eastAsia="en-US" w:bidi="ar-SA"/>
      </w:rPr>
    </w:lvl>
    <w:lvl w:ilvl="1" w:tplc="7FBCD086">
      <w:numFmt w:val="bullet"/>
      <w:lvlText w:val="•"/>
      <w:lvlJc w:val="left"/>
      <w:pPr>
        <w:ind w:left="2674" w:hanging="360"/>
      </w:pPr>
      <w:rPr>
        <w:rFonts w:hint="default"/>
        <w:lang w:val="en-US" w:eastAsia="en-US" w:bidi="ar-SA"/>
      </w:rPr>
    </w:lvl>
    <w:lvl w:ilvl="2" w:tplc="332A17FC">
      <w:numFmt w:val="bullet"/>
      <w:lvlText w:val="•"/>
      <w:lvlJc w:val="left"/>
      <w:pPr>
        <w:ind w:left="3548" w:hanging="360"/>
      </w:pPr>
      <w:rPr>
        <w:rFonts w:hint="default"/>
        <w:lang w:val="en-US" w:eastAsia="en-US" w:bidi="ar-SA"/>
      </w:rPr>
    </w:lvl>
    <w:lvl w:ilvl="3" w:tplc="774408DE">
      <w:numFmt w:val="bullet"/>
      <w:lvlText w:val="•"/>
      <w:lvlJc w:val="left"/>
      <w:pPr>
        <w:ind w:left="4422" w:hanging="360"/>
      </w:pPr>
      <w:rPr>
        <w:rFonts w:hint="default"/>
        <w:lang w:val="en-US" w:eastAsia="en-US" w:bidi="ar-SA"/>
      </w:rPr>
    </w:lvl>
    <w:lvl w:ilvl="4" w:tplc="8BBAC386">
      <w:numFmt w:val="bullet"/>
      <w:lvlText w:val="•"/>
      <w:lvlJc w:val="left"/>
      <w:pPr>
        <w:ind w:left="5296" w:hanging="360"/>
      </w:pPr>
      <w:rPr>
        <w:rFonts w:hint="default"/>
        <w:lang w:val="en-US" w:eastAsia="en-US" w:bidi="ar-SA"/>
      </w:rPr>
    </w:lvl>
    <w:lvl w:ilvl="5" w:tplc="9BA21EA2">
      <w:numFmt w:val="bullet"/>
      <w:lvlText w:val="•"/>
      <w:lvlJc w:val="left"/>
      <w:pPr>
        <w:ind w:left="6170" w:hanging="360"/>
      </w:pPr>
      <w:rPr>
        <w:rFonts w:hint="default"/>
        <w:lang w:val="en-US" w:eastAsia="en-US" w:bidi="ar-SA"/>
      </w:rPr>
    </w:lvl>
    <w:lvl w:ilvl="6" w:tplc="B1E2CAFA">
      <w:numFmt w:val="bullet"/>
      <w:lvlText w:val="•"/>
      <w:lvlJc w:val="left"/>
      <w:pPr>
        <w:ind w:left="7044" w:hanging="360"/>
      </w:pPr>
      <w:rPr>
        <w:rFonts w:hint="default"/>
        <w:lang w:val="en-US" w:eastAsia="en-US" w:bidi="ar-SA"/>
      </w:rPr>
    </w:lvl>
    <w:lvl w:ilvl="7" w:tplc="5242FEBA">
      <w:numFmt w:val="bullet"/>
      <w:lvlText w:val="•"/>
      <w:lvlJc w:val="left"/>
      <w:pPr>
        <w:ind w:left="7918" w:hanging="360"/>
      </w:pPr>
      <w:rPr>
        <w:rFonts w:hint="default"/>
        <w:lang w:val="en-US" w:eastAsia="en-US" w:bidi="ar-SA"/>
      </w:rPr>
    </w:lvl>
    <w:lvl w:ilvl="8" w:tplc="E494A444">
      <w:numFmt w:val="bullet"/>
      <w:lvlText w:val="•"/>
      <w:lvlJc w:val="left"/>
      <w:pPr>
        <w:ind w:left="8792" w:hanging="360"/>
      </w:pPr>
      <w:rPr>
        <w:rFonts w:hint="default"/>
        <w:lang w:val="en-US" w:eastAsia="en-US" w:bidi="ar-SA"/>
      </w:rPr>
    </w:lvl>
  </w:abstractNum>
  <w:abstractNum w:abstractNumId="24" w15:restartNumberingAfterBreak="0">
    <w:nsid w:val="60BD061B"/>
    <w:multiLevelType w:val="hybridMultilevel"/>
    <w:tmpl w:val="5CFCBEF4"/>
    <w:lvl w:ilvl="0" w:tplc="FFFFFFFF">
      <w:start w:val="1"/>
      <w:numFmt w:val="decimal"/>
      <w:lvlText w:val="%1."/>
      <w:lvlJc w:val="left"/>
      <w:pPr>
        <w:ind w:left="1070" w:hanging="3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79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771" w:hanging="360"/>
      </w:pPr>
      <w:rPr>
        <w:rFonts w:hint="default"/>
        <w:lang w:val="en-US" w:eastAsia="en-US" w:bidi="ar-SA"/>
      </w:rPr>
    </w:lvl>
    <w:lvl w:ilvl="3" w:tplc="FFFFFFFF">
      <w:numFmt w:val="bullet"/>
      <w:lvlText w:val="•"/>
      <w:lvlJc w:val="left"/>
      <w:pPr>
        <w:ind w:left="3742" w:hanging="360"/>
      </w:pPr>
      <w:rPr>
        <w:rFonts w:hint="default"/>
        <w:lang w:val="en-US" w:eastAsia="en-US" w:bidi="ar-SA"/>
      </w:rPr>
    </w:lvl>
    <w:lvl w:ilvl="4" w:tplc="FFFFFFFF">
      <w:numFmt w:val="bullet"/>
      <w:lvlText w:val="•"/>
      <w:lvlJc w:val="left"/>
      <w:pPr>
        <w:ind w:left="4713" w:hanging="360"/>
      </w:pPr>
      <w:rPr>
        <w:rFonts w:hint="default"/>
        <w:lang w:val="en-US" w:eastAsia="en-US" w:bidi="ar-SA"/>
      </w:rPr>
    </w:lvl>
    <w:lvl w:ilvl="5" w:tplc="FFFFFFFF">
      <w:numFmt w:val="bullet"/>
      <w:lvlText w:val="•"/>
      <w:lvlJc w:val="left"/>
      <w:pPr>
        <w:ind w:left="5684" w:hanging="360"/>
      </w:pPr>
      <w:rPr>
        <w:rFonts w:hint="default"/>
        <w:lang w:val="en-US" w:eastAsia="en-US" w:bidi="ar-SA"/>
      </w:rPr>
    </w:lvl>
    <w:lvl w:ilvl="6" w:tplc="FFFFFFFF">
      <w:numFmt w:val="bullet"/>
      <w:lvlText w:val="•"/>
      <w:lvlJc w:val="left"/>
      <w:pPr>
        <w:ind w:left="6655" w:hanging="360"/>
      </w:pPr>
      <w:rPr>
        <w:rFonts w:hint="default"/>
        <w:lang w:val="en-US" w:eastAsia="en-US" w:bidi="ar-SA"/>
      </w:rPr>
    </w:lvl>
    <w:lvl w:ilvl="7" w:tplc="FFFFFFFF">
      <w:numFmt w:val="bullet"/>
      <w:lvlText w:val="•"/>
      <w:lvlJc w:val="left"/>
      <w:pPr>
        <w:ind w:left="7626" w:hanging="360"/>
      </w:pPr>
      <w:rPr>
        <w:rFonts w:hint="default"/>
        <w:lang w:val="en-US" w:eastAsia="en-US" w:bidi="ar-SA"/>
      </w:rPr>
    </w:lvl>
    <w:lvl w:ilvl="8" w:tplc="FFFFFFFF">
      <w:numFmt w:val="bullet"/>
      <w:lvlText w:val="•"/>
      <w:lvlJc w:val="left"/>
      <w:pPr>
        <w:ind w:left="8597" w:hanging="360"/>
      </w:pPr>
      <w:rPr>
        <w:rFonts w:hint="default"/>
        <w:lang w:val="en-US" w:eastAsia="en-US" w:bidi="ar-SA"/>
      </w:rPr>
    </w:lvl>
  </w:abstractNum>
  <w:abstractNum w:abstractNumId="25" w15:restartNumberingAfterBreak="0">
    <w:nsid w:val="6B3B05FD"/>
    <w:multiLevelType w:val="hybridMultilevel"/>
    <w:tmpl w:val="B2920CC4"/>
    <w:lvl w:ilvl="0" w:tplc="1E88D0CC">
      <w:numFmt w:val="bullet"/>
      <w:lvlText w:val=""/>
      <w:lvlJc w:val="left"/>
      <w:pPr>
        <w:ind w:left="628" w:hanging="279"/>
      </w:pPr>
      <w:rPr>
        <w:rFonts w:ascii="Wingdings" w:eastAsia="Wingdings" w:hAnsi="Wingdings" w:cs="Wingdings" w:hint="default"/>
        <w:b w:val="0"/>
        <w:bCs w:val="0"/>
        <w:i w:val="0"/>
        <w:iCs w:val="0"/>
        <w:spacing w:val="0"/>
        <w:w w:val="100"/>
        <w:sz w:val="24"/>
        <w:szCs w:val="24"/>
        <w:lang w:val="en-US" w:eastAsia="en-US" w:bidi="ar-SA"/>
      </w:rPr>
    </w:lvl>
    <w:lvl w:ilvl="1" w:tplc="B470DBC4">
      <w:numFmt w:val="bullet"/>
      <w:lvlText w:val=""/>
      <w:lvlJc w:val="left"/>
      <w:pPr>
        <w:ind w:left="1521" w:hanging="279"/>
      </w:pPr>
      <w:rPr>
        <w:rFonts w:ascii="Wingdings" w:eastAsia="Wingdings" w:hAnsi="Wingdings" w:cs="Wingdings" w:hint="default"/>
        <w:b w:val="0"/>
        <w:bCs w:val="0"/>
        <w:i w:val="0"/>
        <w:iCs w:val="0"/>
        <w:spacing w:val="0"/>
        <w:w w:val="100"/>
        <w:sz w:val="24"/>
        <w:szCs w:val="24"/>
        <w:lang w:val="en-US" w:eastAsia="en-US" w:bidi="ar-SA"/>
      </w:rPr>
    </w:lvl>
    <w:lvl w:ilvl="2" w:tplc="98A6C7DA">
      <w:numFmt w:val="bullet"/>
      <w:lvlText w:val="•"/>
      <w:lvlJc w:val="left"/>
      <w:pPr>
        <w:ind w:left="2522" w:hanging="279"/>
      </w:pPr>
      <w:rPr>
        <w:rFonts w:hint="default"/>
        <w:lang w:val="en-US" w:eastAsia="en-US" w:bidi="ar-SA"/>
      </w:rPr>
    </w:lvl>
    <w:lvl w:ilvl="3" w:tplc="815C4440">
      <w:numFmt w:val="bullet"/>
      <w:lvlText w:val="•"/>
      <w:lvlJc w:val="left"/>
      <w:pPr>
        <w:ind w:left="3524" w:hanging="279"/>
      </w:pPr>
      <w:rPr>
        <w:rFonts w:hint="default"/>
        <w:lang w:val="en-US" w:eastAsia="en-US" w:bidi="ar-SA"/>
      </w:rPr>
    </w:lvl>
    <w:lvl w:ilvl="4" w:tplc="A90C9BA0">
      <w:numFmt w:val="bullet"/>
      <w:lvlText w:val="•"/>
      <w:lvlJc w:val="left"/>
      <w:pPr>
        <w:ind w:left="4526" w:hanging="279"/>
      </w:pPr>
      <w:rPr>
        <w:rFonts w:hint="default"/>
        <w:lang w:val="en-US" w:eastAsia="en-US" w:bidi="ar-SA"/>
      </w:rPr>
    </w:lvl>
    <w:lvl w:ilvl="5" w:tplc="E194A1B6">
      <w:numFmt w:val="bullet"/>
      <w:lvlText w:val="•"/>
      <w:lvlJc w:val="left"/>
      <w:pPr>
        <w:ind w:left="5528" w:hanging="279"/>
      </w:pPr>
      <w:rPr>
        <w:rFonts w:hint="default"/>
        <w:lang w:val="en-US" w:eastAsia="en-US" w:bidi="ar-SA"/>
      </w:rPr>
    </w:lvl>
    <w:lvl w:ilvl="6" w:tplc="6EECF170">
      <w:numFmt w:val="bullet"/>
      <w:lvlText w:val="•"/>
      <w:lvlJc w:val="left"/>
      <w:pPr>
        <w:ind w:left="6531" w:hanging="279"/>
      </w:pPr>
      <w:rPr>
        <w:rFonts w:hint="default"/>
        <w:lang w:val="en-US" w:eastAsia="en-US" w:bidi="ar-SA"/>
      </w:rPr>
    </w:lvl>
    <w:lvl w:ilvl="7" w:tplc="FA02BB32">
      <w:numFmt w:val="bullet"/>
      <w:lvlText w:val="•"/>
      <w:lvlJc w:val="left"/>
      <w:pPr>
        <w:ind w:left="7533" w:hanging="279"/>
      </w:pPr>
      <w:rPr>
        <w:rFonts w:hint="default"/>
        <w:lang w:val="en-US" w:eastAsia="en-US" w:bidi="ar-SA"/>
      </w:rPr>
    </w:lvl>
    <w:lvl w:ilvl="8" w:tplc="271807B4">
      <w:numFmt w:val="bullet"/>
      <w:lvlText w:val="•"/>
      <w:lvlJc w:val="left"/>
      <w:pPr>
        <w:ind w:left="8535" w:hanging="279"/>
      </w:pPr>
      <w:rPr>
        <w:rFonts w:hint="default"/>
        <w:lang w:val="en-US" w:eastAsia="en-US" w:bidi="ar-SA"/>
      </w:rPr>
    </w:lvl>
  </w:abstractNum>
  <w:abstractNum w:abstractNumId="26" w15:restartNumberingAfterBreak="0">
    <w:nsid w:val="6B707E34"/>
    <w:multiLevelType w:val="hybridMultilevel"/>
    <w:tmpl w:val="37725B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850433"/>
    <w:multiLevelType w:val="hybridMultilevel"/>
    <w:tmpl w:val="A8067EC6"/>
    <w:lvl w:ilvl="0" w:tplc="FF54E812">
      <w:numFmt w:val="bullet"/>
      <w:lvlText w:val=""/>
      <w:lvlJc w:val="left"/>
      <w:pPr>
        <w:ind w:left="1070" w:hanging="296"/>
      </w:pPr>
      <w:rPr>
        <w:rFonts w:ascii="Symbol" w:eastAsia="Symbol" w:hAnsi="Symbol" w:cs="Symbol" w:hint="default"/>
        <w:b w:val="0"/>
        <w:bCs w:val="0"/>
        <w:i w:val="0"/>
        <w:iCs w:val="0"/>
        <w:spacing w:val="0"/>
        <w:w w:val="100"/>
        <w:sz w:val="24"/>
        <w:szCs w:val="24"/>
        <w:lang w:val="en-US" w:eastAsia="en-US" w:bidi="ar-SA"/>
      </w:rPr>
    </w:lvl>
    <w:lvl w:ilvl="1" w:tplc="C0FAADC0">
      <w:numFmt w:val="bullet"/>
      <w:lvlText w:val="•"/>
      <w:lvlJc w:val="left"/>
      <w:pPr>
        <w:ind w:left="2026" w:hanging="296"/>
      </w:pPr>
      <w:rPr>
        <w:rFonts w:hint="default"/>
        <w:lang w:val="en-US" w:eastAsia="en-US" w:bidi="ar-SA"/>
      </w:rPr>
    </w:lvl>
    <w:lvl w:ilvl="2" w:tplc="3F96B27A">
      <w:numFmt w:val="bullet"/>
      <w:lvlText w:val="•"/>
      <w:lvlJc w:val="left"/>
      <w:pPr>
        <w:ind w:left="2972" w:hanging="296"/>
      </w:pPr>
      <w:rPr>
        <w:rFonts w:hint="default"/>
        <w:lang w:val="en-US" w:eastAsia="en-US" w:bidi="ar-SA"/>
      </w:rPr>
    </w:lvl>
    <w:lvl w:ilvl="3" w:tplc="9B1C2478">
      <w:numFmt w:val="bullet"/>
      <w:lvlText w:val="•"/>
      <w:lvlJc w:val="left"/>
      <w:pPr>
        <w:ind w:left="3918" w:hanging="296"/>
      </w:pPr>
      <w:rPr>
        <w:rFonts w:hint="default"/>
        <w:lang w:val="en-US" w:eastAsia="en-US" w:bidi="ar-SA"/>
      </w:rPr>
    </w:lvl>
    <w:lvl w:ilvl="4" w:tplc="65EEC382">
      <w:numFmt w:val="bullet"/>
      <w:lvlText w:val="•"/>
      <w:lvlJc w:val="left"/>
      <w:pPr>
        <w:ind w:left="4864" w:hanging="296"/>
      </w:pPr>
      <w:rPr>
        <w:rFonts w:hint="default"/>
        <w:lang w:val="en-US" w:eastAsia="en-US" w:bidi="ar-SA"/>
      </w:rPr>
    </w:lvl>
    <w:lvl w:ilvl="5" w:tplc="077EB34C">
      <w:numFmt w:val="bullet"/>
      <w:lvlText w:val="•"/>
      <w:lvlJc w:val="left"/>
      <w:pPr>
        <w:ind w:left="5810" w:hanging="296"/>
      </w:pPr>
      <w:rPr>
        <w:rFonts w:hint="default"/>
        <w:lang w:val="en-US" w:eastAsia="en-US" w:bidi="ar-SA"/>
      </w:rPr>
    </w:lvl>
    <w:lvl w:ilvl="6" w:tplc="1AE4EBA4">
      <w:numFmt w:val="bullet"/>
      <w:lvlText w:val="•"/>
      <w:lvlJc w:val="left"/>
      <w:pPr>
        <w:ind w:left="6756" w:hanging="296"/>
      </w:pPr>
      <w:rPr>
        <w:rFonts w:hint="default"/>
        <w:lang w:val="en-US" w:eastAsia="en-US" w:bidi="ar-SA"/>
      </w:rPr>
    </w:lvl>
    <w:lvl w:ilvl="7" w:tplc="8F901B68">
      <w:numFmt w:val="bullet"/>
      <w:lvlText w:val="•"/>
      <w:lvlJc w:val="left"/>
      <w:pPr>
        <w:ind w:left="7702" w:hanging="296"/>
      </w:pPr>
      <w:rPr>
        <w:rFonts w:hint="default"/>
        <w:lang w:val="en-US" w:eastAsia="en-US" w:bidi="ar-SA"/>
      </w:rPr>
    </w:lvl>
    <w:lvl w:ilvl="8" w:tplc="D3BC4D3C">
      <w:numFmt w:val="bullet"/>
      <w:lvlText w:val="•"/>
      <w:lvlJc w:val="left"/>
      <w:pPr>
        <w:ind w:left="8648" w:hanging="296"/>
      </w:pPr>
      <w:rPr>
        <w:rFonts w:hint="default"/>
        <w:lang w:val="en-US" w:eastAsia="en-US" w:bidi="ar-SA"/>
      </w:rPr>
    </w:lvl>
  </w:abstractNum>
  <w:abstractNum w:abstractNumId="28" w15:restartNumberingAfterBreak="0">
    <w:nsid w:val="74BE5CAC"/>
    <w:multiLevelType w:val="hybridMultilevel"/>
    <w:tmpl w:val="1708D538"/>
    <w:lvl w:ilvl="0" w:tplc="76CCE70E">
      <w:numFmt w:val="bullet"/>
      <w:lvlText w:val=""/>
      <w:lvlJc w:val="left"/>
      <w:pPr>
        <w:ind w:left="585" w:hanging="360"/>
      </w:pPr>
      <w:rPr>
        <w:rFonts w:ascii="Symbol" w:eastAsia="Symbol" w:hAnsi="Symbol" w:cs="Symbol" w:hint="default"/>
        <w:b w:val="0"/>
        <w:bCs w:val="0"/>
        <w:i w:val="0"/>
        <w:iCs w:val="0"/>
        <w:spacing w:val="0"/>
        <w:w w:val="100"/>
        <w:sz w:val="24"/>
        <w:szCs w:val="24"/>
        <w:lang w:val="en-US" w:eastAsia="en-US" w:bidi="ar-SA"/>
      </w:rPr>
    </w:lvl>
    <w:lvl w:ilvl="1" w:tplc="804ED1C8">
      <w:numFmt w:val="bullet"/>
      <w:lvlText w:val="•"/>
      <w:lvlJc w:val="left"/>
      <w:pPr>
        <w:ind w:left="1002" w:hanging="360"/>
      </w:pPr>
      <w:rPr>
        <w:rFonts w:hint="default"/>
        <w:lang w:val="en-US" w:eastAsia="en-US" w:bidi="ar-SA"/>
      </w:rPr>
    </w:lvl>
    <w:lvl w:ilvl="2" w:tplc="9998FA60">
      <w:numFmt w:val="bullet"/>
      <w:lvlText w:val="•"/>
      <w:lvlJc w:val="left"/>
      <w:pPr>
        <w:ind w:left="1424" w:hanging="360"/>
      </w:pPr>
      <w:rPr>
        <w:rFonts w:hint="default"/>
        <w:lang w:val="en-US" w:eastAsia="en-US" w:bidi="ar-SA"/>
      </w:rPr>
    </w:lvl>
    <w:lvl w:ilvl="3" w:tplc="BACC967A">
      <w:numFmt w:val="bullet"/>
      <w:lvlText w:val="•"/>
      <w:lvlJc w:val="left"/>
      <w:pPr>
        <w:ind w:left="1846" w:hanging="360"/>
      </w:pPr>
      <w:rPr>
        <w:rFonts w:hint="default"/>
        <w:lang w:val="en-US" w:eastAsia="en-US" w:bidi="ar-SA"/>
      </w:rPr>
    </w:lvl>
    <w:lvl w:ilvl="4" w:tplc="40962A40">
      <w:numFmt w:val="bullet"/>
      <w:lvlText w:val="•"/>
      <w:lvlJc w:val="left"/>
      <w:pPr>
        <w:ind w:left="2268" w:hanging="360"/>
      </w:pPr>
      <w:rPr>
        <w:rFonts w:hint="default"/>
        <w:lang w:val="en-US" w:eastAsia="en-US" w:bidi="ar-SA"/>
      </w:rPr>
    </w:lvl>
    <w:lvl w:ilvl="5" w:tplc="3FD06570">
      <w:numFmt w:val="bullet"/>
      <w:lvlText w:val="•"/>
      <w:lvlJc w:val="left"/>
      <w:pPr>
        <w:ind w:left="2691" w:hanging="360"/>
      </w:pPr>
      <w:rPr>
        <w:rFonts w:hint="default"/>
        <w:lang w:val="en-US" w:eastAsia="en-US" w:bidi="ar-SA"/>
      </w:rPr>
    </w:lvl>
    <w:lvl w:ilvl="6" w:tplc="F4F4B7F6">
      <w:numFmt w:val="bullet"/>
      <w:lvlText w:val="•"/>
      <w:lvlJc w:val="left"/>
      <w:pPr>
        <w:ind w:left="3113" w:hanging="360"/>
      </w:pPr>
      <w:rPr>
        <w:rFonts w:hint="default"/>
        <w:lang w:val="en-US" w:eastAsia="en-US" w:bidi="ar-SA"/>
      </w:rPr>
    </w:lvl>
    <w:lvl w:ilvl="7" w:tplc="C91811B4">
      <w:numFmt w:val="bullet"/>
      <w:lvlText w:val="•"/>
      <w:lvlJc w:val="left"/>
      <w:pPr>
        <w:ind w:left="3535" w:hanging="360"/>
      </w:pPr>
      <w:rPr>
        <w:rFonts w:hint="default"/>
        <w:lang w:val="en-US" w:eastAsia="en-US" w:bidi="ar-SA"/>
      </w:rPr>
    </w:lvl>
    <w:lvl w:ilvl="8" w:tplc="644E96BC">
      <w:numFmt w:val="bullet"/>
      <w:lvlText w:val="•"/>
      <w:lvlJc w:val="left"/>
      <w:pPr>
        <w:ind w:left="3957" w:hanging="360"/>
      </w:pPr>
      <w:rPr>
        <w:rFonts w:hint="default"/>
        <w:lang w:val="en-US" w:eastAsia="en-US" w:bidi="ar-SA"/>
      </w:rPr>
    </w:lvl>
  </w:abstractNum>
  <w:abstractNum w:abstractNumId="29" w15:restartNumberingAfterBreak="0">
    <w:nsid w:val="79701120"/>
    <w:multiLevelType w:val="hybridMultilevel"/>
    <w:tmpl w:val="5CFCBEF4"/>
    <w:lvl w:ilvl="0" w:tplc="4B043858">
      <w:start w:val="1"/>
      <w:numFmt w:val="decimal"/>
      <w:lvlText w:val="%1."/>
      <w:lvlJc w:val="left"/>
      <w:pPr>
        <w:ind w:left="1070" w:hanging="360"/>
      </w:pPr>
      <w:rPr>
        <w:rFonts w:ascii="Arial" w:eastAsia="Arial" w:hAnsi="Arial" w:cs="Arial" w:hint="default"/>
        <w:b w:val="0"/>
        <w:bCs w:val="0"/>
        <w:i w:val="0"/>
        <w:iCs w:val="0"/>
        <w:spacing w:val="0"/>
        <w:w w:val="100"/>
        <w:sz w:val="24"/>
        <w:szCs w:val="24"/>
        <w:lang w:val="en-US" w:eastAsia="en-US" w:bidi="ar-SA"/>
      </w:rPr>
    </w:lvl>
    <w:lvl w:ilvl="1" w:tplc="17185AA0">
      <w:numFmt w:val="bullet"/>
      <w:lvlText w:val=""/>
      <w:lvlJc w:val="left"/>
      <w:pPr>
        <w:ind w:left="1790" w:hanging="360"/>
      </w:pPr>
      <w:rPr>
        <w:rFonts w:ascii="Symbol" w:eastAsia="Symbol" w:hAnsi="Symbol" w:cs="Symbol" w:hint="default"/>
        <w:b w:val="0"/>
        <w:bCs w:val="0"/>
        <w:i w:val="0"/>
        <w:iCs w:val="0"/>
        <w:spacing w:val="0"/>
        <w:w w:val="100"/>
        <w:sz w:val="24"/>
        <w:szCs w:val="24"/>
        <w:lang w:val="en-US" w:eastAsia="en-US" w:bidi="ar-SA"/>
      </w:rPr>
    </w:lvl>
    <w:lvl w:ilvl="2" w:tplc="45D21BCE">
      <w:numFmt w:val="bullet"/>
      <w:lvlText w:val="•"/>
      <w:lvlJc w:val="left"/>
      <w:pPr>
        <w:ind w:left="2771" w:hanging="360"/>
      </w:pPr>
      <w:rPr>
        <w:rFonts w:hint="default"/>
        <w:lang w:val="en-US" w:eastAsia="en-US" w:bidi="ar-SA"/>
      </w:rPr>
    </w:lvl>
    <w:lvl w:ilvl="3" w:tplc="20FA652C">
      <w:numFmt w:val="bullet"/>
      <w:lvlText w:val="•"/>
      <w:lvlJc w:val="left"/>
      <w:pPr>
        <w:ind w:left="3742" w:hanging="360"/>
      </w:pPr>
      <w:rPr>
        <w:rFonts w:hint="default"/>
        <w:lang w:val="en-US" w:eastAsia="en-US" w:bidi="ar-SA"/>
      </w:rPr>
    </w:lvl>
    <w:lvl w:ilvl="4" w:tplc="C1822E8A">
      <w:numFmt w:val="bullet"/>
      <w:lvlText w:val="•"/>
      <w:lvlJc w:val="left"/>
      <w:pPr>
        <w:ind w:left="4713" w:hanging="360"/>
      </w:pPr>
      <w:rPr>
        <w:rFonts w:hint="default"/>
        <w:lang w:val="en-US" w:eastAsia="en-US" w:bidi="ar-SA"/>
      </w:rPr>
    </w:lvl>
    <w:lvl w:ilvl="5" w:tplc="D68E884A">
      <w:numFmt w:val="bullet"/>
      <w:lvlText w:val="•"/>
      <w:lvlJc w:val="left"/>
      <w:pPr>
        <w:ind w:left="5684" w:hanging="360"/>
      </w:pPr>
      <w:rPr>
        <w:rFonts w:hint="default"/>
        <w:lang w:val="en-US" w:eastAsia="en-US" w:bidi="ar-SA"/>
      </w:rPr>
    </w:lvl>
    <w:lvl w:ilvl="6" w:tplc="00261ACE">
      <w:numFmt w:val="bullet"/>
      <w:lvlText w:val="•"/>
      <w:lvlJc w:val="left"/>
      <w:pPr>
        <w:ind w:left="6655" w:hanging="360"/>
      </w:pPr>
      <w:rPr>
        <w:rFonts w:hint="default"/>
        <w:lang w:val="en-US" w:eastAsia="en-US" w:bidi="ar-SA"/>
      </w:rPr>
    </w:lvl>
    <w:lvl w:ilvl="7" w:tplc="BA18BEFC">
      <w:numFmt w:val="bullet"/>
      <w:lvlText w:val="•"/>
      <w:lvlJc w:val="left"/>
      <w:pPr>
        <w:ind w:left="7626" w:hanging="360"/>
      </w:pPr>
      <w:rPr>
        <w:rFonts w:hint="default"/>
        <w:lang w:val="en-US" w:eastAsia="en-US" w:bidi="ar-SA"/>
      </w:rPr>
    </w:lvl>
    <w:lvl w:ilvl="8" w:tplc="713A3F5A">
      <w:numFmt w:val="bullet"/>
      <w:lvlText w:val="•"/>
      <w:lvlJc w:val="left"/>
      <w:pPr>
        <w:ind w:left="8597" w:hanging="360"/>
      </w:pPr>
      <w:rPr>
        <w:rFonts w:hint="default"/>
        <w:lang w:val="en-US" w:eastAsia="en-US" w:bidi="ar-SA"/>
      </w:rPr>
    </w:lvl>
  </w:abstractNum>
  <w:abstractNum w:abstractNumId="30" w15:restartNumberingAfterBreak="0">
    <w:nsid w:val="79980308"/>
    <w:multiLevelType w:val="hybridMultilevel"/>
    <w:tmpl w:val="E1368864"/>
    <w:lvl w:ilvl="0" w:tplc="DCFEA324">
      <w:numFmt w:val="bullet"/>
      <w:lvlText w:val=""/>
      <w:lvlJc w:val="left"/>
      <w:pPr>
        <w:ind w:left="477" w:hanging="363"/>
      </w:pPr>
      <w:rPr>
        <w:rFonts w:ascii="Symbol" w:eastAsia="Symbol" w:hAnsi="Symbol" w:cs="Symbol" w:hint="default"/>
        <w:b w:val="0"/>
        <w:bCs w:val="0"/>
        <w:i w:val="0"/>
        <w:iCs w:val="0"/>
        <w:spacing w:val="0"/>
        <w:w w:val="100"/>
        <w:sz w:val="24"/>
        <w:szCs w:val="24"/>
        <w:lang w:val="en-US" w:eastAsia="en-US" w:bidi="ar-SA"/>
      </w:rPr>
    </w:lvl>
    <w:lvl w:ilvl="1" w:tplc="131469F6">
      <w:numFmt w:val="bullet"/>
      <w:lvlText w:val="•"/>
      <w:lvlJc w:val="left"/>
      <w:pPr>
        <w:ind w:left="876" w:hanging="363"/>
      </w:pPr>
      <w:rPr>
        <w:rFonts w:hint="default"/>
        <w:lang w:val="en-US" w:eastAsia="en-US" w:bidi="ar-SA"/>
      </w:rPr>
    </w:lvl>
    <w:lvl w:ilvl="2" w:tplc="870A049E">
      <w:numFmt w:val="bullet"/>
      <w:lvlText w:val="•"/>
      <w:lvlJc w:val="left"/>
      <w:pPr>
        <w:ind w:left="1273" w:hanging="363"/>
      </w:pPr>
      <w:rPr>
        <w:rFonts w:hint="default"/>
        <w:lang w:val="en-US" w:eastAsia="en-US" w:bidi="ar-SA"/>
      </w:rPr>
    </w:lvl>
    <w:lvl w:ilvl="3" w:tplc="7DEC45BA">
      <w:numFmt w:val="bullet"/>
      <w:lvlText w:val="•"/>
      <w:lvlJc w:val="left"/>
      <w:pPr>
        <w:ind w:left="1670" w:hanging="363"/>
      </w:pPr>
      <w:rPr>
        <w:rFonts w:hint="default"/>
        <w:lang w:val="en-US" w:eastAsia="en-US" w:bidi="ar-SA"/>
      </w:rPr>
    </w:lvl>
    <w:lvl w:ilvl="4" w:tplc="758CD9A0">
      <w:numFmt w:val="bullet"/>
      <w:lvlText w:val="•"/>
      <w:lvlJc w:val="left"/>
      <w:pPr>
        <w:ind w:left="2067" w:hanging="363"/>
      </w:pPr>
      <w:rPr>
        <w:rFonts w:hint="default"/>
        <w:lang w:val="en-US" w:eastAsia="en-US" w:bidi="ar-SA"/>
      </w:rPr>
    </w:lvl>
    <w:lvl w:ilvl="5" w:tplc="4DDC7B76">
      <w:numFmt w:val="bullet"/>
      <w:lvlText w:val="•"/>
      <w:lvlJc w:val="left"/>
      <w:pPr>
        <w:ind w:left="2464" w:hanging="363"/>
      </w:pPr>
      <w:rPr>
        <w:rFonts w:hint="default"/>
        <w:lang w:val="en-US" w:eastAsia="en-US" w:bidi="ar-SA"/>
      </w:rPr>
    </w:lvl>
    <w:lvl w:ilvl="6" w:tplc="CE4E1BCE">
      <w:numFmt w:val="bullet"/>
      <w:lvlText w:val="•"/>
      <w:lvlJc w:val="left"/>
      <w:pPr>
        <w:ind w:left="2861" w:hanging="363"/>
      </w:pPr>
      <w:rPr>
        <w:rFonts w:hint="default"/>
        <w:lang w:val="en-US" w:eastAsia="en-US" w:bidi="ar-SA"/>
      </w:rPr>
    </w:lvl>
    <w:lvl w:ilvl="7" w:tplc="10DAE170">
      <w:numFmt w:val="bullet"/>
      <w:lvlText w:val="•"/>
      <w:lvlJc w:val="left"/>
      <w:pPr>
        <w:ind w:left="3258" w:hanging="363"/>
      </w:pPr>
      <w:rPr>
        <w:rFonts w:hint="default"/>
        <w:lang w:val="en-US" w:eastAsia="en-US" w:bidi="ar-SA"/>
      </w:rPr>
    </w:lvl>
    <w:lvl w:ilvl="8" w:tplc="3AF67F22">
      <w:numFmt w:val="bullet"/>
      <w:lvlText w:val="•"/>
      <w:lvlJc w:val="left"/>
      <w:pPr>
        <w:ind w:left="3655" w:hanging="363"/>
      </w:pPr>
      <w:rPr>
        <w:rFonts w:hint="default"/>
        <w:lang w:val="en-US" w:eastAsia="en-US" w:bidi="ar-SA"/>
      </w:rPr>
    </w:lvl>
  </w:abstractNum>
  <w:num w:numId="1" w16cid:durableId="1382289051">
    <w:abstractNumId w:val="30"/>
  </w:num>
  <w:num w:numId="2" w16cid:durableId="120077279">
    <w:abstractNumId w:val="28"/>
  </w:num>
  <w:num w:numId="3" w16cid:durableId="1010378533">
    <w:abstractNumId w:val="21"/>
  </w:num>
  <w:num w:numId="4" w16cid:durableId="1309361721">
    <w:abstractNumId w:val="2"/>
  </w:num>
  <w:num w:numId="5" w16cid:durableId="1694722363">
    <w:abstractNumId w:val="4"/>
  </w:num>
  <w:num w:numId="6" w16cid:durableId="199443753">
    <w:abstractNumId w:val="12"/>
  </w:num>
  <w:num w:numId="7" w16cid:durableId="98378424">
    <w:abstractNumId w:val="27"/>
  </w:num>
  <w:num w:numId="8" w16cid:durableId="1692877544">
    <w:abstractNumId w:val="6"/>
  </w:num>
  <w:num w:numId="9" w16cid:durableId="1552812757">
    <w:abstractNumId w:val="23"/>
  </w:num>
  <w:num w:numId="10" w16cid:durableId="1516917972">
    <w:abstractNumId w:val="1"/>
  </w:num>
  <w:num w:numId="11" w16cid:durableId="1756440209">
    <w:abstractNumId w:val="16"/>
  </w:num>
  <w:num w:numId="12" w16cid:durableId="439223143">
    <w:abstractNumId w:val="9"/>
  </w:num>
  <w:num w:numId="13" w16cid:durableId="1565332722">
    <w:abstractNumId w:val="20"/>
  </w:num>
  <w:num w:numId="14" w16cid:durableId="1974674635">
    <w:abstractNumId w:val="25"/>
  </w:num>
  <w:num w:numId="15" w16cid:durableId="1418593065">
    <w:abstractNumId w:val="18"/>
  </w:num>
  <w:num w:numId="16" w16cid:durableId="657341330">
    <w:abstractNumId w:val="11"/>
  </w:num>
  <w:num w:numId="17" w16cid:durableId="252713399">
    <w:abstractNumId w:val="7"/>
  </w:num>
  <w:num w:numId="18" w16cid:durableId="326127809">
    <w:abstractNumId w:val="10"/>
  </w:num>
  <w:num w:numId="19" w16cid:durableId="1937245071">
    <w:abstractNumId w:val="17"/>
  </w:num>
  <w:num w:numId="20" w16cid:durableId="1545754604">
    <w:abstractNumId w:val="13"/>
  </w:num>
  <w:num w:numId="21" w16cid:durableId="506019446">
    <w:abstractNumId w:val="29"/>
  </w:num>
  <w:num w:numId="22" w16cid:durableId="903375478">
    <w:abstractNumId w:val="15"/>
  </w:num>
  <w:num w:numId="23" w16cid:durableId="645090017">
    <w:abstractNumId w:val="5"/>
  </w:num>
  <w:num w:numId="24" w16cid:durableId="1087120660">
    <w:abstractNumId w:val="14"/>
  </w:num>
  <w:num w:numId="25" w16cid:durableId="234438829">
    <w:abstractNumId w:val="0"/>
  </w:num>
  <w:num w:numId="26" w16cid:durableId="2005548449">
    <w:abstractNumId w:val="3"/>
  </w:num>
  <w:num w:numId="27" w16cid:durableId="1186405026">
    <w:abstractNumId w:val="26"/>
  </w:num>
  <w:num w:numId="28" w16cid:durableId="1530334326">
    <w:abstractNumId w:val="8"/>
  </w:num>
  <w:num w:numId="29" w16cid:durableId="961425325">
    <w:abstractNumId w:val="19"/>
  </w:num>
  <w:num w:numId="30" w16cid:durableId="1329362608">
    <w:abstractNumId w:val="22"/>
  </w:num>
  <w:num w:numId="31" w16cid:durableId="15403204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D1"/>
    <w:rsid w:val="00030511"/>
    <w:rsid w:val="00034D51"/>
    <w:rsid w:val="000A4AF7"/>
    <w:rsid w:val="000B3F03"/>
    <w:rsid w:val="000B6873"/>
    <w:rsid w:val="000C7616"/>
    <w:rsid w:val="000E60EF"/>
    <w:rsid w:val="000F082A"/>
    <w:rsid w:val="000F15DF"/>
    <w:rsid w:val="00122A3B"/>
    <w:rsid w:val="001242D8"/>
    <w:rsid w:val="0012795A"/>
    <w:rsid w:val="00153345"/>
    <w:rsid w:val="00154947"/>
    <w:rsid w:val="001601AC"/>
    <w:rsid w:val="001720F2"/>
    <w:rsid w:val="00174C1A"/>
    <w:rsid w:val="001755E1"/>
    <w:rsid w:val="00182086"/>
    <w:rsid w:val="00184EB0"/>
    <w:rsid w:val="001A6465"/>
    <w:rsid w:val="001B2913"/>
    <w:rsid w:val="001D6421"/>
    <w:rsid w:val="001E4535"/>
    <w:rsid w:val="00227953"/>
    <w:rsid w:val="00232169"/>
    <w:rsid w:val="00256D05"/>
    <w:rsid w:val="00276BF7"/>
    <w:rsid w:val="002770D4"/>
    <w:rsid w:val="00290612"/>
    <w:rsid w:val="002A3DF9"/>
    <w:rsid w:val="002C7354"/>
    <w:rsid w:val="003040FE"/>
    <w:rsid w:val="00313365"/>
    <w:rsid w:val="00322FD6"/>
    <w:rsid w:val="00332D17"/>
    <w:rsid w:val="00347D85"/>
    <w:rsid w:val="00364F28"/>
    <w:rsid w:val="003949C8"/>
    <w:rsid w:val="003D7297"/>
    <w:rsid w:val="00433FB4"/>
    <w:rsid w:val="00437CEA"/>
    <w:rsid w:val="0045585D"/>
    <w:rsid w:val="004579B8"/>
    <w:rsid w:val="0046552B"/>
    <w:rsid w:val="00471B5F"/>
    <w:rsid w:val="00481D0D"/>
    <w:rsid w:val="0049062F"/>
    <w:rsid w:val="00491FD2"/>
    <w:rsid w:val="004A4BE1"/>
    <w:rsid w:val="004A681D"/>
    <w:rsid w:val="004B59EE"/>
    <w:rsid w:val="004B7B83"/>
    <w:rsid w:val="004C06DE"/>
    <w:rsid w:val="004D74F2"/>
    <w:rsid w:val="004E5106"/>
    <w:rsid w:val="004F1769"/>
    <w:rsid w:val="0051584E"/>
    <w:rsid w:val="0053252D"/>
    <w:rsid w:val="005619E9"/>
    <w:rsid w:val="005A1315"/>
    <w:rsid w:val="005A3DE7"/>
    <w:rsid w:val="005A6777"/>
    <w:rsid w:val="005C3058"/>
    <w:rsid w:val="005F576F"/>
    <w:rsid w:val="0060722B"/>
    <w:rsid w:val="00624BC0"/>
    <w:rsid w:val="00625E8D"/>
    <w:rsid w:val="00631E48"/>
    <w:rsid w:val="006354E5"/>
    <w:rsid w:val="006466E0"/>
    <w:rsid w:val="006A555C"/>
    <w:rsid w:val="006A61BE"/>
    <w:rsid w:val="006A61F2"/>
    <w:rsid w:val="006C61DB"/>
    <w:rsid w:val="006F0C04"/>
    <w:rsid w:val="00740122"/>
    <w:rsid w:val="0074430F"/>
    <w:rsid w:val="00751337"/>
    <w:rsid w:val="00766FF7"/>
    <w:rsid w:val="00791312"/>
    <w:rsid w:val="007A594C"/>
    <w:rsid w:val="007D2771"/>
    <w:rsid w:val="007E1124"/>
    <w:rsid w:val="00811AAB"/>
    <w:rsid w:val="008167AB"/>
    <w:rsid w:val="00827A42"/>
    <w:rsid w:val="00830164"/>
    <w:rsid w:val="008475B3"/>
    <w:rsid w:val="0085195C"/>
    <w:rsid w:val="00865061"/>
    <w:rsid w:val="0086588D"/>
    <w:rsid w:val="008671C1"/>
    <w:rsid w:val="008A27FB"/>
    <w:rsid w:val="008A4AC1"/>
    <w:rsid w:val="008C0BE8"/>
    <w:rsid w:val="008F3243"/>
    <w:rsid w:val="00903376"/>
    <w:rsid w:val="0093759C"/>
    <w:rsid w:val="00960DAC"/>
    <w:rsid w:val="009622A8"/>
    <w:rsid w:val="0097284E"/>
    <w:rsid w:val="009879B3"/>
    <w:rsid w:val="00997EB4"/>
    <w:rsid w:val="009D1E33"/>
    <w:rsid w:val="009D2157"/>
    <w:rsid w:val="009E0E1F"/>
    <w:rsid w:val="009F3EF6"/>
    <w:rsid w:val="00A0715F"/>
    <w:rsid w:val="00A22B90"/>
    <w:rsid w:val="00A272EB"/>
    <w:rsid w:val="00A301E3"/>
    <w:rsid w:val="00A62537"/>
    <w:rsid w:val="00A64886"/>
    <w:rsid w:val="00A66964"/>
    <w:rsid w:val="00A77AD1"/>
    <w:rsid w:val="00A82C88"/>
    <w:rsid w:val="00AD262A"/>
    <w:rsid w:val="00AF5B4F"/>
    <w:rsid w:val="00B05187"/>
    <w:rsid w:val="00B2253F"/>
    <w:rsid w:val="00B51011"/>
    <w:rsid w:val="00B73F50"/>
    <w:rsid w:val="00B74A91"/>
    <w:rsid w:val="00B7736C"/>
    <w:rsid w:val="00B863BB"/>
    <w:rsid w:val="00BA2C76"/>
    <w:rsid w:val="00BB2FCB"/>
    <w:rsid w:val="00BB69C2"/>
    <w:rsid w:val="00BB735F"/>
    <w:rsid w:val="00BC60CB"/>
    <w:rsid w:val="00BC7B9D"/>
    <w:rsid w:val="00BE5310"/>
    <w:rsid w:val="00C13BA7"/>
    <w:rsid w:val="00C312BC"/>
    <w:rsid w:val="00C60839"/>
    <w:rsid w:val="00C63476"/>
    <w:rsid w:val="00C7029C"/>
    <w:rsid w:val="00C83632"/>
    <w:rsid w:val="00CB2CFF"/>
    <w:rsid w:val="00CB4436"/>
    <w:rsid w:val="00D00FF1"/>
    <w:rsid w:val="00D25867"/>
    <w:rsid w:val="00D369A4"/>
    <w:rsid w:val="00DA7D77"/>
    <w:rsid w:val="00DC4DEA"/>
    <w:rsid w:val="00DD3C5E"/>
    <w:rsid w:val="00E64B46"/>
    <w:rsid w:val="00EB3D09"/>
    <w:rsid w:val="00EC3856"/>
    <w:rsid w:val="00EF6A89"/>
    <w:rsid w:val="00F0400A"/>
    <w:rsid w:val="00F53AD1"/>
    <w:rsid w:val="00F667B4"/>
    <w:rsid w:val="00F71C56"/>
    <w:rsid w:val="00FB7F56"/>
    <w:rsid w:val="00FC493C"/>
    <w:rsid w:val="00FE0E13"/>
    <w:rsid w:val="00FF39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EE085"/>
  <w15:docId w15:val="{2BD3EA70-3FDE-442E-AB6A-1DBBABD2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76" w:hanging="426"/>
      <w:outlineLvl w:val="0"/>
    </w:pPr>
    <w:rPr>
      <w:b/>
      <w:bCs/>
      <w:sz w:val="32"/>
      <w:szCs w:val="32"/>
    </w:rPr>
  </w:style>
  <w:style w:type="paragraph" w:styleId="Heading2">
    <w:name w:val="heading 2"/>
    <w:basedOn w:val="Normal"/>
    <w:uiPriority w:val="9"/>
    <w:unhideWhenUsed/>
    <w:qFormat/>
    <w:pPr>
      <w:ind w:left="751" w:hanging="401"/>
      <w:outlineLvl w:val="1"/>
    </w:pPr>
    <w:rPr>
      <w:b/>
      <w:bCs/>
      <w:sz w:val="24"/>
      <w:szCs w:val="24"/>
    </w:rPr>
  </w:style>
  <w:style w:type="paragraph" w:styleId="Heading3">
    <w:name w:val="heading 3"/>
    <w:basedOn w:val="Normal"/>
    <w:next w:val="Normal"/>
    <w:link w:val="Heading3Char"/>
    <w:uiPriority w:val="9"/>
    <w:semiHidden/>
    <w:unhideWhenUsed/>
    <w:qFormat/>
    <w:rsid w:val="005A677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A677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TOC2">
    <w:name w:val="toc 2"/>
    <w:basedOn w:val="Normal"/>
    <w:uiPriority w:val="39"/>
    <w:qFormat/>
    <w:pPr>
      <w:ind w:left="220"/>
    </w:pPr>
    <w:rPr>
      <w:rFonts w:asciiTheme="minorHAnsi" w:hAnsiTheme="minorHAnsi" w:cstheme="minorHAnsi"/>
      <w:smallCaps/>
      <w:sz w:val="20"/>
      <w:szCs w:val="20"/>
    </w:rPr>
  </w:style>
  <w:style w:type="paragraph" w:styleId="TOC3">
    <w:name w:val="toc 3"/>
    <w:basedOn w:val="Normal"/>
    <w:uiPriority w:val="39"/>
    <w:qFormat/>
    <w:pPr>
      <w:ind w:left="440"/>
    </w:pPr>
    <w:rPr>
      <w:rFonts w:asciiTheme="minorHAnsi" w:hAnsiTheme="minorHAnsi" w:cstheme="minorHAnsi"/>
      <w:i/>
      <w:iCs/>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49"/>
      <w:ind w:left="373" w:right="351"/>
      <w:jc w:val="center"/>
    </w:pPr>
    <w:rPr>
      <w:b/>
      <w:bCs/>
      <w:sz w:val="36"/>
      <w:szCs w:val="36"/>
    </w:rPr>
  </w:style>
  <w:style w:type="paragraph" w:styleId="ListParagraph">
    <w:name w:val="List Paragraph"/>
    <w:aliases w:val="bullets - top,Indented Paragraph,Unordered List Level 1,Lettre d'introduction,List Paragraph1,Recommendation,List Paragraph11,Bullet list,Bullet List 1,Heading 4 test,MOU List Number i,kern at 14 pt,Dot pt,F5 List Paragraph,table bullets"/>
    <w:basedOn w:val="Normal"/>
    <w:link w:val="ListParagraphChar"/>
    <w:uiPriority w:val="1"/>
    <w:qFormat/>
    <w:pPr>
      <w:ind w:left="710" w:hanging="360"/>
    </w:pPr>
  </w:style>
  <w:style w:type="paragraph" w:customStyle="1" w:styleId="TableParagraph">
    <w:name w:val="Table Paragraph"/>
    <w:basedOn w:val="Normal"/>
    <w:uiPriority w:val="1"/>
    <w:qFormat/>
  </w:style>
  <w:style w:type="paragraph" w:styleId="Revision">
    <w:name w:val="Revision"/>
    <w:hidden/>
    <w:uiPriority w:val="99"/>
    <w:semiHidden/>
    <w:rsid w:val="00BC7B9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97EB4"/>
    <w:rPr>
      <w:sz w:val="16"/>
      <w:szCs w:val="16"/>
    </w:rPr>
  </w:style>
  <w:style w:type="paragraph" w:styleId="CommentText">
    <w:name w:val="annotation text"/>
    <w:basedOn w:val="Normal"/>
    <w:link w:val="CommentTextChar"/>
    <w:uiPriority w:val="99"/>
    <w:unhideWhenUsed/>
    <w:rsid w:val="00997EB4"/>
    <w:rPr>
      <w:sz w:val="20"/>
      <w:szCs w:val="20"/>
    </w:rPr>
  </w:style>
  <w:style w:type="character" w:customStyle="1" w:styleId="CommentTextChar">
    <w:name w:val="Comment Text Char"/>
    <w:basedOn w:val="DefaultParagraphFont"/>
    <w:link w:val="CommentText"/>
    <w:uiPriority w:val="99"/>
    <w:rsid w:val="00997EB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97EB4"/>
    <w:rPr>
      <w:b/>
      <w:bCs/>
    </w:rPr>
  </w:style>
  <w:style w:type="character" w:customStyle="1" w:styleId="CommentSubjectChar">
    <w:name w:val="Comment Subject Char"/>
    <w:basedOn w:val="CommentTextChar"/>
    <w:link w:val="CommentSubject"/>
    <w:uiPriority w:val="99"/>
    <w:semiHidden/>
    <w:rsid w:val="00997EB4"/>
    <w:rPr>
      <w:rFonts w:ascii="Arial" w:eastAsia="Arial" w:hAnsi="Arial" w:cs="Arial"/>
      <w:b/>
      <w:bCs/>
      <w:sz w:val="20"/>
      <w:szCs w:val="20"/>
    </w:rPr>
  </w:style>
  <w:style w:type="character" w:customStyle="1" w:styleId="Heading3Char">
    <w:name w:val="Heading 3 Char"/>
    <w:basedOn w:val="DefaultParagraphFont"/>
    <w:link w:val="Heading3"/>
    <w:uiPriority w:val="9"/>
    <w:semiHidden/>
    <w:rsid w:val="005A677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A6777"/>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8A27FB"/>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character" w:styleId="Hyperlink">
    <w:name w:val="Hyperlink"/>
    <w:basedOn w:val="DefaultParagraphFont"/>
    <w:uiPriority w:val="99"/>
    <w:unhideWhenUsed/>
    <w:rsid w:val="008A27FB"/>
    <w:rPr>
      <w:color w:val="0000FF" w:themeColor="hyperlink"/>
      <w:u w:val="single"/>
    </w:rPr>
  </w:style>
  <w:style w:type="table" w:styleId="TableGrid">
    <w:name w:val="Table Grid"/>
    <w:basedOn w:val="TableNormal"/>
    <w:uiPriority w:val="39"/>
    <w:rsid w:val="001720F2"/>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DFTOC1">
    <w:name w:val="AEDF TOC 1"/>
    <w:basedOn w:val="Normal"/>
    <w:link w:val="AEDFTOC1Char"/>
    <w:qFormat/>
    <w:rsid w:val="001E4535"/>
    <w:pPr>
      <w:widowControl/>
      <w:autoSpaceDE/>
      <w:autoSpaceDN/>
      <w:spacing w:after="200" w:line="276" w:lineRule="auto"/>
    </w:pPr>
    <w:rPr>
      <w:rFonts w:asciiTheme="minorHAnsi" w:eastAsiaTheme="minorHAnsi" w:hAnsiTheme="minorHAnsi" w:cstheme="minorBidi"/>
      <w:b/>
      <w:sz w:val="28"/>
      <w:szCs w:val="28"/>
      <w:lang w:val="en-CA"/>
    </w:rPr>
  </w:style>
  <w:style w:type="character" w:customStyle="1" w:styleId="AEDFTOC1Char">
    <w:name w:val="AEDF TOC 1 Char"/>
    <w:basedOn w:val="DefaultParagraphFont"/>
    <w:link w:val="AEDFTOC1"/>
    <w:rsid w:val="001E4535"/>
    <w:rPr>
      <w:b/>
      <w:sz w:val="28"/>
      <w:szCs w:val="28"/>
      <w:lang w:val="en-CA"/>
    </w:rPr>
  </w:style>
  <w:style w:type="character" w:customStyle="1" w:styleId="ListParagraphChar">
    <w:name w:val="List Paragraph Char"/>
    <w:aliases w:val="bullets - top Char,Indented Paragraph Char,Unordered List Level 1 Char,Lettre d'introduction Char,List Paragraph1 Char,Recommendation Char,List Paragraph11 Char,Bullet list Char,Bullet List 1 Char,Heading 4 test Char,Dot pt Char"/>
    <w:basedOn w:val="DefaultParagraphFont"/>
    <w:link w:val="ListParagraph"/>
    <w:uiPriority w:val="34"/>
    <w:qFormat/>
    <w:rsid w:val="001E4535"/>
    <w:rPr>
      <w:rFonts w:ascii="Arial" w:eastAsia="Arial" w:hAnsi="Arial" w:cs="Arial"/>
    </w:rPr>
  </w:style>
  <w:style w:type="paragraph" w:styleId="TOC4">
    <w:name w:val="toc 4"/>
    <w:basedOn w:val="Normal"/>
    <w:next w:val="Normal"/>
    <w:autoRedefine/>
    <w:uiPriority w:val="39"/>
    <w:unhideWhenUsed/>
    <w:rsid w:val="007D2771"/>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7D2771"/>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7D2771"/>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7D2771"/>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7D2771"/>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7D2771"/>
    <w:pPr>
      <w:ind w:left="176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DD3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digenousCommunityCapitalGrantsProgram@ontario.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tario.ca/page/get-funding-ontario-government" TargetMode="External"/><Relationship Id="rId17" Type="http://schemas.openxmlformats.org/officeDocument/2006/relationships/hyperlink" Target="mailto:TPONCC@ontario.ca" TargetMode="External"/><Relationship Id="rId2" Type="http://schemas.openxmlformats.org/officeDocument/2006/relationships/numbering" Target="numbering.xml"/><Relationship Id="rId16" Type="http://schemas.openxmlformats.org/officeDocument/2006/relationships/hyperlink" Target="https://www.ontario.ca/page/get-funding-ontario-govern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page/travel-meal-and-hospitality-expenses-directive-2020" TargetMode="External"/><Relationship Id="rId5" Type="http://schemas.openxmlformats.org/officeDocument/2006/relationships/webSettings" Target="webSettings.xml"/><Relationship Id="rId15" Type="http://schemas.openxmlformats.org/officeDocument/2006/relationships/hyperlink" Target="https://vimeo.com/491658220/05969ba3b7" TargetMode="External"/><Relationship Id="rId10" Type="http://schemas.openxmlformats.org/officeDocument/2006/relationships/hyperlink" Target="http://www.ontario.ca/page/funding-indigenous-economic-develop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ntario.ca/page/funding-indigenous-economic-development" TargetMode="External"/><Relationship Id="rId14" Type="http://schemas.openxmlformats.org/officeDocument/2006/relationships/hyperlink" Target="https://www.ontario.ca/page/get-funding-ontario-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BFE97-9892-47B3-9852-E00F46417C7D}">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67</TotalTime>
  <Pages>19</Pages>
  <Words>5107</Words>
  <Characters>29113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2025-26 ICCGP Application Guidelines</vt:lpstr>
    </vt:vector>
  </TitlesOfParts>
  <Company/>
  <LinksUpToDate>false</LinksUpToDate>
  <CharactersWithSpaces>34152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ICCGP Application Guidelines</dc:title>
  <dc:creator>Amy Packwood</dc:creator>
  <cp:lastModifiedBy>McCullough, Jason (IAFNER)</cp:lastModifiedBy>
  <cp:revision>26</cp:revision>
  <cp:lastPrinted>2025-09-25T19:56:00Z</cp:lastPrinted>
  <dcterms:created xsi:type="dcterms:W3CDTF">2025-09-25T18:53:00Z</dcterms:created>
  <dcterms:modified xsi:type="dcterms:W3CDTF">2025-09-25T19:57:00Z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0x0101008CD0D54BD4FAA84BB4B94092FD397A81</vt:lpwstr>
  </property>
  <property fmtid="{D5CDD505-2E9C-101B-9397-08002B2CF9AE}" pid="3" name="Created">
    <vt:filetime>2024-09-24T00:00:00Z</vt:filetime>
  </property>
  <property fmtid="{D5CDD505-2E9C-101B-9397-08002B2CF9AE}" pid="4" name="Creator">
    <vt:lpwstr>Acrobat PDFMaker 23 for Word</vt:lpwstr>
  </property>
  <property fmtid="{D5CDD505-2E9C-101B-9397-08002B2CF9AE}" pid="5" name="LastSaved">
    <vt:filetime>2024-09-27T00:00:00Z</vt:filetime>
  </property>
  <property fmtid="{D5CDD505-2E9C-101B-9397-08002B2CF9AE}" pid="6" name="MSIP_Label_034a106e-6316-442c-ad35-738afd673d2b_ActionId">
    <vt:lpwstr>ef66f22f-c72a-4080-b0f1-f13b8df6a96b</vt:lpwstr>
  </property>
  <property fmtid="{D5CDD505-2E9C-101B-9397-08002B2CF9AE}" pid="7" name="MSIP_Label_034a106e-6316-442c-ad35-738afd673d2b_ContentBits">
    <vt:lpwstr>0</vt:lpwstr>
  </property>
  <property fmtid="{D5CDD505-2E9C-101B-9397-08002B2CF9AE}" pid="8" name="MSIP_Label_034a106e-6316-442c-ad35-738afd673d2b_Enabled">
    <vt:lpwstr>true</vt:lpwstr>
  </property>
  <property fmtid="{D5CDD505-2E9C-101B-9397-08002B2CF9AE}" pid="9" name="MSIP_Label_034a106e-6316-442c-ad35-738afd673d2b_Method">
    <vt:lpwstr>Standard</vt:lpwstr>
  </property>
  <property fmtid="{D5CDD505-2E9C-101B-9397-08002B2CF9AE}" pid="10" name="MSIP_Label_034a106e-6316-442c-ad35-738afd673d2b_Name">
    <vt:lpwstr>034a106e-6316-442c-ad35-738afd673d2b</vt:lpwstr>
  </property>
  <property fmtid="{D5CDD505-2E9C-101B-9397-08002B2CF9AE}" pid="11" name="MSIP_Label_034a106e-6316-442c-ad35-738afd673d2b_SetDate">
    <vt:lpwstr>2021-12-20T18:22:38Z</vt:lpwstr>
  </property>
  <property fmtid="{D5CDD505-2E9C-101B-9397-08002B2CF9AE}" pid="12" name="MSIP_Label_034a106e-6316-442c-ad35-738afd673d2b_SiteId">
    <vt:lpwstr>cddc1229-ac2a-4b97-b78a-0e5cacb5865c</vt:lpwstr>
  </property>
  <property fmtid="{D5CDD505-2E9C-101B-9397-08002B2CF9AE}" pid="13" name="Producer">
    <vt:lpwstr>Adobe PDF Library 23.6.96</vt:lpwstr>
  </property>
  <property fmtid="{D5CDD505-2E9C-101B-9397-08002B2CF9AE}" pid="14" name="SourceModified">
    <vt:lpwstr>D:20230119015830</vt:lpwstr>
  </property>
</Properties>
</file>